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BC293" w14:textId="77777777" w:rsidR="003C1063" w:rsidRDefault="002C71F3" w:rsidP="002C71F3">
      <w:pPr>
        <w:jc w:val="center"/>
        <w:rPr>
          <w:b/>
          <w:u w:val="single"/>
        </w:rPr>
      </w:pPr>
      <w:bookmarkStart w:id="0" w:name="_GoBack"/>
      <w:bookmarkEnd w:id="0"/>
      <w:r w:rsidRPr="002C71F3">
        <w:rPr>
          <w:b/>
          <w:u w:val="single"/>
        </w:rPr>
        <w:t>LAWSUIT CASES AND CASE NUMBERS</w:t>
      </w:r>
    </w:p>
    <w:p w14:paraId="0F543DDF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Estate, Trust and Other Lawsuit Cases Docket Numbers Simon and Shirley</w:t>
      </w:r>
    </w:p>
    <w:p w14:paraId="2DD65DE4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13DCD16B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Judge Martin Colin / Howard Coates / John Phillips Estate &amp; Trust Cases</w:t>
      </w:r>
    </w:p>
    <w:p w14:paraId="195AA454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Estate and Trust Cases, Simon, Shirley and Eliot Children</w:t>
      </w:r>
    </w:p>
    <w:p w14:paraId="455EF5AB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Cases Transferred from Colin to Coates to Phillips</w:t>
      </w:r>
    </w:p>
    <w:p w14:paraId="67038214" w14:textId="77777777" w:rsidR="002C71F3" w:rsidRPr="002C71F3" w:rsidRDefault="002C71F3" w:rsidP="002C71F3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14:paraId="0CA214C2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502012CP004391XXXXSB – Simon Bernstein Estate</w:t>
      </w:r>
    </w:p>
    <w:p w14:paraId="410301A3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502015CP001162XXXXNB – Simon Bernstein Trust to Remove Ted Bernstein</w:t>
      </w:r>
    </w:p>
    <w:p w14:paraId="2B6295AB" w14:textId="77777777" w:rsidR="002C71F3" w:rsidRPr="002C71F3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OLD CASE # Was Civil but Colin wanted to transfer to him in </w:t>
      </w:r>
      <w:proofErr w:type="gramStart"/>
      <w:r w:rsidRPr="002C71F3">
        <w:rPr>
          <w:rFonts w:ascii="Calibri" w:eastAsia="Calibri" w:hAnsi="Calibri" w:cs="Times New Roman"/>
        </w:rPr>
        <w:t>Probate ?</w:t>
      </w:r>
      <w:proofErr w:type="gramEnd"/>
      <w:r w:rsidRPr="002C71F3">
        <w:rPr>
          <w:rFonts w:ascii="Calibri" w:eastAsia="Calibri" w:hAnsi="Calibri" w:cs="Times New Roman"/>
        </w:rPr>
        <w:t xml:space="preserve">   502014CA014637XXXXMB</w:t>
      </w:r>
    </w:p>
    <w:p w14:paraId="00149798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502011CP000653XXXXSB – Shirley Bernstein Estate</w:t>
      </w:r>
    </w:p>
    <w:p w14:paraId="310846DC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502014CP003698XXXXNB – Shirley Trust Construction</w:t>
      </w:r>
    </w:p>
    <w:p w14:paraId="259338F2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502014CP002815XXXXSB – Oppenheimer v. Bernstein Minor Children</w:t>
      </w:r>
    </w:p>
    <w:p w14:paraId="1BFC66EB" w14:textId="77777777" w:rsidR="002C71F3" w:rsidRPr="002C71F3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502010CP003123XXXXSB </w:t>
      </w:r>
    </w:p>
    <w:p w14:paraId="3D051864" w14:textId="77777777" w:rsidR="002C71F3" w:rsidRPr="002C71F3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502010CP003125XXXXSB</w:t>
      </w:r>
    </w:p>
    <w:p w14:paraId="07859810" w14:textId="77777777" w:rsidR="002C71F3" w:rsidRPr="002C71F3" w:rsidRDefault="002C71F3" w:rsidP="002C71F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502010CP003128XXXXSB</w:t>
      </w:r>
    </w:p>
    <w:p w14:paraId="2B274839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502015CP002717XXXX Colin Closed but transferred to Coates </w:t>
      </w:r>
      <w:r w:rsidRPr="002C71F3">
        <w:rPr>
          <w:rFonts w:ascii="Calibri" w:eastAsia="Times New Roman" w:hAnsi="Calibri" w:cs="Times New Roman"/>
          <w:color w:val="000000"/>
        </w:rPr>
        <w:t>Eliot Bernstein v. Simon Estate Case for Claims</w:t>
      </w:r>
    </w:p>
    <w:p w14:paraId="1D0A8535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502014CA014637XXXXMB </w:t>
      </w:r>
      <w:r w:rsidRPr="002C71F3">
        <w:rPr>
          <w:rFonts w:ascii="Calibri" w:eastAsia="Times New Roman" w:hAnsi="Calibri" w:cs="Times New Roman"/>
          <w:color w:val="000000"/>
        </w:rPr>
        <w:t>BERNSTEIN, ELIOT I VS BERNSTEIN, THEODORE S</w:t>
      </w:r>
    </w:p>
    <w:p w14:paraId="37A4F535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50-2010-CP-003128-XXXX-SB – Joshua Bernstein alleged 2010 Trust Case Colin</w:t>
      </w:r>
    </w:p>
    <w:p w14:paraId="4E5FB983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50-2010-CP-003125-XXXX-SB - – Jacob Jake Bernstein alleged 2010 Trust Case Colin</w:t>
      </w:r>
    </w:p>
    <w:p w14:paraId="495CA677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50-2010-CP-003123-XXXX-SB– Daniel Danny Bernstein alleged 2010 Trust Case Colin </w:t>
      </w:r>
    </w:p>
    <w:p w14:paraId="026AEED6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502012CA013933XXXXMB Stansbury v. Ted et al. - 502012CA013933XXXXMB</w:t>
      </w:r>
    </w:p>
    <w:p w14:paraId="5B5945C8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0AD6F2C9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Federal Illinois Case – Judge John Robert Blakey</w:t>
      </w:r>
    </w:p>
    <w:p w14:paraId="732CCD6D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13-cv-03643 - Federal Lawsuit in the US District Court of Eastern Illinois</w:t>
      </w:r>
    </w:p>
    <w:p w14:paraId="18D1C895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No. 17-1461 APPEAL UNITED STATES COURT OF APPEALS FOR THE SEVENTH CIRCUIT</w:t>
      </w:r>
    </w:p>
    <w:p w14:paraId="4308CAE1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ELIOT I. BERNSTEIN,</w:t>
      </w:r>
    </w:p>
    <w:p w14:paraId="435BEFE8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Cross Plaintiff - Third Party Defendant - Appellant</w:t>
      </w:r>
    </w:p>
    <w:p w14:paraId="390F6CC6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No. 17-1461</w:t>
      </w:r>
    </w:p>
    <w:p w14:paraId="1FCCCB70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v.</w:t>
      </w:r>
    </w:p>
    <w:p w14:paraId="0EA5438F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TED BERNSTEIN, individually and as alleged Trustee of the Simon</w:t>
      </w:r>
    </w:p>
    <w:p w14:paraId="751D7D71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Bernstein Irrevocable Insurance Trust dated 06/21/1995,</w:t>
      </w:r>
    </w:p>
    <w:p w14:paraId="0762569C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Cross Defendant - Appellee</w:t>
      </w:r>
    </w:p>
    <w:p w14:paraId="62A14A34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and</w:t>
      </w:r>
    </w:p>
    <w:p w14:paraId="60A89B2F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PAMELA SIMON, et al.,</w:t>
      </w:r>
    </w:p>
    <w:p w14:paraId="3F56424D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Third Party Defendants - Appellees</w:t>
      </w:r>
    </w:p>
    <w:p w14:paraId="6B3A50D9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Originating Case Information:</w:t>
      </w:r>
    </w:p>
    <w:p w14:paraId="373C7C9C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District Court No. 1:13-cv-03643</w:t>
      </w:r>
    </w:p>
    <w:p w14:paraId="2685362E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Northern District of Illinois, Eastern Division</w:t>
      </w:r>
    </w:p>
    <w:p w14:paraId="5F7C3D74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Clerk/Agency Rep Thomas G. Bruton</w:t>
      </w:r>
    </w:p>
    <w:p w14:paraId="3C4E7491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Court Reporter Lisa </w:t>
      </w:r>
      <w:proofErr w:type="spellStart"/>
      <w:r w:rsidRPr="002C71F3">
        <w:rPr>
          <w:rFonts w:ascii="Calibri" w:eastAsia="Calibri" w:hAnsi="Calibri" w:cs="Times New Roman"/>
        </w:rPr>
        <w:t>Breiter</w:t>
      </w:r>
      <w:proofErr w:type="spellEnd"/>
    </w:p>
    <w:p w14:paraId="28DAA7F5" w14:textId="77777777" w:rsidR="002C71F3" w:rsidRPr="002C71F3" w:rsidRDefault="002C71F3" w:rsidP="002C71F3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District Judge John Robert Blakey</w:t>
      </w:r>
    </w:p>
    <w:p w14:paraId="676A2E34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6F7B76AD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Florida Appeals – 4</w:t>
      </w:r>
      <w:r w:rsidRPr="002C71F3">
        <w:rPr>
          <w:rFonts w:ascii="Calibri" w:eastAsia="Calibri" w:hAnsi="Calibri" w:cs="Times New Roman"/>
          <w:vertAlign w:val="superscript"/>
        </w:rPr>
        <w:t>th</w:t>
      </w:r>
      <w:r w:rsidRPr="002C71F3">
        <w:rPr>
          <w:rFonts w:ascii="Calibri" w:eastAsia="Calibri" w:hAnsi="Calibri" w:cs="Times New Roman"/>
        </w:rPr>
        <w:t xml:space="preserve"> DCA</w:t>
      </w:r>
    </w:p>
    <w:p w14:paraId="6E84B95D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lastRenderedPageBreak/>
        <w:tab/>
      </w:r>
      <w:r w:rsidRPr="002C71F3">
        <w:rPr>
          <w:rFonts w:ascii="Calibri" w:eastAsia="Calibri" w:hAnsi="Calibri" w:cs="Times New Roman"/>
        </w:rPr>
        <w:tab/>
        <w:t>Case No.</w:t>
      </w:r>
      <w:r w:rsidRPr="002C71F3">
        <w:rPr>
          <w:rFonts w:ascii="Calibri" w:eastAsia="Calibri" w:hAnsi="Calibri" w:cs="Times New Roman"/>
        </w:rPr>
        <w:tab/>
        <w:t>Appellant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Appellee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 xml:space="preserve">Case </w:t>
      </w:r>
      <w:proofErr w:type="spellStart"/>
      <w:r w:rsidRPr="002C71F3">
        <w:rPr>
          <w:rFonts w:ascii="Calibri" w:eastAsia="Calibri" w:hAnsi="Calibri" w:cs="Times New Roman"/>
        </w:rPr>
        <w:t>Staus</w:t>
      </w:r>
      <w:proofErr w:type="spellEnd"/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Date Disposed</w:t>
      </w:r>
    </w:p>
    <w:p w14:paraId="74C821FD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15-3849</w:t>
      </w:r>
      <w:r w:rsidRPr="002C71F3">
        <w:rPr>
          <w:rFonts w:ascii="Calibri" w:eastAsia="Calibri" w:hAnsi="Calibri" w:cs="Times New Roman"/>
        </w:rPr>
        <w:tab/>
        <w:t>ELIOT BERNSTEIN</w:t>
      </w:r>
      <w:r w:rsidRPr="002C71F3">
        <w:rPr>
          <w:rFonts w:ascii="Calibri" w:eastAsia="Calibri" w:hAnsi="Calibri" w:cs="Times New Roman"/>
        </w:rPr>
        <w:tab/>
        <w:t>ESTATE OF SIMON BERNSTEIN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11/30/2015</w:t>
      </w:r>
    </w:p>
    <w:p w14:paraId="3CCCD4D5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16-1449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OPPENHEIMER TRUST CO. OF DELAWARE, ET AL.</w:t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11/29/2016</w:t>
      </w:r>
    </w:p>
    <w:p w14:paraId="190DB4D7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16-1476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OPPENHEIMER TRUST CO. OF DELAWARE, ET AL.</w:t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11/29/2016</w:t>
      </w:r>
    </w:p>
    <w:p w14:paraId="3DDF5E31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16-2249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OPPENHEIMER TRUST CO. OF DELAWARE, ET AL.</w:t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  <w:t xml:space="preserve"> </w:t>
      </w:r>
    </w:p>
    <w:p w14:paraId="3D2D5F95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16-0222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  <w:t xml:space="preserve"> </w:t>
      </w:r>
    </w:p>
    <w:p w14:paraId="10B8B28B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16-1478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TRUSTEE, ETC.,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11/29/2016</w:t>
      </w:r>
    </w:p>
    <w:p w14:paraId="18A6490D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16-3314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TRUSTEE, ETC.,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  <w:t xml:space="preserve"> </w:t>
      </w:r>
    </w:p>
    <w:p w14:paraId="3E4D474C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16-0064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TED BERNSTEIN, AS TRUSTEE.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02/29/2016</w:t>
      </w:r>
    </w:p>
    <w:p w14:paraId="35B504B4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16-3162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WILLIAM E. STANSBURY, et al.</w:t>
      </w:r>
      <w:r w:rsidRPr="002C71F3">
        <w:rPr>
          <w:rFonts w:ascii="Calibri" w:eastAsia="Calibri" w:hAnsi="Calibri" w:cs="Times New Roman"/>
        </w:rPr>
        <w:tab/>
        <w:t>Closed</w:t>
      </w:r>
      <w:r w:rsidRPr="002C71F3">
        <w:rPr>
          <w:rFonts w:ascii="Calibri" w:eastAsia="Calibri" w:hAnsi="Calibri" w:cs="Times New Roman"/>
        </w:rPr>
        <w:tab/>
        <w:t>10/28/2016</w:t>
      </w:r>
    </w:p>
    <w:p w14:paraId="7C823BE9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Select Case</w:t>
      </w:r>
      <w:r w:rsidRPr="002C71F3">
        <w:rPr>
          <w:rFonts w:ascii="Calibri" w:eastAsia="Calibri" w:hAnsi="Calibri" w:cs="Times New Roman"/>
        </w:rPr>
        <w:tab/>
        <w:t>16-4120</w:t>
      </w:r>
      <w:r w:rsidRPr="002C71F3">
        <w:rPr>
          <w:rFonts w:ascii="Calibri" w:eastAsia="Calibri" w:hAnsi="Calibri" w:cs="Times New Roman"/>
        </w:rPr>
        <w:tab/>
        <w:t>ELIOT IVAN BERNSTEIN</w:t>
      </w:r>
      <w:r w:rsidRPr="002C71F3">
        <w:rPr>
          <w:rFonts w:ascii="Calibri" w:eastAsia="Calibri" w:hAnsi="Calibri" w:cs="Times New Roman"/>
        </w:rPr>
        <w:tab/>
        <w:t>WILLIAM E. STANSBURY, et al.</w:t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</w:r>
      <w:r w:rsidRPr="002C71F3">
        <w:rPr>
          <w:rFonts w:ascii="Calibri" w:eastAsia="Calibri" w:hAnsi="Calibri" w:cs="Times New Roman"/>
        </w:rPr>
        <w:tab/>
        <w:t>Active</w:t>
      </w:r>
      <w:r w:rsidRPr="002C71F3">
        <w:rPr>
          <w:rFonts w:ascii="Calibri" w:eastAsia="Calibri" w:hAnsi="Calibri" w:cs="Times New Roman"/>
        </w:rPr>
        <w:tab/>
      </w:r>
    </w:p>
    <w:p w14:paraId="2B4167A3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073193C9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Florida Supreme Court </w:t>
      </w:r>
    </w:p>
    <w:p w14:paraId="13FF4902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SC16-29</w:t>
      </w:r>
    </w:p>
    <w:p w14:paraId="43A0940A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SC15-1077</w:t>
      </w:r>
    </w:p>
    <w:p w14:paraId="025C13F6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SC04-1078 </w:t>
      </w:r>
      <w:proofErr w:type="gramStart"/>
      <w:r w:rsidRPr="002C71F3">
        <w:rPr>
          <w:rFonts w:ascii="Calibri" w:eastAsia="Calibri" w:hAnsi="Calibri" w:cs="Times New Roman"/>
        </w:rPr>
        <w:t>-  Eliot</w:t>
      </w:r>
      <w:proofErr w:type="gramEnd"/>
      <w:r w:rsidRPr="002C71F3">
        <w:rPr>
          <w:rFonts w:ascii="Calibri" w:eastAsia="Calibri" w:hAnsi="Calibri" w:cs="Times New Roman"/>
        </w:rPr>
        <w:t xml:space="preserve"> Bernstein v. The Florida Bar et al.</w:t>
      </w:r>
    </w:p>
    <w:p w14:paraId="21766D0E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57427DC4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United States Supreme Court</w:t>
      </w:r>
    </w:p>
    <w:p w14:paraId="2CDFA437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05-6611 - Eliot I. Bernstein v. The Florida Bar - Certiorari of Florida Supreme Court Case SC-1078</w:t>
      </w:r>
    </w:p>
    <w:p w14:paraId="1AABADEC" w14:textId="77777777" w:rsidR="002C71F3" w:rsidRPr="002C71F3" w:rsidRDefault="002C71F3" w:rsidP="002C71F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</w:p>
    <w:p w14:paraId="473BE557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5FDA13B2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15</w:t>
      </w:r>
      <w:r w:rsidRPr="002C71F3">
        <w:rPr>
          <w:rFonts w:ascii="Calibri" w:eastAsia="Calibri" w:hAnsi="Calibri" w:cs="Times New Roman"/>
          <w:vertAlign w:val="superscript"/>
        </w:rPr>
        <w:t>th</w:t>
      </w:r>
      <w:r w:rsidRPr="002C71F3">
        <w:rPr>
          <w:rFonts w:ascii="Calibri" w:eastAsia="Calibri" w:hAnsi="Calibri" w:cs="Times New Roman"/>
        </w:rPr>
        <w:t xml:space="preserve"> Judicial Other Cases</w:t>
      </w:r>
    </w:p>
    <w:p w14:paraId="4C326C61" w14:textId="77777777" w:rsidR="002C71F3" w:rsidRPr="002C71F3" w:rsidRDefault="002C71F3" w:rsidP="002C71F3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CA 01-04671 AB Proskauer Rose v Iviewit - – Judge Jorge Labarga</w:t>
      </w:r>
    </w:p>
    <w:p w14:paraId="4574A17A" w14:textId="77777777" w:rsidR="002C71F3" w:rsidRPr="002C71F3" w:rsidRDefault="002C71F3" w:rsidP="002C71F3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502015CP002717XXXX  </w:t>
      </w:r>
      <w:proofErr w:type="spellStart"/>
      <w:r w:rsidRPr="002C71F3">
        <w:rPr>
          <w:rFonts w:ascii="Calibri" w:eastAsia="Calibri" w:hAnsi="Calibri" w:cs="Times New Roman"/>
        </w:rPr>
        <w:t>STP</w:t>
      </w:r>
      <w:proofErr w:type="spellEnd"/>
      <w:r w:rsidRPr="002C71F3">
        <w:rPr>
          <w:rFonts w:ascii="Calibri" w:eastAsia="Calibri" w:hAnsi="Calibri" w:cs="Times New Roman"/>
        </w:rPr>
        <w:t xml:space="preserve"> Pam &amp; David Simon v Eliot Bernstein </w:t>
      </w:r>
    </w:p>
    <w:p w14:paraId="26638FCD" w14:textId="77777777" w:rsidR="002C71F3" w:rsidRPr="002C71F3" w:rsidRDefault="002C71F3" w:rsidP="002C71F3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Case # 502005CC011311xxxxmb </w:t>
      </w:r>
      <w:proofErr w:type="spellStart"/>
      <w:r w:rsidRPr="002C71F3">
        <w:rPr>
          <w:rFonts w:ascii="Calibri" w:eastAsia="Calibri" w:hAnsi="Calibri" w:cs="Times New Roman"/>
        </w:rPr>
        <w:t>Div</w:t>
      </w:r>
      <w:proofErr w:type="spellEnd"/>
      <w:r w:rsidRPr="002C71F3">
        <w:rPr>
          <w:rFonts w:ascii="Calibri" w:eastAsia="Calibri" w:hAnsi="Calibri" w:cs="Times New Roman"/>
        </w:rPr>
        <w:t xml:space="preserve"> RF &amp; Case in Error No. 502005CC007189XXXXMB </w:t>
      </w:r>
      <w:proofErr w:type="spellStart"/>
      <w:r w:rsidRPr="002C71F3">
        <w:rPr>
          <w:rFonts w:ascii="Calibri" w:eastAsia="Calibri" w:hAnsi="Calibri" w:cs="Times New Roman"/>
        </w:rPr>
        <w:t>Div</w:t>
      </w:r>
      <w:proofErr w:type="spellEnd"/>
      <w:r w:rsidRPr="002C71F3">
        <w:rPr>
          <w:rFonts w:ascii="Calibri" w:eastAsia="Calibri" w:hAnsi="Calibri" w:cs="Times New Roman"/>
        </w:rPr>
        <w:t xml:space="preserve"> R – Stonybrook v Bernstein</w:t>
      </w:r>
    </w:p>
    <w:p w14:paraId="54907414" w14:textId="77777777" w:rsidR="002C71F3" w:rsidRPr="002C71F3" w:rsidRDefault="002C71F3" w:rsidP="002C71F3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# 502005CC007455XXXXMB – Stonybrook v Bernstein</w:t>
      </w:r>
    </w:p>
    <w:p w14:paraId="44C1FD7B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612625D5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Crystal Cox Blogs About Estate and Trust case issues</w:t>
      </w:r>
    </w:p>
    <w:p w14:paraId="0F864788" w14:textId="77777777" w:rsidR="002C71F3" w:rsidRPr="002C71F3" w:rsidRDefault="00AE6DB2" w:rsidP="002C71F3">
      <w:pPr>
        <w:spacing w:after="0" w:line="240" w:lineRule="auto"/>
        <w:rPr>
          <w:rFonts w:ascii="Calibri" w:eastAsia="Calibri" w:hAnsi="Calibri" w:cs="Times New Roman"/>
        </w:rPr>
      </w:pPr>
      <w:hyperlink r:id="rId5" w:history="1">
        <w:r w:rsidR="002C71F3" w:rsidRPr="002C71F3">
          <w:rPr>
            <w:rFonts w:ascii="Calibri" w:eastAsia="Calibri" w:hAnsi="Calibri" w:cs="Times New Roman"/>
            <w:color w:val="0000FF" w:themeColor="hyperlink"/>
            <w:u w:val="single"/>
          </w:rPr>
          <w:t>http://tedbernsteinreport.blogspot.com/</w:t>
        </w:r>
      </w:hyperlink>
    </w:p>
    <w:p w14:paraId="2D72D625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298E0396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 xml:space="preserve">RICO &amp; ANTITRUST LAWSUIT &amp; LEGALLY RELATED CASES TO WHISTLEBLOWER ANDERSON BY FED JUDGE SHIRA SCHEINDLIN </w:t>
      </w:r>
    </w:p>
    <w:p w14:paraId="482C6988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6AD970A7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Related Cases @ US District Court - Southern District NY</w:t>
      </w:r>
    </w:p>
    <w:p w14:paraId="32C3A63D" w14:textId="77777777"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07cv09599 Anderson v The State of New York, et al. - WHISTLEBLOWER LAWSUIT which other cases have been marked legally “related” to by Fed. Judge Shira A. Scheindlin</w:t>
      </w:r>
    </w:p>
    <w:p w14:paraId="16CD3779" w14:textId="77777777"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lastRenderedPageBreak/>
        <w:t>07cv11196 Bernstein, et al. v Appellate Division First Department Disciplinary Committee, et al.</w:t>
      </w:r>
    </w:p>
    <w:p w14:paraId="59D5D11B" w14:textId="77777777"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07cv11612 Esposito v The State of New York, et al., </w:t>
      </w:r>
    </w:p>
    <w:p w14:paraId="7AC3E2D4" w14:textId="77777777"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08cv00526 Capogrosso v New York State Commission on Judicial Conduct, et al., </w:t>
      </w:r>
    </w:p>
    <w:p w14:paraId="47E1E00B" w14:textId="77777777"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08cv02391 McKeown v The State of New York, et al., </w:t>
      </w:r>
    </w:p>
    <w:p w14:paraId="3F5CD7BE" w14:textId="77777777"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08cv03305 Carvel v The State of New York, et al., and, </w:t>
      </w:r>
    </w:p>
    <w:p w14:paraId="67CD7461" w14:textId="77777777"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08cv4438 Suzanne McCormick v The State of New York, et al. </w:t>
      </w:r>
    </w:p>
    <w:p w14:paraId="4FF69DB4" w14:textId="77777777"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 cv 6368   John L. </w:t>
      </w:r>
      <w:proofErr w:type="spellStart"/>
      <w:r w:rsidRPr="002C71F3">
        <w:rPr>
          <w:rFonts w:ascii="Calibri" w:eastAsia="Times New Roman" w:hAnsi="Calibri" w:cs="Times New Roman"/>
        </w:rPr>
        <w:t>Petrec-Tolino</w:t>
      </w:r>
      <w:proofErr w:type="spellEnd"/>
      <w:r w:rsidRPr="002C71F3">
        <w:rPr>
          <w:rFonts w:ascii="Calibri" w:eastAsia="Times New Roman" w:hAnsi="Calibri" w:cs="Times New Roman"/>
        </w:rPr>
        <w:t xml:space="preserve"> v. The State of New York</w:t>
      </w:r>
    </w:p>
    <w:p w14:paraId="430CF4E2" w14:textId="77777777" w:rsidR="002C71F3" w:rsidRPr="002C71F3" w:rsidRDefault="002C71F3" w:rsidP="002C71F3">
      <w:pPr>
        <w:spacing w:after="0" w:line="240" w:lineRule="auto"/>
        <w:rPr>
          <w:rFonts w:ascii="Trebuchet MS" w:eastAsia="Calibri" w:hAnsi="Trebuchet MS" w:cs="Times New Roman"/>
          <w:color w:val="000000"/>
          <w:sz w:val="19"/>
          <w:szCs w:val="19"/>
        </w:rPr>
      </w:pPr>
    </w:p>
    <w:p w14:paraId="631B4A8E" w14:textId="77777777" w:rsidR="002C71F3" w:rsidRPr="002C71F3" w:rsidRDefault="002C71F3" w:rsidP="002C71F3">
      <w:pPr>
        <w:spacing w:after="0" w:line="240" w:lineRule="auto"/>
        <w:rPr>
          <w:rFonts w:ascii="Trebuchet MS" w:eastAsia="Calibri" w:hAnsi="Trebuchet MS" w:cs="Times New Roman"/>
          <w:color w:val="000000"/>
          <w:sz w:val="19"/>
          <w:szCs w:val="19"/>
        </w:rPr>
      </w:pPr>
      <w:r w:rsidRPr="002C71F3">
        <w:rPr>
          <w:rFonts w:ascii="Trebuchet MS" w:eastAsia="Calibri" w:hAnsi="Trebuchet MS" w:cs="Times New Roman"/>
          <w:color w:val="000000"/>
          <w:sz w:val="19"/>
          <w:szCs w:val="19"/>
        </w:rPr>
        <w:t>Sought Relation but not legally related by Scheindlin</w:t>
      </w:r>
    </w:p>
    <w:p w14:paraId="29081C3A" w14:textId="77777777"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08cv02852 Galison v The State of New York, et al., </w:t>
      </w:r>
    </w:p>
    <w:p w14:paraId="372FB377" w14:textId="77777777"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08cv4053 Gizella Weisshaus v The State of New York, et al. </w:t>
      </w:r>
    </w:p>
    <w:p w14:paraId="3C04A044" w14:textId="77777777" w:rsidR="002C71F3" w:rsidRPr="002C71F3" w:rsidRDefault="002C71F3" w:rsidP="002C71F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Trebuchet MS" w:eastAsia="Times New Roman" w:hAnsi="Trebuchet MS" w:cs="Times New Roman"/>
          <w:color w:val="000000"/>
          <w:sz w:val="19"/>
          <w:szCs w:val="19"/>
        </w:rPr>
        <w:t>06cv05169 McNamara v The State of New York, et al  </w:t>
      </w:r>
    </w:p>
    <w:p w14:paraId="188527D9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</w:p>
    <w:p w14:paraId="47566CD3" w14:textId="77777777" w:rsidR="002C71F3" w:rsidRPr="002C71F3" w:rsidRDefault="002C71F3" w:rsidP="002C71F3">
      <w:pPr>
        <w:spacing w:after="0" w:line="240" w:lineRule="auto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Cases @ New York Second Circuit</w:t>
      </w:r>
    </w:p>
    <w:p w14:paraId="5999AEF2" w14:textId="77777777"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File </w:t>
      </w:r>
      <w:proofErr w:type="spellStart"/>
      <w:r w:rsidRPr="002C71F3">
        <w:rPr>
          <w:rFonts w:ascii="Calibri" w:eastAsia="Times New Roman" w:hAnsi="Calibri" w:cs="Times New Roman"/>
        </w:rPr>
        <w:t>USCA</w:t>
      </w:r>
      <w:proofErr w:type="spellEnd"/>
      <w:r w:rsidRPr="002C71F3">
        <w:rPr>
          <w:rFonts w:ascii="Calibri" w:eastAsia="Times New Roman" w:hAnsi="Calibri" w:cs="Times New Roman"/>
        </w:rPr>
        <w:t xml:space="preserve"> Case Number 10-5303 = P. Stephen Lamont Appeal Docket No.</w:t>
      </w:r>
    </w:p>
    <w:p w14:paraId="77D96103" w14:textId="77777777" w:rsidR="002C71F3" w:rsidRPr="002C71F3" w:rsidRDefault="002C71F3" w:rsidP="002C71F3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2C71F3">
        <w:rPr>
          <w:rFonts w:ascii="Calibri" w:eastAsia="Calibri" w:hAnsi="Calibri" w:cs="Times New Roman"/>
        </w:rPr>
        <w:t>Case 08-4873-cv United States Court of Appeals for the Second Circuit Docket - Bernstein, et al. v Appellate Division First Department Disciplinary Committee, et al. - TRILLION DOLLAR LAWSUIT</w:t>
      </w:r>
    </w:p>
    <w:p w14:paraId="696BADE4" w14:textId="77777777"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Capogrosso v New York State Commission on Judicial Conduct, et al.</w:t>
      </w:r>
    </w:p>
    <w:p w14:paraId="62FB0321" w14:textId="77777777"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Esposito v The State of New York, et al.</w:t>
      </w:r>
    </w:p>
    <w:p w14:paraId="52B3FA21" w14:textId="77777777"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McKeown v The State of New York, et al</w:t>
      </w:r>
    </w:p>
    <w:p w14:paraId="5D8FA877" w14:textId="77777777"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US BK Court Southern District of Florida</w:t>
      </w:r>
    </w:p>
    <w:p w14:paraId="6B3ECD52" w14:textId="77777777"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01-33407-BKC-SHF  - - Intel (</w:t>
      </w:r>
      <w:proofErr w:type="spellStart"/>
      <w:r w:rsidRPr="002C71F3">
        <w:rPr>
          <w:rFonts w:ascii="Calibri" w:eastAsia="Times New Roman" w:hAnsi="Calibri" w:cs="Times New Roman"/>
        </w:rPr>
        <w:t>RYJO</w:t>
      </w:r>
      <w:proofErr w:type="spellEnd"/>
      <w:r w:rsidRPr="002C71F3">
        <w:rPr>
          <w:rFonts w:ascii="Calibri" w:eastAsia="Times New Roman" w:hAnsi="Calibri" w:cs="Times New Roman"/>
        </w:rPr>
        <w:t xml:space="preserve"> = Real3D Inc. </w:t>
      </w:r>
      <w:proofErr w:type="spellStart"/>
      <w:r w:rsidRPr="002C71F3">
        <w:rPr>
          <w:rFonts w:ascii="Calibri" w:eastAsia="Times New Roman" w:hAnsi="Calibri" w:cs="Times New Roman"/>
        </w:rPr>
        <w:t>Intel+Lockheed+SGI</w:t>
      </w:r>
      <w:proofErr w:type="spellEnd"/>
      <w:r w:rsidRPr="002C71F3">
        <w:rPr>
          <w:rFonts w:ascii="Calibri" w:eastAsia="Times New Roman" w:hAnsi="Calibri" w:cs="Times New Roman"/>
        </w:rPr>
        <w:t xml:space="preserve">) Brian Utley, Raymond Hersh and Michael </w:t>
      </w:r>
      <w:proofErr w:type="spellStart"/>
      <w:r w:rsidRPr="002C71F3">
        <w:rPr>
          <w:rFonts w:ascii="Calibri" w:eastAsia="Times New Roman" w:hAnsi="Calibri" w:cs="Times New Roman"/>
        </w:rPr>
        <w:t>Reale</w:t>
      </w:r>
      <w:proofErr w:type="spellEnd"/>
      <w:r w:rsidRPr="002C71F3">
        <w:rPr>
          <w:rFonts w:ascii="Calibri" w:eastAsia="Times New Roman" w:hAnsi="Calibri" w:cs="Times New Roman"/>
        </w:rPr>
        <w:t xml:space="preserve"> file involuntary bankruptcy against Iviewit.com LLC</w:t>
      </w:r>
    </w:p>
    <w:p w14:paraId="6357B8CD" w14:textId="77777777"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proofErr w:type="spellStart"/>
      <w:r w:rsidRPr="002C71F3">
        <w:rPr>
          <w:rFonts w:ascii="Calibri" w:eastAsia="Times New Roman" w:hAnsi="Calibri" w:cs="Times New Roman"/>
        </w:rPr>
        <w:t>USDC</w:t>
      </w:r>
      <w:proofErr w:type="spellEnd"/>
      <w:r w:rsidRPr="002C71F3">
        <w:rPr>
          <w:rFonts w:ascii="Calibri" w:eastAsia="Times New Roman" w:hAnsi="Calibri" w:cs="Times New Roman"/>
        </w:rPr>
        <w:t xml:space="preserve"> Oregon</w:t>
      </w:r>
      <w:r w:rsidRPr="002C71F3">
        <w:rPr>
          <w:rFonts w:ascii="Calibri" w:eastAsia="Times New Roman" w:hAnsi="Calibri" w:cs="Times New Roman"/>
        </w:rPr>
        <w:tab/>
      </w:r>
      <w:r w:rsidRPr="002C71F3">
        <w:rPr>
          <w:rFonts w:ascii="Calibri" w:eastAsia="Times New Roman" w:hAnsi="Calibri" w:cs="Times New Roman"/>
        </w:rPr>
        <w:tab/>
      </w:r>
    </w:p>
    <w:p w14:paraId="37596D9C" w14:textId="77777777"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>3:11-CV-00057-HZ</w:t>
      </w:r>
      <w:r w:rsidRPr="002C71F3">
        <w:rPr>
          <w:rFonts w:ascii="Calibri" w:eastAsia="Times New Roman" w:hAnsi="Calibri" w:cs="Times New Roman"/>
        </w:rPr>
        <w:tab/>
        <w:t xml:space="preserve">OBSIDIAN FINANCE GROUP, LLC ET AL. V. COX </w:t>
      </w:r>
    </w:p>
    <w:p w14:paraId="7CCECB0A" w14:textId="77777777"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ab/>
      </w:r>
      <w:r w:rsidRPr="002C71F3">
        <w:rPr>
          <w:rFonts w:ascii="Calibri" w:eastAsia="Times New Roman" w:hAnsi="Calibri" w:cs="Times New Roman"/>
        </w:rPr>
        <w:tab/>
      </w:r>
    </w:p>
    <w:p w14:paraId="245048E1" w14:textId="77777777"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proofErr w:type="spellStart"/>
      <w:r w:rsidRPr="002C71F3">
        <w:rPr>
          <w:rFonts w:ascii="Calibri" w:eastAsia="Times New Roman" w:hAnsi="Calibri" w:cs="Times New Roman"/>
        </w:rPr>
        <w:t>USDC</w:t>
      </w:r>
      <w:proofErr w:type="spellEnd"/>
      <w:r w:rsidRPr="002C71F3">
        <w:rPr>
          <w:rFonts w:ascii="Calibri" w:eastAsia="Times New Roman" w:hAnsi="Calibri" w:cs="Times New Roman"/>
        </w:rPr>
        <w:t xml:space="preserve"> Eastern District Washington, Spokane</w:t>
      </w:r>
      <w:r w:rsidRPr="002C71F3">
        <w:rPr>
          <w:rFonts w:ascii="Calibri" w:eastAsia="Times New Roman" w:hAnsi="Calibri" w:cs="Times New Roman"/>
        </w:rPr>
        <w:tab/>
      </w:r>
      <w:r w:rsidRPr="002C71F3">
        <w:rPr>
          <w:rFonts w:ascii="Calibri" w:eastAsia="Times New Roman" w:hAnsi="Calibri" w:cs="Times New Roman"/>
        </w:rPr>
        <w:tab/>
      </w:r>
    </w:p>
    <w:p w14:paraId="37089829" w14:textId="77777777"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2012MC00017 </w:t>
      </w:r>
      <w:r w:rsidRPr="002C71F3">
        <w:rPr>
          <w:rFonts w:ascii="Calibri" w:eastAsia="Times New Roman" w:hAnsi="Calibri" w:cs="Times New Roman"/>
        </w:rPr>
        <w:tab/>
        <w:t xml:space="preserve">OBSIDIAN FINANCE GROUP LLC AND KEVIN D </w:t>
      </w:r>
      <w:proofErr w:type="spellStart"/>
      <w:r w:rsidRPr="002C71F3">
        <w:rPr>
          <w:rFonts w:ascii="Calibri" w:eastAsia="Times New Roman" w:hAnsi="Calibri" w:cs="Times New Roman"/>
        </w:rPr>
        <w:t>PADRICK</w:t>
      </w:r>
      <w:proofErr w:type="spellEnd"/>
      <w:r w:rsidRPr="002C71F3">
        <w:rPr>
          <w:rFonts w:ascii="Calibri" w:eastAsia="Times New Roman" w:hAnsi="Calibri" w:cs="Times New Roman"/>
        </w:rPr>
        <w:t xml:space="preserve"> VS CRYSTAL COX CASE NUMBER:</w:t>
      </w:r>
    </w:p>
    <w:p w14:paraId="5FC22E1D" w14:textId="77777777"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ab/>
      </w:r>
      <w:r w:rsidRPr="002C71F3">
        <w:rPr>
          <w:rFonts w:ascii="Calibri" w:eastAsia="Times New Roman" w:hAnsi="Calibri" w:cs="Times New Roman"/>
        </w:rPr>
        <w:tab/>
      </w:r>
    </w:p>
    <w:p w14:paraId="37700AD8" w14:textId="77777777"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ab/>
      </w:r>
      <w:r w:rsidRPr="002C71F3">
        <w:rPr>
          <w:rFonts w:ascii="Calibri" w:eastAsia="Times New Roman" w:hAnsi="Calibri" w:cs="Times New Roman"/>
        </w:rPr>
        <w:tab/>
      </w:r>
    </w:p>
    <w:p w14:paraId="605CC10E" w14:textId="77777777" w:rsidR="002C71F3" w:rsidRPr="002C71F3" w:rsidRDefault="002C71F3" w:rsidP="002C71F3">
      <w:pPr>
        <w:spacing w:after="0" w:line="240" w:lineRule="auto"/>
        <w:rPr>
          <w:rFonts w:ascii="Calibri" w:eastAsia="Times New Roman" w:hAnsi="Calibri" w:cs="Times New Roman"/>
        </w:rPr>
      </w:pPr>
      <w:proofErr w:type="spellStart"/>
      <w:r w:rsidRPr="002C71F3">
        <w:rPr>
          <w:rFonts w:ascii="Calibri" w:eastAsia="Times New Roman" w:hAnsi="Calibri" w:cs="Times New Roman"/>
        </w:rPr>
        <w:t>USDC</w:t>
      </w:r>
      <w:proofErr w:type="spellEnd"/>
      <w:r w:rsidRPr="002C71F3">
        <w:rPr>
          <w:rFonts w:ascii="Calibri" w:eastAsia="Times New Roman" w:hAnsi="Calibri" w:cs="Times New Roman"/>
        </w:rPr>
        <w:t xml:space="preserve"> Nevada</w:t>
      </w:r>
      <w:r w:rsidRPr="002C71F3">
        <w:rPr>
          <w:rFonts w:ascii="Calibri" w:eastAsia="Times New Roman" w:hAnsi="Calibri" w:cs="Times New Roman"/>
        </w:rPr>
        <w:tab/>
      </w:r>
      <w:r w:rsidRPr="002C71F3">
        <w:rPr>
          <w:rFonts w:ascii="Calibri" w:eastAsia="Times New Roman" w:hAnsi="Calibri" w:cs="Times New Roman"/>
        </w:rPr>
        <w:tab/>
      </w:r>
    </w:p>
    <w:p w14:paraId="616725F4" w14:textId="77777777"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2:12-CV-02040-GMN-PAL - RANDAZZA ET AL V. COX, BERNSTEIN ET AL., CASE NO. </w:t>
      </w:r>
    </w:p>
    <w:p w14:paraId="4D27E2BF" w14:textId="77777777"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  <w:r w:rsidRPr="002C71F3">
        <w:rPr>
          <w:rFonts w:ascii="Calibri" w:eastAsia="Times New Roman" w:hAnsi="Calibri" w:cs="Times New Roman"/>
        </w:rPr>
        <w:t xml:space="preserve">RICO CASE NO. 2:13-CV-00297-JCM-VCF CHANGED </w:t>
      </w:r>
      <w:proofErr w:type="gramStart"/>
      <w:r w:rsidRPr="002C71F3">
        <w:rPr>
          <w:rFonts w:ascii="Calibri" w:eastAsia="Times New Roman" w:hAnsi="Calibri" w:cs="Times New Roman"/>
        </w:rPr>
        <w:t>TO  2:13</w:t>
      </w:r>
      <w:proofErr w:type="gramEnd"/>
      <w:r w:rsidRPr="002C71F3">
        <w:rPr>
          <w:rFonts w:ascii="Calibri" w:eastAsia="Times New Roman" w:hAnsi="Calibri" w:cs="Times New Roman"/>
        </w:rPr>
        <w:t>-CV-00297 JCM (NJK) CHANGED TO 2:13-CV-00297 MMD-VCF COX VS. RANDAZZA, ET AL. – NEVADA</w:t>
      </w:r>
    </w:p>
    <w:p w14:paraId="0E32A2D0" w14:textId="77777777" w:rsidR="002C71F3" w:rsidRPr="002C71F3" w:rsidRDefault="002C71F3" w:rsidP="002C71F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</w:rPr>
      </w:pPr>
    </w:p>
    <w:p w14:paraId="479CCED8" w14:textId="77777777" w:rsidR="002C71F3" w:rsidRPr="002C71F3" w:rsidRDefault="002C71F3" w:rsidP="002C71F3"/>
    <w:sectPr w:rsidR="002C71F3" w:rsidRPr="002C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F010B"/>
    <w:multiLevelType w:val="hybridMultilevel"/>
    <w:tmpl w:val="80FA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7154C"/>
    <w:multiLevelType w:val="hybridMultilevel"/>
    <w:tmpl w:val="5DE48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A51BA9"/>
    <w:multiLevelType w:val="hybridMultilevel"/>
    <w:tmpl w:val="17CC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C4709"/>
    <w:multiLevelType w:val="hybridMultilevel"/>
    <w:tmpl w:val="5DE48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F3"/>
    <w:rsid w:val="002C71F3"/>
    <w:rsid w:val="003C1063"/>
    <w:rsid w:val="00AE6DB2"/>
    <w:rsid w:val="00C0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95E8"/>
  <w15:docId w15:val="{B4DBD325-7D95-44C2-8684-29188179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dbernsteinreport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Eliot Bernstein</cp:lastModifiedBy>
  <cp:revision>2</cp:revision>
  <dcterms:created xsi:type="dcterms:W3CDTF">2018-10-11T11:24:00Z</dcterms:created>
  <dcterms:modified xsi:type="dcterms:W3CDTF">2018-10-11T11:24:00Z</dcterms:modified>
</cp:coreProperties>
</file>