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42"/>
        <w:ind w:left="10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sz w:val="28"/>
        </w:rPr>
        <w:t>Filing # 49291071 E-Filed 11/25/2016 02:13:13 PM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2327" w:right="1267"/>
        <w:jc w:val="center"/>
      </w:pPr>
      <w:r>
        <w:rPr>
          <w:spacing w:val="-2"/>
        </w:rPr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CIRCUIT</w:t>
      </w:r>
      <w:r>
        <w:rPr/>
        <w:t> COURT OF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FIFTEENTH</w:t>
      </w:r>
      <w:r>
        <w:rPr>
          <w:spacing w:val="3"/>
        </w:rPr>
        <w:t> </w:t>
      </w:r>
      <w:r>
        <w:rPr>
          <w:spacing w:val="-1"/>
        </w:rPr>
        <w:t>JUDICIAL</w:t>
      </w:r>
      <w:r>
        <w:rPr>
          <w:spacing w:val="-3"/>
        </w:rPr>
        <w:t> </w:t>
      </w:r>
      <w:r>
        <w:rPr>
          <w:spacing w:val="-1"/>
        </w:rPr>
        <w:t>CIRCUIT</w:t>
      </w:r>
      <w:r>
        <w:rPr>
          <w:spacing w:val="27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PALM</w:t>
      </w:r>
      <w:r>
        <w:rPr/>
        <w:t> </w:t>
      </w:r>
      <w:r>
        <w:rPr>
          <w:spacing w:val="-1"/>
        </w:rPr>
        <w:t>BEACH</w:t>
      </w:r>
      <w:r>
        <w:rPr>
          <w:spacing w:val="1"/>
        </w:rPr>
        <w:t> </w:t>
      </w:r>
      <w:r>
        <w:rPr>
          <w:spacing w:val="-1"/>
        </w:rPr>
        <w:t>COUNTY,</w:t>
      </w:r>
      <w:r>
        <w:rPr/>
        <w:t> FLORIDA</w:t>
      </w:r>
    </w:p>
    <w:p>
      <w:pPr>
        <w:pStyle w:val="BodyText"/>
        <w:spacing w:line="240" w:lineRule="auto" w:before="0"/>
        <w:ind w:left="1059" w:right="0"/>
        <w:jc w:val="center"/>
      </w:pPr>
      <w:r>
        <w:rPr/>
        <w:t>CIVIL</w:t>
      </w:r>
      <w:r>
        <w:rPr>
          <w:spacing w:val="-4"/>
        </w:rPr>
        <w:t> </w:t>
      </w:r>
      <w:r>
        <w:rPr>
          <w:spacing w:val="-1"/>
        </w:rPr>
        <w:t>DIVISION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680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4"/>
        </w:rPr>
        <w:t>CASE </w:t>
      </w:r>
      <w:r>
        <w:rPr>
          <w:rFonts w:ascii="Times New Roman"/>
          <w:spacing w:val="-1"/>
          <w:sz w:val="24"/>
        </w:rPr>
        <w:t>NO.: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1"/>
          <w:sz w:val="22"/>
        </w:rPr>
        <w:t>2015-CA-011261XXXXMB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0"/>
        <w:ind w:left="1180" w:right="0"/>
        <w:jc w:val="left"/>
      </w:pPr>
      <w:r>
        <w:rPr>
          <w:spacing w:val="-1"/>
        </w:rPr>
        <w:t>BANK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AMERICA,</w:t>
      </w:r>
      <w:r>
        <w:rPr>
          <w:spacing w:val="1"/>
        </w:rPr>
        <w:t> </w:t>
      </w:r>
      <w:r>
        <w:rPr/>
        <w:t>N.A.,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0"/>
        <w:ind w:left="1900" w:right="0"/>
        <w:jc w:val="left"/>
      </w:pPr>
      <w:r>
        <w:rPr>
          <w:spacing w:val="-1"/>
        </w:rPr>
        <w:t>Plaintiff,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0"/>
        <w:ind w:left="1180" w:right="0"/>
        <w:jc w:val="left"/>
      </w:pPr>
      <w:r>
        <w:rPr/>
        <w:t>v.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0"/>
        <w:ind w:left="1180" w:right="0"/>
        <w:jc w:val="left"/>
      </w:pPr>
      <w:r>
        <w:rPr>
          <w:spacing w:val="-1"/>
        </w:rPr>
        <w:t>SKENDER</w:t>
      </w:r>
      <w:r>
        <w:rPr/>
        <w:t> </w:t>
      </w:r>
      <w:r>
        <w:rPr>
          <w:spacing w:val="-1"/>
        </w:rPr>
        <w:t>HOTI,</w:t>
      </w:r>
      <w:r>
        <w:rPr/>
        <w:t> </w:t>
      </w:r>
      <w:r>
        <w:rPr>
          <w:spacing w:val="-1"/>
        </w:rPr>
        <w:t>et</w:t>
      </w:r>
      <w:r>
        <w:rPr>
          <w:spacing w:val="2"/>
        </w:rPr>
        <w:t> </w:t>
      </w:r>
      <w:r>
        <w:rPr>
          <w:spacing w:val="-1"/>
        </w:rPr>
        <w:t>al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0"/>
        <w:ind w:left="1900" w:right="0"/>
        <w:jc w:val="left"/>
      </w:pPr>
      <w:r>
        <w:rPr>
          <w:spacing w:val="-1"/>
        </w:rPr>
        <w:t>Defendant(s),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5980" w:val="left" w:leader="none"/>
        </w:tabs>
        <w:spacing w:line="240" w:lineRule="auto"/>
        <w:ind w:left="1180" w:right="0"/>
        <w:jc w:val="left"/>
      </w:pPr>
      <w:r>
        <w:rPr/>
      </w:r>
      <w:r>
        <w:rPr>
          <w:u w:val="single" w:color="000000"/>
        </w:rPr>
        <w:t> </w:t>
        <w:tab/>
      </w:r>
      <w:r>
        <w:rPr/>
        <w:t>/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spacing w:line="240" w:lineRule="auto"/>
        <w:ind w:left="1221" w:right="158"/>
        <w:jc w:val="center"/>
        <w:rPr>
          <w:b w:val="0"/>
          <w:bCs w:val="0"/>
          <w:u w:val="none"/>
        </w:rPr>
      </w:pPr>
      <w:r>
        <w:rPr>
          <w:u w:val="none"/>
        </w:rPr>
      </w:r>
      <w:r>
        <w:rPr>
          <w:spacing w:val="-1"/>
          <w:u w:val="thick" w:color="000000"/>
        </w:rPr>
        <w:t>DEFENDANT</w:t>
      </w:r>
      <w:r>
        <w:rPr>
          <w:rFonts w:ascii="Times New Roman" w:hAnsi="Times New Roman" w:cs="Times New Roman" w:eastAsia="Times New Roman"/>
          <w:spacing w:val="-1"/>
          <w:u w:val="thick" w:color="000000"/>
        </w:rPr>
        <w:t>’</w:t>
      </w:r>
      <w:r>
        <w:rPr>
          <w:spacing w:val="-1"/>
          <w:u w:val="thick" w:color="000000"/>
        </w:rPr>
        <w:t>S</w:t>
      </w:r>
      <w:r>
        <w:rPr>
          <w:u w:val="thick" w:color="000000"/>
        </w:rPr>
        <w:t> </w:t>
      </w:r>
      <w:r>
        <w:rPr>
          <w:spacing w:val="-1"/>
          <w:u w:val="thick" w:color="000000"/>
        </w:rPr>
        <w:t>AMENDED</w:t>
      </w:r>
      <w:r>
        <w:rPr>
          <w:u w:val="thick" w:color="000000"/>
        </w:rPr>
        <w:t> </w:t>
      </w:r>
      <w:r>
        <w:rPr>
          <w:spacing w:val="-1"/>
          <w:u w:val="thick" w:color="000000"/>
        </w:rPr>
        <w:t>MOTION</w:t>
      </w:r>
      <w:r>
        <w:rPr>
          <w:u w:val="thick" w:color="000000"/>
        </w:rPr>
        <w:t> TO </w:t>
      </w:r>
      <w:r>
        <w:rPr>
          <w:spacing w:val="-1"/>
          <w:u w:val="thick" w:color="000000"/>
        </w:rPr>
        <w:t>STAY </w:t>
      </w:r>
      <w:r>
        <w:rPr>
          <w:u w:val="thick" w:color="000000"/>
        </w:rPr>
        <w:t>ALL</w:t>
      </w:r>
      <w:r>
        <w:rPr>
          <w:spacing w:val="1"/>
          <w:u w:val="thick" w:color="000000"/>
        </w:rPr>
        <w:t> </w:t>
      </w:r>
      <w:r>
        <w:rPr>
          <w:spacing w:val="-1"/>
          <w:u w:val="thick" w:color="000000"/>
        </w:rPr>
        <w:t>PROCEEDINGS,</w:t>
      </w:r>
      <w:r>
        <w:rPr>
          <w:u w:val="thick" w:color="000000"/>
        </w:rPr>
        <w:t> </w:t>
      </w:r>
      <w:r>
        <w:rPr>
          <w:spacing w:val="-1"/>
          <w:u w:val="thick" w:color="000000"/>
        </w:rPr>
        <w:t>AND</w:t>
      </w:r>
      <w:r>
        <w:rPr>
          <w:spacing w:val="1"/>
          <w:u w:val="thick" w:color="000000"/>
        </w:rPr>
        <w:t> </w:t>
      </w:r>
      <w:r>
        <w:rPr>
          <w:spacing w:val="-1"/>
          <w:u w:val="thick" w:color="000000"/>
        </w:rPr>
        <w:t>CANCEL</w:t>
      </w:r>
      <w:r>
        <w:rPr>
          <w:u w:val="none"/>
        </w:rPr>
      </w:r>
      <w:r>
        <w:rPr>
          <w:spacing w:val="67"/>
          <w:u w:val="none"/>
        </w:rPr>
        <w:t> </w:t>
      </w:r>
      <w:r>
        <w:rPr>
          <w:u w:val="thick" w:color="000000"/>
        </w:rPr>
        <w:t>SALE, </w:t>
      </w:r>
      <w:r>
        <w:rPr>
          <w:spacing w:val="-1"/>
          <w:u w:val="thick" w:color="000000"/>
        </w:rPr>
        <w:t>PENDING</w:t>
      </w:r>
      <w:r>
        <w:rPr>
          <w:u w:val="thick" w:color="000000"/>
        </w:rPr>
        <w:t> </w:t>
      </w:r>
      <w:r>
        <w:rPr>
          <w:spacing w:val="-1"/>
          <w:u w:val="thick" w:color="000000"/>
        </w:rPr>
        <w:t>DEFENDANT</w:t>
      </w:r>
      <w:r>
        <w:rPr>
          <w:rFonts w:ascii="Times New Roman" w:hAnsi="Times New Roman" w:cs="Times New Roman" w:eastAsia="Times New Roman"/>
          <w:spacing w:val="-1"/>
          <w:u w:val="thick" w:color="000000"/>
        </w:rPr>
        <w:t>’</w:t>
      </w:r>
      <w:r>
        <w:rPr>
          <w:spacing w:val="-1"/>
          <w:u w:val="thick" w:color="000000"/>
        </w:rPr>
        <w:t>S</w:t>
      </w:r>
      <w:r>
        <w:rPr>
          <w:u w:val="thick" w:color="000000"/>
        </w:rPr>
        <w:t> </w:t>
      </w:r>
      <w:r>
        <w:rPr>
          <w:spacing w:val="-1"/>
          <w:u w:val="thick" w:color="000000"/>
        </w:rPr>
        <w:t>APPEAL</w:t>
      </w:r>
      <w:r>
        <w:rPr>
          <w:u w:val="thick" w:color="000000"/>
        </w:rPr>
        <w:t> TO THE</w:t>
      </w:r>
      <w:r>
        <w:rPr>
          <w:spacing w:val="2"/>
          <w:u w:val="thick" w:color="000000"/>
        </w:rPr>
        <w:t> </w:t>
      </w:r>
      <w:r>
        <w:rPr>
          <w:spacing w:val="-1"/>
          <w:u w:val="thick" w:color="000000"/>
        </w:rPr>
        <w:t>FOURTH</w:t>
      </w:r>
      <w:r>
        <w:rPr>
          <w:u w:val="thick" w:color="000000"/>
        </w:rPr>
        <w:t> DISTRICT COURT OF</w:t>
      </w:r>
      <w:r>
        <w:rPr>
          <w:u w:val="none"/>
        </w:rPr>
      </w:r>
      <w:r>
        <w:rPr>
          <w:spacing w:val="41"/>
          <w:u w:val="none"/>
        </w:rPr>
        <w:t> </w:t>
      </w:r>
      <w:r>
        <w:rPr>
          <w:spacing w:val="-1"/>
          <w:u w:val="thick" w:color="000000"/>
        </w:rPr>
        <w:t>APPEAL</w:t>
      </w:r>
      <w:r>
        <w:rPr>
          <w:u w:val="thick" w:color="000000"/>
        </w:rPr>
        <w:t> IN THIS ACTION</w:t>
      </w:r>
      <w:r>
        <w:rPr>
          <w:u w:val="none"/>
        </w:rPr>
      </w:r>
      <w:r>
        <w:rPr>
          <w:b w:val="0"/>
          <w:bCs w:val="0"/>
          <w:u w:val="none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BodyText"/>
        <w:spacing w:line="480" w:lineRule="auto"/>
        <w:ind w:left="1180" w:right="117" w:firstLine="719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COMES</w:t>
      </w:r>
      <w:r>
        <w:rPr>
          <w:rFonts w:ascii="Times New Roman" w:hAnsi="Times New Roman" w:cs="Times New Roman" w:eastAsia="Times New Roman"/>
          <w:b/>
          <w:bCs/>
          <w:spacing w:val="15"/>
        </w:rPr>
        <w:t> </w:t>
      </w:r>
      <w:r>
        <w:rPr>
          <w:rFonts w:ascii="Times New Roman" w:hAnsi="Times New Roman" w:cs="Times New Roman" w:eastAsia="Times New Roman"/>
          <w:b/>
          <w:bCs/>
        </w:rPr>
        <w:t>NOW</w:t>
      </w:r>
      <w:r>
        <w:rPr/>
        <w:t>,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>
          <w:spacing w:val="-1"/>
        </w:rPr>
        <w:t>Defendant,</w:t>
      </w:r>
      <w:r>
        <w:rPr>
          <w:spacing w:val="16"/>
        </w:rPr>
        <w:t> </w:t>
      </w:r>
      <w:r>
        <w:rPr/>
        <w:t>Skender</w:t>
      </w:r>
      <w:r>
        <w:rPr>
          <w:spacing w:val="13"/>
        </w:rPr>
        <w:t> </w:t>
      </w:r>
      <w:r>
        <w:rPr/>
        <w:t>Hoti,</w:t>
      </w:r>
      <w:r>
        <w:rPr>
          <w:spacing w:val="14"/>
        </w:rPr>
        <w:t> </w:t>
      </w:r>
      <w:r>
        <w:rPr>
          <w:spacing w:val="2"/>
        </w:rPr>
        <w:t>by</w:t>
      </w:r>
      <w:r>
        <w:rPr>
          <w:spacing w:val="11"/>
        </w:rPr>
        <w:t> </w:t>
      </w:r>
      <w:r>
        <w:rPr>
          <w:spacing w:val="-1"/>
        </w:rPr>
        <w:t>and</w:t>
      </w:r>
      <w:r>
        <w:rPr>
          <w:spacing w:val="14"/>
        </w:rPr>
        <w:t> </w:t>
      </w:r>
      <w:r>
        <w:rPr>
          <w:spacing w:val="-1"/>
        </w:rPr>
        <w:t>through</w:t>
      </w:r>
      <w:r>
        <w:rPr>
          <w:spacing w:val="16"/>
        </w:rPr>
        <w:t> </w:t>
      </w:r>
      <w:r>
        <w:rPr/>
        <w:t>the</w:t>
      </w:r>
      <w:r>
        <w:rPr>
          <w:spacing w:val="13"/>
        </w:rPr>
        <w:t> </w:t>
      </w:r>
      <w:r>
        <w:rPr>
          <w:spacing w:val="-1"/>
        </w:rPr>
        <w:t>undersigned</w:t>
      </w:r>
      <w:r>
        <w:rPr>
          <w:spacing w:val="16"/>
        </w:rPr>
        <w:t> </w:t>
      </w:r>
      <w:r>
        <w:rPr/>
        <w:t>attorney,</w:t>
      </w:r>
      <w:r>
        <w:rPr>
          <w:spacing w:val="62"/>
        </w:rPr>
        <w:t> </w:t>
      </w:r>
      <w:r>
        <w:rPr>
          <w:spacing w:val="-1"/>
        </w:rPr>
        <w:t>and</w:t>
      </w:r>
      <w:r>
        <w:rPr>
          <w:spacing w:val="6"/>
        </w:rPr>
        <w:t> </w:t>
      </w:r>
      <w:r>
        <w:rPr/>
        <w:t>hereby</w:t>
      </w:r>
      <w:r>
        <w:rPr>
          <w:spacing w:val="2"/>
        </w:rPr>
        <w:t> </w:t>
      </w:r>
      <w:r>
        <w:rPr/>
        <w:t>files</w:t>
      </w:r>
      <w:r>
        <w:rPr>
          <w:spacing w:val="7"/>
        </w:rPr>
        <w:t> </w:t>
      </w:r>
      <w:r>
        <w:rPr/>
        <w:t>this</w:t>
      </w:r>
      <w:r>
        <w:rPr>
          <w:spacing w:val="7"/>
        </w:rPr>
        <w:t> </w:t>
      </w:r>
      <w:r>
        <w:rPr/>
        <w:t>Motion</w:t>
      </w:r>
      <w:r>
        <w:rPr>
          <w:spacing w:val="7"/>
        </w:rPr>
        <w:t> </w:t>
      </w:r>
      <w:r>
        <w:rPr/>
        <w:t>to</w:t>
      </w:r>
      <w:r>
        <w:rPr>
          <w:spacing w:val="9"/>
        </w:rPr>
        <w:t> </w:t>
      </w:r>
      <w:r>
        <w:rPr/>
        <w:t>Stay</w:t>
      </w:r>
      <w:r>
        <w:rPr>
          <w:spacing w:val="2"/>
        </w:rPr>
        <w:t> </w:t>
      </w:r>
      <w:r>
        <w:rPr/>
        <w:t>All</w:t>
      </w:r>
      <w:r>
        <w:rPr>
          <w:spacing w:val="7"/>
        </w:rPr>
        <w:t> </w:t>
      </w:r>
      <w:r>
        <w:rPr>
          <w:spacing w:val="-1"/>
        </w:rPr>
        <w:t>Proceedings,</w:t>
      </w:r>
      <w:r>
        <w:rPr>
          <w:spacing w:val="7"/>
        </w:rPr>
        <w:t> </w:t>
      </w:r>
      <w:r>
        <w:rPr>
          <w:spacing w:val="-1"/>
        </w:rPr>
        <w:t>and</w:t>
      </w:r>
      <w:r>
        <w:rPr>
          <w:spacing w:val="6"/>
        </w:rPr>
        <w:t> </w:t>
      </w:r>
      <w:r>
        <w:rPr/>
        <w:t>CANCEL</w:t>
      </w:r>
      <w:r>
        <w:rPr>
          <w:spacing w:val="1"/>
        </w:rPr>
        <w:t> </w:t>
      </w:r>
      <w:r>
        <w:rPr>
          <w:spacing w:val="-1"/>
        </w:rPr>
        <w:t>SALE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Pending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Defendant’s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spacing w:val="-1"/>
        </w:rPr>
        <w:t>Appeal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Fourth</w:t>
      </w:r>
      <w:r>
        <w:rPr>
          <w:spacing w:val="4"/>
        </w:rPr>
        <w:t> </w:t>
      </w:r>
      <w:r>
        <w:rPr>
          <w:spacing w:val="-1"/>
        </w:rPr>
        <w:t>District</w:t>
      </w:r>
      <w:r>
        <w:rPr>
          <w:spacing w:val="5"/>
        </w:rPr>
        <w:t> </w:t>
      </w:r>
      <w:r>
        <w:rPr/>
        <w:t>Court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>
          <w:spacing w:val="-1"/>
        </w:rPr>
        <w:t>Appeal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this</w:t>
      </w:r>
      <w:r>
        <w:rPr>
          <w:spacing w:val="4"/>
        </w:rPr>
        <w:t> </w:t>
      </w:r>
      <w:r>
        <w:rPr>
          <w:spacing w:val="-1"/>
        </w:rPr>
        <w:t>Action,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>
          <w:spacing w:val="-1"/>
        </w:rPr>
        <w:t>Cancel</w:t>
      </w:r>
      <w:r>
        <w:rPr>
          <w:spacing w:val="7"/>
        </w:rPr>
        <w:t> </w:t>
      </w:r>
      <w:r>
        <w:rPr>
          <w:spacing w:val="-1"/>
        </w:rPr>
        <w:t>and/or</w:t>
      </w:r>
      <w:r>
        <w:rPr>
          <w:spacing w:val="4"/>
        </w:rPr>
        <w:t> </w:t>
      </w:r>
      <w:r>
        <w:rPr/>
        <w:t>Postpone</w:t>
      </w:r>
      <w:r>
        <w:rPr>
          <w:spacing w:val="3"/>
        </w:rPr>
        <w:t> </w:t>
      </w:r>
      <w:r>
        <w:rPr/>
        <w:t>Any</w:t>
      </w:r>
      <w:r>
        <w:rPr>
          <w:spacing w:val="57"/>
        </w:rPr>
        <w:t> </w:t>
      </w:r>
      <w:r>
        <w:rPr/>
        <w:t>Writs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Possession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>
          <w:spacing w:val="-1"/>
        </w:rPr>
        <w:t>this</w:t>
      </w:r>
      <w:r>
        <w:rPr>
          <w:spacing w:val="2"/>
        </w:rPr>
        <w:t> </w:t>
      </w:r>
      <w:r>
        <w:rPr/>
        <w:t>action,</w:t>
      </w:r>
      <w:r>
        <w:rPr>
          <w:spacing w:val="2"/>
        </w:rPr>
        <w:t> </w:t>
      </w:r>
      <w:r>
        <w:rPr>
          <w:spacing w:val="-1"/>
        </w:rPr>
        <w:t>Pending</w:t>
      </w:r>
      <w:r>
        <w:rPr/>
        <w:t> </w:t>
      </w:r>
      <w:r>
        <w:rPr>
          <w:spacing w:val="-1"/>
        </w:rPr>
        <w:t>Such</w:t>
      </w:r>
      <w:r>
        <w:rPr>
          <w:spacing w:val="5"/>
        </w:rPr>
        <w:t> </w:t>
      </w:r>
      <w:r>
        <w:rPr>
          <w:spacing w:val="-1"/>
        </w:rPr>
        <w:t>Appeal</w:t>
      </w:r>
      <w:r>
        <w:rPr>
          <w:spacing w:val="3"/>
        </w:rPr>
        <w:t> </w:t>
      </w:r>
      <w:r>
        <w:rPr>
          <w:spacing w:val="2"/>
        </w:rPr>
        <w:t>by</w:t>
      </w:r>
      <w:r>
        <w:rPr>
          <w:spacing w:val="-3"/>
        </w:rPr>
        <w:t> </w:t>
      </w:r>
      <w:r>
        <w:rPr/>
        <w:t>Defendant,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>
          <w:spacing w:val="-1"/>
        </w:rPr>
        <w:t>states</w:t>
      </w:r>
      <w:r>
        <w:rPr>
          <w:spacing w:val="2"/>
        </w:rPr>
        <w:t> </w:t>
      </w:r>
      <w:r>
        <w:rPr>
          <w:spacing w:val="-1"/>
        </w:rPr>
        <w:t>as</w:t>
      </w:r>
      <w:r>
        <w:rPr>
          <w:spacing w:val="4"/>
        </w:rPr>
        <w:t> </w:t>
      </w:r>
      <w:r>
        <w:rPr>
          <w:spacing w:val="-1"/>
        </w:rPr>
        <w:t>grounds,</w:t>
      </w:r>
      <w:r>
        <w:rPr>
          <w:spacing w:val="2"/>
        </w:rPr>
        <w:t> </w:t>
      </w:r>
      <w:r>
        <w:rPr/>
        <w:t>the</w:t>
      </w:r>
      <w:r>
        <w:rPr>
          <w:spacing w:val="61"/>
        </w:rPr>
        <w:t> </w:t>
      </w:r>
      <w:r>
        <w:rPr>
          <w:spacing w:val="-1"/>
        </w:rPr>
        <w:t>following:</w:t>
      </w:r>
    </w:p>
    <w:p>
      <w:pPr>
        <w:pStyle w:val="BodyText"/>
        <w:numPr>
          <w:ilvl w:val="0"/>
          <w:numId w:val="1"/>
        </w:numPr>
        <w:tabs>
          <w:tab w:pos="1901" w:val="left" w:leader="none"/>
        </w:tabs>
        <w:spacing w:line="480" w:lineRule="auto" w:before="10" w:after="0"/>
        <w:ind w:left="1180" w:right="117" w:firstLine="0"/>
        <w:jc w:val="both"/>
      </w:pPr>
      <w:r>
        <w:rPr/>
        <w:t>On</w:t>
      </w:r>
      <w:r>
        <w:rPr>
          <w:spacing w:val="11"/>
        </w:rPr>
        <w:t> </w:t>
      </w:r>
      <w:r>
        <w:rPr>
          <w:spacing w:val="-1"/>
        </w:rPr>
        <w:t>August</w:t>
      </w:r>
      <w:r>
        <w:rPr>
          <w:spacing w:val="12"/>
        </w:rPr>
        <w:t> </w:t>
      </w:r>
      <w:r>
        <w:rPr/>
        <w:t>1,</w:t>
      </w:r>
      <w:r>
        <w:rPr>
          <w:spacing w:val="11"/>
        </w:rPr>
        <w:t> </w:t>
      </w:r>
      <w:r>
        <w:rPr/>
        <w:t>2016,</w:t>
      </w:r>
      <w:r>
        <w:rPr>
          <w:spacing w:val="12"/>
        </w:rPr>
        <w:t> </w:t>
      </w:r>
      <w:r>
        <w:rPr/>
        <w:t>the</w:t>
      </w:r>
      <w:r>
        <w:rPr>
          <w:spacing w:val="8"/>
        </w:rPr>
        <w:t> </w:t>
      </w:r>
      <w:r>
        <w:rPr/>
        <w:t>Court</w:t>
      </w:r>
      <w:r>
        <w:rPr>
          <w:spacing w:val="11"/>
        </w:rPr>
        <w:t> </w:t>
      </w:r>
      <w:r>
        <w:rPr>
          <w:spacing w:val="-1"/>
        </w:rPr>
        <w:t>issued</w:t>
      </w:r>
      <w:r>
        <w:rPr>
          <w:spacing w:val="11"/>
        </w:rPr>
        <w:t> </w:t>
      </w:r>
      <w:r>
        <w:rPr>
          <w:spacing w:val="-1"/>
        </w:rPr>
        <w:t>Final</w:t>
      </w:r>
      <w:r>
        <w:rPr>
          <w:spacing w:val="9"/>
        </w:rPr>
        <w:t> </w:t>
      </w:r>
      <w:r>
        <w:rPr>
          <w:spacing w:val="-1"/>
        </w:rPr>
        <w:t>Judgment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>
          <w:spacing w:val="-1"/>
        </w:rPr>
        <w:t>Foreclosure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>
          <w:spacing w:val="-1"/>
        </w:rPr>
        <w:t>favor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Plaintiff,</w:t>
      </w:r>
      <w:r>
        <w:rPr>
          <w:spacing w:val="67"/>
        </w:rPr>
        <w:t> </w:t>
      </w:r>
      <w:r>
        <w:rPr>
          <w:spacing w:val="-1"/>
        </w:rPr>
        <w:t>Bank</w:t>
      </w:r>
      <w:r>
        <w:rPr/>
        <w:t> of</w:t>
      </w:r>
      <w:r>
        <w:rPr>
          <w:spacing w:val="1"/>
        </w:rPr>
        <w:t> </w:t>
      </w:r>
      <w:r>
        <w:rPr>
          <w:spacing w:val="-1"/>
        </w:rPr>
        <w:t>America,</w:t>
      </w:r>
      <w:r>
        <w:rPr/>
        <w:t> </w:t>
      </w:r>
      <w:r>
        <w:rPr>
          <w:spacing w:val="-1"/>
        </w:rPr>
        <w:t>N.A.</w:t>
      </w:r>
      <w:r>
        <w:rPr>
          <w:spacing w:val="2"/>
        </w:rPr>
        <w:t> </w:t>
      </w:r>
      <w:r>
        <w:rPr/>
        <w:t>and </w:t>
      </w:r>
      <w:r>
        <w:rPr>
          <w:spacing w:val="-1"/>
        </w:rPr>
        <w:t>against</w:t>
      </w:r>
      <w:r>
        <w:rPr/>
        <w:t> </w:t>
      </w:r>
      <w:r>
        <w:rPr>
          <w:spacing w:val="-1"/>
        </w:rPr>
        <w:t>Defendant,</w:t>
      </w:r>
      <w:r>
        <w:rPr/>
        <w:t> </w:t>
      </w:r>
      <w:r>
        <w:rPr>
          <w:spacing w:val="-1"/>
        </w:rPr>
        <w:t>regarding</w:t>
      </w:r>
      <w:r>
        <w:rPr>
          <w:spacing w:val="-3"/>
        </w:rPr>
        <w:t> </w:t>
      </w:r>
      <w:r>
        <w:rPr/>
        <w:t>this action.</w:t>
      </w:r>
    </w:p>
    <w:p>
      <w:pPr>
        <w:pStyle w:val="BodyText"/>
        <w:numPr>
          <w:ilvl w:val="0"/>
          <w:numId w:val="1"/>
        </w:numPr>
        <w:tabs>
          <w:tab w:pos="1901" w:val="left" w:leader="none"/>
        </w:tabs>
        <w:spacing w:line="275" w:lineRule="auto" w:before="13" w:after="0"/>
        <w:ind w:left="1180" w:right="285" w:firstLine="0"/>
        <w:jc w:val="left"/>
      </w:pPr>
      <w:r>
        <w:rPr/>
        <w:t>On</w:t>
      </w:r>
      <w:r>
        <w:rPr>
          <w:spacing w:val="-1"/>
        </w:rPr>
        <w:t> October</w:t>
      </w:r>
      <w:r>
        <w:rPr>
          <w:spacing w:val="-2"/>
        </w:rPr>
        <w:t> </w:t>
      </w:r>
      <w:r>
        <w:rPr/>
        <w:t>11, 2016,</w:t>
      </w:r>
      <w:r>
        <w:rPr>
          <w:spacing w:val="2"/>
        </w:rPr>
        <w:t> </w:t>
      </w:r>
      <w:r>
        <w:rPr>
          <w:spacing w:val="-1"/>
        </w:rPr>
        <w:t>Defendant</w:t>
      </w:r>
      <w:r>
        <w:rPr/>
        <w:t> filed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Notice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Appeal</w:t>
      </w:r>
      <w:r>
        <w:rPr/>
        <w:t> against Plaintiff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this </w:t>
      </w:r>
      <w:r>
        <w:rPr>
          <w:spacing w:val="-1"/>
        </w:rPr>
        <w:t>action.</w:t>
      </w:r>
      <w:r>
        <w:rPr>
          <w:spacing w:val="39"/>
        </w:rPr>
        <w:t> </w:t>
      </w:r>
      <w:r>
        <w:rPr/>
        <w:t>(See</w:t>
      </w:r>
      <w:r>
        <w:rPr>
          <w:spacing w:val="-2"/>
        </w:rPr>
        <w:t> </w:t>
      </w:r>
      <w:r>
        <w:rPr/>
        <w:t>Exhibit A)</w:t>
      </w:r>
    </w:p>
    <w:p>
      <w:pPr>
        <w:pStyle w:val="BodyText"/>
        <w:numPr>
          <w:ilvl w:val="0"/>
          <w:numId w:val="1"/>
        </w:numPr>
        <w:tabs>
          <w:tab w:pos="1901" w:val="left" w:leader="none"/>
        </w:tabs>
        <w:spacing w:line="480" w:lineRule="auto" w:before="198" w:after="0"/>
        <w:ind w:left="1180" w:right="116" w:firstLine="0"/>
        <w:jc w:val="both"/>
      </w:pPr>
      <w:r>
        <w:rPr/>
        <w:t>The</w:t>
      </w:r>
      <w:r>
        <w:rPr>
          <w:spacing w:val="15"/>
        </w:rPr>
        <w:t> </w:t>
      </w:r>
      <w:r>
        <w:rPr>
          <w:spacing w:val="-1"/>
        </w:rPr>
        <w:t>sale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foreclosed</w:t>
      </w:r>
      <w:r>
        <w:rPr>
          <w:spacing w:val="16"/>
        </w:rPr>
        <w:t> </w:t>
      </w:r>
      <w:r>
        <w:rPr/>
        <w:t>property</w:t>
      </w:r>
      <w:r>
        <w:rPr>
          <w:spacing w:val="9"/>
        </w:rPr>
        <w:t> </w:t>
      </w:r>
      <w:r>
        <w:rPr>
          <w:spacing w:val="1"/>
        </w:rPr>
        <w:t>of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>
          <w:spacing w:val="-1"/>
        </w:rPr>
        <w:t>Defendant</w:t>
      </w:r>
      <w:r>
        <w:rPr>
          <w:spacing w:val="19"/>
        </w:rPr>
        <w:t> </w:t>
      </w:r>
      <w:r>
        <w:rPr>
          <w:spacing w:val="-1"/>
        </w:rPr>
        <w:t>therefore</w:t>
      </w:r>
      <w:r>
        <w:rPr>
          <w:spacing w:val="15"/>
        </w:rPr>
        <w:t> </w:t>
      </w:r>
      <w:r>
        <w:rPr/>
        <w:t>would</w:t>
      </w:r>
      <w:r>
        <w:rPr>
          <w:spacing w:val="16"/>
        </w:rPr>
        <w:t> </w:t>
      </w:r>
      <w:r>
        <w:rPr/>
        <w:t>be</w:t>
      </w:r>
      <w:r>
        <w:rPr>
          <w:spacing w:val="15"/>
        </w:rPr>
        <w:t> </w:t>
      </w:r>
      <w:r>
        <w:rPr>
          <w:spacing w:val="-1"/>
        </w:rPr>
        <w:t>premature</w:t>
      </w:r>
      <w:r>
        <w:rPr>
          <w:spacing w:val="15"/>
        </w:rPr>
        <w:t> </w:t>
      </w:r>
      <w:r>
        <w:rPr/>
        <w:t>until</w:t>
      </w:r>
      <w:r>
        <w:rPr>
          <w:spacing w:val="51"/>
        </w:rPr>
        <w:t> </w:t>
      </w:r>
      <w:r>
        <w:rPr/>
        <w:t>such</w:t>
      </w:r>
      <w:r>
        <w:rPr>
          <w:spacing w:val="3"/>
        </w:rPr>
        <w:t> </w:t>
      </w:r>
      <w:r>
        <w:rPr/>
        <w:t>time</w:t>
      </w:r>
      <w:r>
        <w:rPr>
          <w:spacing w:val="4"/>
        </w:rPr>
        <w:t> </w:t>
      </w:r>
      <w:r>
        <w:rPr>
          <w:spacing w:val="-1"/>
        </w:rPr>
        <w:t>as</w:t>
      </w:r>
      <w:r>
        <w:rPr>
          <w:spacing w:val="4"/>
        </w:rPr>
        <w:t> </w:t>
      </w:r>
      <w:r>
        <w:rPr/>
        <w:t>the</w:t>
      </w:r>
      <w:r>
        <w:rPr>
          <w:spacing w:val="7"/>
        </w:rPr>
        <w:t> </w:t>
      </w:r>
      <w:r>
        <w:rPr>
          <w:spacing w:val="-1"/>
        </w:rPr>
        <w:t>Fourth</w:t>
      </w:r>
      <w:r>
        <w:rPr>
          <w:spacing w:val="6"/>
        </w:rPr>
        <w:t> </w:t>
      </w:r>
      <w:r>
        <w:rPr>
          <w:spacing w:val="-1"/>
        </w:rPr>
        <w:t>District</w:t>
      </w:r>
      <w:r>
        <w:rPr>
          <w:spacing w:val="5"/>
        </w:rPr>
        <w:t> </w:t>
      </w:r>
      <w:r>
        <w:rPr/>
        <w:t>Court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>
          <w:spacing w:val="-1"/>
        </w:rPr>
        <w:t>Appeal</w:t>
      </w:r>
      <w:r>
        <w:rPr>
          <w:spacing w:val="7"/>
        </w:rPr>
        <w:t> </w:t>
      </w:r>
      <w:r>
        <w:rPr>
          <w:spacing w:val="-1"/>
        </w:rPr>
        <w:t>issues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final</w:t>
      </w:r>
      <w:r>
        <w:rPr>
          <w:spacing w:val="5"/>
        </w:rPr>
        <w:t> </w:t>
      </w:r>
      <w:r>
        <w:rPr/>
        <w:t>ruling</w:t>
      </w:r>
      <w:r>
        <w:rPr>
          <w:spacing w:val="2"/>
        </w:rPr>
        <w:t> </w:t>
      </w:r>
      <w:r>
        <w:rPr/>
        <w:t>concerning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Defendant</w:t>
      </w:r>
      <w:r>
        <w:rPr>
          <w:rFonts w:ascii="Times New Roman" w:hAnsi="Times New Roman" w:cs="Times New Roman" w:eastAsia="Times New Roman"/>
        </w:rPr>
        <w:t>’</w:t>
      </w:r>
      <w:r>
        <w:rPr/>
        <w:t>s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appeal</w:t>
      </w:r>
      <w:r>
        <w:rPr>
          <w:rFonts w:ascii="Times New Roman" w:hAnsi="Times New Roman" w:cs="Times New Roman" w:eastAsia="Times New Roman"/>
        </w:rPr>
        <w:t> of this </w:t>
      </w:r>
      <w:r>
        <w:rPr>
          <w:rFonts w:ascii="Times New Roman" w:hAnsi="Times New Roman" w:cs="Times New Roman" w:eastAsia="Times New Roman"/>
          <w:spacing w:val="-1"/>
        </w:rPr>
        <w:t>Court’s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Final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Judgment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ent</w:t>
      </w:r>
      <w:r>
        <w:rPr>
          <w:spacing w:val="-1"/>
        </w:rPr>
        <w:t>ered</w:t>
      </w:r>
      <w:r>
        <w:rPr/>
        <w:t> on</w:t>
      </w:r>
      <w:r>
        <w:rPr>
          <w:spacing w:val="2"/>
        </w:rPr>
        <w:t> </w:t>
      </w:r>
      <w:r>
        <w:rPr>
          <w:spacing w:val="-1"/>
        </w:rPr>
        <w:t>August</w:t>
      </w:r>
      <w:r>
        <w:rPr/>
        <w:t> 1, 2016.</w:t>
      </w:r>
    </w:p>
    <w:p>
      <w:pPr>
        <w:pStyle w:val="BodyText"/>
        <w:numPr>
          <w:ilvl w:val="0"/>
          <w:numId w:val="1"/>
        </w:numPr>
        <w:tabs>
          <w:tab w:pos="1901" w:val="left" w:leader="none"/>
        </w:tabs>
        <w:spacing w:line="480" w:lineRule="auto" w:before="10" w:after="0"/>
        <w:ind w:left="1180" w:right="116" w:firstLine="0"/>
        <w:jc w:val="both"/>
      </w:pPr>
      <w:r>
        <w:rPr/>
        <w:t>The</w:t>
      </w:r>
      <w:r>
        <w:rPr>
          <w:spacing w:val="17"/>
        </w:rPr>
        <w:t> </w:t>
      </w:r>
      <w:r>
        <w:rPr>
          <w:spacing w:val="-1"/>
        </w:rPr>
        <w:t>Defendant</w:t>
      </w:r>
      <w:r>
        <w:rPr>
          <w:spacing w:val="19"/>
        </w:rPr>
        <w:t> </w:t>
      </w:r>
      <w:r>
        <w:rPr/>
        <w:t>would</w:t>
      </w:r>
      <w:r>
        <w:rPr>
          <w:spacing w:val="18"/>
        </w:rPr>
        <w:t> </w:t>
      </w:r>
      <w:r>
        <w:rPr/>
        <w:t>also</w:t>
      </w:r>
      <w:r>
        <w:rPr>
          <w:spacing w:val="19"/>
        </w:rPr>
        <w:t> </w:t>
      </w:r>
      <w:r>
        <w:rPr/>
        <w:t>like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include</w:t>
      </w:r>
      <w:r>
        <w:rPr>
          <w:spacing w:val="18"/>
        </w:rPr>
        <w:t> </w:t>
      </w:r>
      <w:r>
        <w:rPr/>
        <w:t>his</w:t>
      </w:r>
      <w:r>
        <w:rPr>
          <w:spacing w:val="19"/>
        </w:rPr>
        <w:t> </w:t>
      </w:r>
      <w:r>
        <w:rPr>
          <w:spacing w:val="-1"/>
        </w:rPr>
        <w:t>signed</w:t>
      </w:r>
      <w:r>
        <w:rPr>
          <w:spacing w:val="22"/>
        </w:rPr>
        <w:t> </w:t>
      </w:r>
      <w:r>
        <w:rPr>
          <w:spacing w:val="-1"/>
        </w:rPr>
        <w:t>and</w:t>
      </w:r>
      <w:r>
        <w:rPr>
          <w:spacing w:val="18"/>
        </w:rPr>
        <w:t> </w:t>
      </w:r>
      <w:r>
        <w:rPr>
          <w:spacing w:val="-1"/>
        </w:rPr>
        <w:t>notarized</w:t>
      </w:r>
      <w:r>
        <w:rPr>
          <w:spacing w:val="19"/>
        </w:rPr>
        <w:t> </w:t>
      </w:r>
      <w:r>
        <w:rPr/>
        <w:t>Affidavit</w:t>
      </w:r>
      <w:r>
        <w:rPr>
          <w:spacing w:val="21"/>
        </w:rPr>
        <w:t> </w:t>
      </w:r>
      <w:r>
        <w:rPr>
          <w:spacing w:val="-1"/>
        </w:rPr>
        <w:t>evidencing</w:t>
      </w:r>
      <w:r>
        <w:rPr>
          <w:spacing w:val="53"/>
        </w:rPr>
        <w:t> </w:t>
      </w:r>
      <w:r>
        <w:rPr/>
        <w:t>the </w:t>
      </w:r>
      <w:r>
        <w:rPr>
          <w:spacing w:val="-1"/>
        </w:rPr>
        <w:t>ineffectiveness</w:t>
      </w:r>
      <w:r>
        <w:rPr/>
        <w:t> of his</w:t>
      </w:r>
      <w:r>
        <w:rPr>
          <w:spacing w:val="2"/>
        </w:rPr>
        <w:t> </w:t>
      </w:r>
      <w:r>
        <w:rPr>
          <w:spacing w:val="-1"/>
        </w:rPr>
        <w:t>previous</w:t>
      </w:r>
      <w:r>
        <w:rPr/>
        <w:t> </w:t>
      </w:r>
      <w:r>
        <w:rPr>
          <w:spacing w:val="-1"/>
        </w:rPr>
        <w:t>counsel</w:t>
      </w:r>
      <w:r>
        <w:rPr/>
        <w:t> handling</w:t>
      </w:r>
      <w:r>
        <w:rPr>
          <w:spacing w:val="-3"/>
        </w:rPr>
        <w:t> </w:t>
      </w:r>
      <w:r>
        <w:rPr/>
        <w:t>this </w:t>
      </w:r>
      <w:r>
        <w:rPr>
          <w:spacing w:val="-1"/>
        </w:rPr>
        <w:t>matter.</w:t>
      </w:r>
    </w:p>
    <w:p>
      <w:pPr>
        <w:spacing w:after="0" w:line="480" w:lineRule="auto"/>
        <w:jc w:val="both"/>
        <w:sectPr>
          <w:type w:val="continuous"/>
          <w:pgSz w:w="12240" w:h="15840"/>
          <w:pgMar w:top="280" w:bottom="280" w:left="260" w:right="1320"/>
        </w:sectPr>
      </w:pP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480" w:lineRule="auto" w:before="52" w:after="0"/>
        <w:ind w:left="100" w:right="116" w:firstLine="0"/>
        <w:jc w:val="both"/>
      </w:pPr>
      <w:r>
        <w:rPr>
          <w:spacing w:val="-1"/>
        </w:rPr>
        <w:t>Defendant</w:t>
      </w:r>
      <w:r>
        <w:rPr>
          <w:spacing w:val="9"/>
        </w:rPr>
        <w:t> </w:t>
      </w:r>
      <w:r>
        <w:rPr/>
        <w:t>now</w:t>
      </w:r>
      <w:r>
        <w:rPr>
          <w:spacing w:val="8"/>
        </w:rPr>
        <w:t> </w:t>
      </w:r>
      <w:r>
        <w:rPr/>
        <w:t>brings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</w:rPr>
        <w:t>this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Motion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Stay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All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Proceedings,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Pending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Defendant’s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/>
        <w:t>ppeal</w:t>
      </w:r>
      <w:r>
        <w:rPr>
          <w:spacing w:val="69"/>
        </w:rPr>
        <w:t> </w:t>
      </w:r>
      <w:r>
        <w:rPr/>
        <w:t>to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>
          <w:spacing w:val="-1"/>
        </w:rPr>
        <w:t>Fourth</w:t>
      </w:r>
      <w:r>
        <w:rPr>
          <w:spacing w:val="26"/>
        </w:rPr>
        <w:t> </w:t>
      </w:r>
      <w:r>
        <w:rPr>
          <w:spacing w:val="-1"/>
        </w:rPr>
        <w:t>District</w:t>
      </w:r>
      <w:r>
        <w:rPr>
          <w:spacing w:val="26"/>
        </w:rPr>
        <w:t> </w:t>
      </w:r>
      <w:r>
        <w:rPr/>
        <w:t>Court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>
          <w:spacing w:val="-1"/>
        </w:rPr>
        <w:t>Appeal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this</w:t>
      </w:r>
      <w:r>
        <w:rPr>
          <w:spacing w:val="26"/>
        </w:rPr>
        <w:t> </w:t>
      </w:r>
      <w:r>
        <w:rPr/>
        <w:t>Action,</w:t>
      </w:r>
      <w:r>
        <w:rPr>
          <w:spacing w:val="26"/>
        </w:rPr>
        <w:t> </w:t>
      </w:r>
      <w:r>
        <w:rPr>
          <w:spacing w:val="-1"/>
        </w:rPr>
        <w:t>and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>
          <w:spacing w:val="-1"/>
        </w:rPr>
        <w:t>Cancel</w:t>
      </w:r>
      <w:r>
        <w:rPr>
          <w:spacing w:val="26"/>
        </w:rPr>
        <w:t> </w:t>
      </w:r>
      <w:r>
        <w:rPr/>
        <w:t>and/or</w:t>
      </w:r>
      <w:r>
        <w:rPr>
          <w:spacing w:val="25"/>
        </w:rPr>
        <w:t> </w:t>
      </w:r>
      <w:r>
        <w:rPr/>
        <w:t>Postpone</w:t>
      </w:r>
      <w:r>
        <w:rPr>
          <w:spacing w:val="31"/>
        </w:rPr>
        <w:t> </w:t>
      </w:r>
      <w:r>
        <w:rPr>
          <w:spacing w:val="-1"/>
        </w:rPr>
        <w:t>Sale</w:t>
      </w:r>
      <w:r>
        <w:rPr>
          <w:spacing w:val="25"/>
        </w:rPr>
        <w:t> </w:t>
      </w:r>
      <w:r>
        <w:rPr>
          <w:spacing w:val="-1"/>
        </w:rPr>
        <w:t>and</w:t>
      </w:r>
      <w:r>
        <w:rPr>
          <w:spacing w:val="49"/>
        </w:rPr>
        <w:t> </w:t>
      </w:r>
      <w:r>
        <w:rPr/>
        <w:t>Stay</w:t>
      </w:r>
      <w:r>
        <w:rPr>
          <w:spacing w:val="-5"/>
        </w:rPr>
        <w:t> </w:t>
      </w:r>
      <w:r>
        <w:rPr>
          <w:spacing w:val="-1"/>
        </w:rPr>
        <w:t>Proceedings</w:t>
      </w:r>
      <w:r>
        <w:rPr>
          <w:spacing w:val="1"/>
        </w:rPr>
        <w:t> </w:t>
      </w:r>
      <w:r>
        <w:rPr/>
        <w:t>in this </w:t>
      </w:r>
      <w:r>
        <w:rPr>
          <w:spacing w:val="-1"/>
        </w:rPr>
        <w:t>action,</w:t>
      </w:r>
      <w:r>
        <w:rPr/>
        <w:t> </w:t>
      </w:r>
      <w:r>
        <w:rPr>
          <w:spacing w:val="-1"/>
        </w:rPr>
        <w:t>Pending</w:t>
      </w:r>
      <w:r>
        <w:rPr>
          <w:spacing w:val="-2"/>
        </w:rPr>
        <w:t> </w:t>
      </w:r>
      <w:r>
        <w:rPr>
          <w:spacing w:val="-1"/>
        </w:rPr>
        <w:t>Such</w:t>
      </w:r>
      <w:r>
        <w:rPr/>
        <w:t> </w:t>
      </w:r>
      <w:r>
        <w:rPr>
          <w:spacing w:val="-1"/>
        </w:rPr>
        <w:t>Appeal</w:t>
      </w:r>
      <w:r>
        <w:rPr/>
        <w:t> </w:t>
      </w:r>
      <w:r>
        <w:rPr>
          <w:spacing w:val="2"/>
        </w:rPr>
        <w:t>by</w:t>
      </w:r>
      <w:r>
        <w:rPr>
          <w:spacing w:val="-5"/>
        </w:rPr>
        <w:t> </w:t>
      </w:r>
      <w:r>
        <w:rPr>
          <w:spacing w:val="-1"/>
        </w:rPr>
        <w:t>Defendant.</w:t>
      </w:r>
    </w:p>
    <w:p>
      <w:pPr>
        <w:pStyle w:val="Heading1"/>
        <w:spacing w:line="240" w:lineRule="auto" w:before="15"/>
        <w:ind w:left="1247" w:right="1263"/>
        <w:jc w:val="center"/>
        <w:rPr>
          <w:b w:val="0"/>
          <w:bCs w:val="0"/>
          <w:u w:val="none"/>
        </w:rPr>
      </w:pPr>
      <w:r>
        <w:rPr>
          <w:u w:val="none"/>
        </w:rPr>
      </w:r>
      <w:r>
        <w:rPr>
          <w:spacing w:val="-1"/>
          <w:u w:val="thick" w:color="000000"/>
        </w:rPr>
        <w:t>ARGUMENT</w:t>
      </w:r>
      <w:r>
        <w:rPr>
          <w:u w:val="none"/>
        </w:rPr>
      </w:r>
      <w:r>
        <w:rPr>
          <w:b w:val="0"/>
          <w:u w:val="none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480" w:lineRule="auto" w:before="69" w:after="0"/>
        <w:ind w:left="100" w:right="115" w:firstLine="0"/>
        <w:jc w:val="both"/>
      </w:pPr>
      <w:r>
        <w:rPr>
          <w:spacing w:val="-1"/>
        </w:rPr>
        <w:t>Per</w:t>
      </w:r>
      <w:r>
        <w:rPr>
          <w:spacing w:val="54"/>
        </w:rPr>
        <w:t> </w:t>
      </w:r>
      <w:r>
        <w:rPr>
          <w:rFonts w:ascii="Times New Roman" w:hAnsi="Times New Roman" w:cs="Times New Roman" w:eastAsia="Times New Roman"/>
          <w:i/>
        </w:rPr>
        <w:t>Fla.</w:t>
      </w:r>
      <w:r>
        <w:rPr>
          <w:rFonts w:ascii="Times New Roman" w:hAnsi="Times New Roman" w:cs="Times New Roman" w:eastAsia="Times New Roman"/>
          <w:i/>
          <w:spacing w:val="55"/>
        </w:rPr>
        <w:t> </w:t>
      </w:r>
      <w:r>
        <w:rPr>
          <w:rFonts w:ascii="Times New Roman" w:hAnsi="Times New Roman" w:cs="Times New Roman" w:eastAsia="Times New Roman"/>
          <w:i/>
        </w:rPr>
        <w:t>R.</w:t>
      </w:r>
      <w:r>
        <w:rPr>
          <w:rFonts w:ascii="Times New Roman" w:hAnsi="Times New Roman" w:cs="Times New Roman" w:eastAsia="Times New Roman"/>
          <w:i/>
          <w:spacing w:val="54"/>
        </w:rPr>
        <w:t> </w:t>
      </w:r>
      <w:r>
        <w:rPr>
          <w:rFonts w:ascii="Times New Roman" w:hAnsi="Times New Roman" w:cs="Times New Roman" w:eastAsia="Times New Roman"/>
          <w:i/>
        </w:rPr>
        <w:t>App.</w:t>
      </w:r>
      <w:r>
        <w:rPr>
          <w:rFonts w:ascii="Times New Roman" w:hAnsi="Times New Roman" w:cs="Times New Roman" w:eastAsia="Times New Roman"/>
          <w:i/>
          <w:spacing w:val="54"/>
        </w:rPr>
        <w:t> </w:t>
      </w:r>
      <w:r>
        <w:rPr>
          <w:rFonts w:ascii="Times New Roman" w:hAnsi="Times New Roman" w:cs="Times New Roman" w:eastAsia="Times New Roman"/>
          <w:i/>
        </w:rPr>
        <w:t>P.</w:t>
      </w:r>
      <w:r>
        <w:rPr>
          <w:rFonts w:ascii="Times New Roman" w:hAnsi="Times New Roman" w:cs="Times New Roman" w:eastAsia="Times New Roman"/>
          <w:i/>
          <w:spacing w:val="54"/>
        </w:rPr>
        <w:t> </w:t>
      </w:r>
      <w:r>
        <w:rPr>
          <w:rFonts w:ascii="Times New Roman" w:hAnsi="Times New Roman" w:cs="Times New Roman" w:eastAsia="Times New Roman"/>
          <w:i/>
        </w:rPr>
        <w:t>§</w:t>
      </w:r>
      <w:r>
        <w:rPr>
          <w:rFonts w:ascii="Times New Roman" w:hAnsi="Times New Roman" w:cs="Times New Roman" w:eastAsia="Times New Roman"/>
          <w:i/>
          <w:spacing w:val="5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9.310(a)</w:t>
      </w:r>
      <w:r>
        <w:rPr>
          <w:spacing w:val="-1"/>
        </w:rPr>
        <w:t>,</w:t>
      </w:r>
      <w:r>
        <w:rPr>
          <w:spacing w:val="54"/>
        </w:rPr>
        <w:t> </w:t>
      </w:r>
      <w:r>
        <w:rPr>
          <w:spacing w:val="-1"/>
        </w:rPr>
        <w:t>Defendant</w:t>
      </w:r>
      <w:r>
        <w:rPr>
          <w:spacing w:val="58"/>
        </w:rPr>
        <w:t> </w:t>
      </w:r>
      <w:r>
        <w:rPr/>
        <w:t>asks</w:t>
      </w:r>
      <w:r>
        <w:rPr>
          <w:spacing w:val="55"/>
        </w:rPr>
        <w:t> </w:t>
      </w:r>
      <w:r>
        <w:rPr/>
        <w:t>for</w:t>
      </w:r>
      <w:r>
        <w:rPr>
          <w:spacing w:val="53"/>
        </w:rPr>
        <w:t> </w:t>
      </w:r>
      <w:r>
        <w:rPr/>
        <w:t>this</w:t>
      </w:r>
      <w:r>
        <w:rPr>
          <w:spacing w:val="55"/>
        </w:rPr>
        <w:t> </w:t>
      </w:r>
      <w:r>
        <w:rPr/>
        <w:t>Stay</w:t>
      </w:r>
      <w:r>
        <w:rPr>
          <w:spacing w:val="50"/>
        </w:rPr>
        <w:t> </w:t>
      </w:r>
      <w:r>
        <w:rPr/>
        <w:t>of</w:t>
      </w:r>
      <w:r>
        <w:rPr>
          <w:spacing w:val="54"/>
        </w:rPr>
        <w:t> </w:t>
      </w:r>
      <w:r>
        <w:rPr>
          <w:spacing w:val="-1"/>
        </w:rPr>
        <w:t>Proceedings</w:t>
      </w:r>
      <w:r>
        <w:rPr>
          <w:spacing w:val="58"/>
        </w:rPr>
        <w:t> </w:t>
      </w:r>
      <w:r>
        <w:rPr>
          <w:spacing w:val="-1"/>
        </w:rPr>
        <w:t>and/or</w:t>
      </w:r>
      <w:r>
        <w:rPr>
          <w:spacing w:val="69"/>
        </w:rPr>
        <w:t> </w:t>
      </w:r>
      <w:r>
        <w:rPr>
          <w:spacing w:val="-1"/>
        </w:rPr>
        <w:t>Evictions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>
          <w:spacing w:val="-1"/>
        </w:rPr>
        <w:t>allow</w:t>
      </w:r>
      <w:r>
        <w:rPr>
          <w:spacing w:val="13"/>
        </w:rPr>
        <w:t> </w:t>
      </w:r>
      <w:r>
        <w:rPr>
          <w:spacing w:val="-1"/>
        </w:rPr>
        <w:t>sufficient</w:t>
      </w:r>
      <w:r>
        <w:rPr>
          <w:spacing w:val="14"/>
        </w:rPr>
        <w:t> </w:t>
      </w:r>
      <w:r>
        <w:rPr/>
        <w:t>time</w:t>
      </w:r>
      <w:r>
        <w:rPr>
          <w:spacing w:val="13"/>
        </w:rPr>
        <w:t> </w:t>
      </w:r>
      <w:r>
        <w:rPr/>
        <w:t>for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>
          <w:spacing w:val="-1"/>
        </w:rPr>
        <w:t>Fourth</w:t>
      </w:r>
      <w:r>
        <w:rPr>
          <w:spacing w:val="16"/>
        </w:rPr>
        <w:t> </w:t>
      </w:r>
      <w:r>
        <w:rPr>
          <w:spacing w:val="-1"/>
        </w:rPr>
        <w:t>District</w:t>
      </w:r>
      <w:r>
        <w:rPr>
          <w:spacing w:val="14"/>
        </w:rPr>
        <w:t> </w:t>
      </w:r>
      <w:r>
        <w:rPr/>
        <w:t>Court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>
          <w:spacing w:val="-1"/>
        </w:rPr>
        <w:t>Appeal</w:t>
      </w:r>
      <w:r>
        <w:rPr>
          <w:spacing w:val="16"/>
        </w:rPr>
        <w:t> </w:t>
      </w:r>
      <w:r>
        <w:rPr/>
        <w:t>to</w:t>
      </w:r>
      <w:r>
        <w:rPr>
          <w:spacing w:val="14"/>
        </w:rPr>
        <w:t> </w:t>
      </w:r>
      <w:r>
        <w:rPr>
          <w:spacing w:val="-1"/>
        </w:rPr>
        <w:t>consider</w:t>
      </w:r>
      <w:r>
        <w:rPr>
          <w:spacing w:val="14"/>
        </w:rPr>
        <w:t> </w:t>
      </w:r>
      <w:r>
        <w:rPr/>
        <w:t>his</w:t>
      </w:r>
      <w:r>
        <w:rPr>
          <w:spacing w:val="15"/>
        </w:rPr>
        <w:t> </w:t>
      </w:r>
      <w:r>
        <w:rPr>
          <w:spacing w:val="-1"/>
        </w:rPr>
        <w:t>appeal</w:t>
      </w:r>
      <w:r>
        <w:rPr>
          <w:spacing w:val="95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>
          <w:spacing w:val="-1"/>
        </w:rPr>
        <w:t>September</w:t>
      </w:r>
      <w:r>
        <w:rPr>
          <w:spacing w:val="9"/>
        </w:rPr>
        <w:t> </w:t>
      </w:r>
      <w:r>
        <w:rPr/>
        <w:t>9,</w:t>
      </w:r>
      <w:r>
        <w:rPr>
          <w:spacing w:val="9"/>
        </w:rPr>
        <w:t> </w:t>
      </w:r>
      <w:r>
        <w:rPr/>
        <w:t>2016</w:t>
      </w:r>
      <w:r>
        <w:rPr>
          <w:spacing w:val="10"/>
        </w:rPr>
        <w:t> </w:t>
      </w:r>
      <w:r>
        <w:rPr>
          <w:spacing w:val="-1"/>
        </w:rPr>
        <w:t>decision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this</w:t>
      </w:r>
      <w:r>
        <w:rPr>
          <w:spacing w:val="9"/>
        </w:rPr>
        <w:t> </w:t>
      </w:r>
      <w:r>
        <w:rPr>
          <w:spacing w:val="-1"/>
        </w:rPr>
        <w:t>Court,</w:t>
      </w:r>
      <w:r>
        <w:rPr>
          <w:spacing w:val="9"/>
        </w:rPr>
        <w:t> </w:t>
      </w:r>
      <w:r>
        <w:rPr>
          <w:spacing w:val="-1"/>
        </w:rPr>
        <w:t>which</w:t>
      </w:r>
      <w:r>
        <w:rPr>
          <w:spacing w:val="10"/>
        </w:rPr>
        <w:t> </w:t>
      </w:r>
      <w:r>
        <w:rPr>
          <w:spacing w:val="-1"/>
        </w:rPr>
        <w:t>denied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1"/>
        </w:rPr>
        <w:t>Defendant</w:t>
      </w:r>
      <w:r>
        <w:rPr>
          <w:spacing w:val="9"/>
        </w:rPr>
        <w:t> </w:t>
      </w:r>
      <w:r>
        <w:rPr>
          <w:spacing w:val="-1"/>
        </w:rPr>
        <w:t>(Interested</w:t>
      </w:r>
      <w:r>
        <w:rPr>
          <w:spacing w:val="83"/>
        </w:rPr>
        <w:t> </w:t>
      </w:r>
      <w:r>
        <w:rPr>
          <w:spacing w:val="-1"/>
        </w:rPr>
        <w:t>Person's)</w:t>
      </w:r>
      <w:r>
        <w:rPr>
          <w:spacing w:val="37"/>
        </w:rPr>
        <w:t> </w:t>
      </w:r>
      <w:r>
        <w:rPr/>
        <w:t>Motion</w:t>
      </w:r>
      <w:r>
        <w:rPr>
          <w:spacing w:val="36"/>
        </w:rPr>
        <w:t> </w:t>
      </w:r>
      <w:r>
        <w:rPr/>
        <w:t>for</w:t>
      </w:r>
      <w:r>
        <w:rPr>
          <w:spacing w:val="36"/>
        </w:rPr>
        <w:t> </w:t>
      </w:r>
      <w:r>
        <w:rPr/>
        <w:t>Extension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Time</w:t>
      </w:r>
      <w:r>
        <w:rPr>
          <w:spacing w:val="35"/>
        </w:rPr>
        <w:t> </w:t>
      </w:r>
      <w:r>
        <w:rPr/>
        <w:t>to</w:t>
      </w:r>
      <w:r>
        <w:rPr>
          <w:spacing w:val="38"/>
        </w:rPr>
        <w:t> </w:t>
      </w:r>
      <w:r>
        <w:rPr>
          <w:spacing w:val="-1"/>
        </w:rPr>
        <w:t>File</w:t>
      </w:r>
      <w:r>
        <w:rPr>
          <w:spacing w:val="37"/>
        </w:rPr>
        <w:t> </w:t>
      </w:r>
      <w:r>
        <w:rPr/>
        <w:t>for</w:t>
      </w:r>
      <w:r>
        <w:rPr>
          <w:spacing w:val="34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1"/>
        </w:rPr>
        <w:t>new</w:t>
      </w:r>
      <w:r>
        <w:rPr>
          <w:spacing w:val="37"/>
        </w:rPr>
        <w:t> </w:t>
      </w:r>
      <w:r>
        <w:rPr>
          <w:spacing w:val="-1"/>
        </w:rPr>
        <w:t>Trial,</w:t>
      </w:r>
      <w:r>
        <w:rPr>
          <w:spacing w:val="38"/>
        </w:rPr>
        <w:t> </w:t>
      </w:r>
      <w:r>
        <w:rPr>
          <w:spacing w:val="-1"/>
        </w:rPr>
        <w:t>Fraud</w:t>
      </w:r>
      <w:r>
        <w:rPr>
          <w:spacing w:val="38"/>
        </w:rPr>
        <w:t> </w:t>
      </w:r>
      <w:r>
        <w:rPr/>
        <w:t>on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Court</w:t>
      </w:r>
      <w:r>
        <w:rPr>
          <w:spacing w:val="35"/>
        </w:rPr>
        <w:t> </w:t>
      </w:r>
      <w:r>
        <w:rPr/>
        <w:t>filed</w:t>
      </w:r>
      <w:r>
        <w:rPr>
          <w:spacing w:val="37"/>
        </w:rPr>
        <w:t> </w:t>
      </w:r>
      <w:r>
        <w:rPr>
          <w:spacing w:val="2"/>
        </w:rPr>
        <w:t>by</w:t>
      </w:r>
      <w:r>
        <w:rPr>
          <w:spacing w:val="37"/>
        </w:rPr>
        <w:t> </w:t>
      </w:r>
      <w:r>
        <w:rPr>
          <w:spacing w:val="-1"/>
        </w:rPr>
        <w:t>Skender</w:t>
      </w:r>
      <w:r>
        <w:rPr>
          <w:spacing w:val="8"/>
        </w:rPr>
        <w:t> </w:t>
      </w:r>
      <w:r>
        <w:rPr/>
        <w:t>Hoti</w:t>
      </w:r>
      <w:r>
        <w:rPr>
          <w:spacing w:val="9"/>
        </w:rPr>
        <w:t> </w:t>
      </w:r>
      <w:r>
        <w:rPr/>
        <w:t>on</w:t>
      </w:r>
      <w:r>
        <w:rPr>
          <w:spacing w:val="9"/>
        </w:rPr>
        <w:t> </w:t>
      </w:r>
      <w:r>
        <w:rPr>
          <w:spacing w:val="-1"/>
        </w:rPr>
        <w:t>August</w:t>
      </w:r>
      <w:r>
        <w:rPr>
          <w:spacing w:val="10"/>
        </w:rPr>
        <w:t> </w:t>
      </w:r>
      <w:r>
        <w:rPr/>
        <w:t>16,</w:t>
      </w:r>
      <w:r>
        <w:rPr>
          <w:spacing w:val="9"/>
        </w:rPr>
        <w:t> </w:t>
      </w:r>
      <w:r>
        <w:rPr/>
        <w:t>2016.</w:t>
      </w:r>
      <w:r>
        <w:rPr>
          <w:spacing w:val="11"/>
        </w:rPr>
        <w:t> </w:t>
      </w:r>
      <w:r>
        <w:rPr/>
        <w:t>This</w:t>
      </w:r>
      <w:r>
        <w:rPr>
          <w:spacing w:val="9"/>
        </w:rPr>
        <w:t> </w:t>
      </w:r>
      <w:r>
        <w:rPr/>
        <w:t>Court</w:t>
      </w:r>
      <w:r>
        <w:rPr>
          <w:spacing w:val="9"/>
        </w:rPr>
        <w:t> </w:t>
      </w:r>
      <w:r>
        <w:rPr>
          <w:spacing w:val="-1"/>
        </w:rPr>
        <w:t>has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ability</w:t>
      </w:r>
      <w:r>
        <w:rPr>
          <w:spacing w:val="4"/>
        </w:rPr>
        <w:t> </w:t>
      </w:r>
      <w:r>
        <w:rPr/>
        <w:t>to</w:t>
      </w:r>
      <w:r>
        <w:rPr>
          <w:spacing w:val="9"/>
        </w:rPr>
        <w:t> </w:t>
      </w:r>
      <w:r>
        <w:rPr/>
        <w:t>stay</w:t>
      </w:r>
      <w:r>
        <w:rPr>
          <w:spacing w:val="4"/>
        </w:rPr>
        <w:t> </w:t>
      </w:r>
      <w:r>
        <w:rPr>
          <w:spacing w:val="-1"/>
        </w:rPr>
        <w:t>proceedings</w:t>
      </w:r>
      <w:r>
        <w:rPr>
          <w:spacing w:val="9"/>
        </w:rPr>
        <w:t> </w:t>
      </w:r>
      <w:r>
        <w:rPr/>
        <w:t>pending</w:t>
      </w:r>
      <w:r>
        <w:rPr>
          <w:spacing w:val="9"/>
        </w:rPr>
        <w:t> </w:t>
      </w:r>
      <w:r>
        <w:rPr>
          <w:spacing w:val="-1"/>
        </w:rPr>
        <w:t>appeal</w:t>
      </w:r>
      <w:r>
        <w:rPr>
          <w:spacing w:val="6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decision</w:t>
      </w:r>
      <w:r>
        <w:rPr/>
        <w:t> of</w:t>
      </w:r>
      <w:r>
        <w:rPr>
          <w:spacing w:val="-1"/>
        </w:rPr>
        <w:t> </w:t>
      </w:r>
      <w:r>
        <w:rPr/>
        <w:t>the Court</w:t>
      </w:r>
      <w:r>
        <w:rPr>
          <w:spacing w:val="2"/>
        </w:rPr>
        <w:t> </w:t>
      </w:r>
      <w:r>
        <w:rPr/>
        <w:t>to the </w:t>
      </w:r>
      <w:r>
        <w:rPr>
          <w:spacing w:val="-1"/>
        </w:rPr>
        <w:t>Fourth District</w:t>
      </w:r>
      <w:r>
        <w:rPr/>
        <w:t> Court of</w:t>
      </w:r>
      <w:r>
        <w:rPr>
          <w:spacing w:val="-1"/>
        </w:rPr>
        <w:t> Appeal.</w:t>
      </w:r>
    </w:p>
    <w:p>
      <w:pPr>
        <w:numPr>
          <w:ilvl w:val="0"/>
          <w:numId w:val="1"/>
        </w:numPr>
        <w:tabs>
          <w:tab w:pos="821" w:val="left" w:leader="none"/>
        </w:tabs>
        <w:spacing w:line="480" w:lineRule="auto" w:before="10"/>
        <w:ind w:left="100" w:right="117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It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established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under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Florida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law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that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supersedeas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bond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not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required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be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imposed</w:t>
      </w:r>
      <w:r>
        <w:rPr>
          <w:rFonts w:ascii="Times New Roman" w:hAnsi="Times New Roman" w:cs="Times New Roman" w:eastAsia="Times New Roman"/>
          <w:spacing w:val="6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moving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party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seeking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stay,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but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that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posting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such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bond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makes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stay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automatic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nature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as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proceedings.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See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Palm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Beach</w:t>
      </w:r>
      <w:r>
        <w:rPr>
          <w:rFonts w:ascii="Times New Roman" w:hAnsi="Times New Roman" w:cs="Times New Roman" w:eastAsia="Times New Roman"/>
          <w:i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Heights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Development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v.</w:t>
      </w:r>
      <w:r>
        <w:rPr>
          <w:rFonts w:ascii="Times New Roman" w:hAnsi="Times New Roman" w:cs="Times New Roman" w:eastAsia="Times New Roman"/>
          <w:i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Decillis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385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So.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2d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1170</w:t>
      </w:r>
      <w:r>
        <w:rPr>
          <w:rFonts w:ascii="Times New Roman" w:hAnsi="Times New Roman" w:cs="Times New Roman" w:eastAsia="Times New Roman"/>
          <w:spacing w:val="6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(Fla.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3d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DCA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1980);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see</w:t>
      </w:r>
      <w:r>
        <w:rPr>
          <w:rFonts w:ascii="Times New Roman" w:hAnsi="Times New Roman" w:cs="Times New Roman" w:eastAsia="Times New Roman"/>
          <w:i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also</w:t>
      </w:r>
      <w:r>
        <w:rPr>
          <w:rFonts w:ascii="Times New Roman" w:hAnsi="Times New Roman" w:cs="Times New Roman" w:eastAsia="Times New Roman"/>
          <w:i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Proprietors</w:t>
      </w:r>
      <w:r>
        <w:rPr>
          <w:rFonts w:ascii="Times New Roman" w:hAnsi="Times New Roman" w:cs="Times New Roman" w:eastAsia="Times New Roman"/>
          <w:i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Ins.</w:t>
      </w:r>
      <w:r>
        <w:rPr>
          <w:rFonts w:ascii="Times New Roman" w:hAnsi="Times New Roman" w:cs="Times New Roman" w:eastAsia="Times New Roman"/>
          <w:i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Co.</w:t>
      </w:r>
      <w:r>
        <w:rPr>
          <w:rFonts w:ascii="Times New Roman" w:hAnsi="Times New Roman" w:cs="Times New Roman" w:eastAsia="Times New Roman"/>
          <w:i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v.</w:t>
      </w:r>
      <w:r>
        <w:rPr>
          <w:rFonts w:ascii="Times New Roman" w:hAnsi="Times New Roman" w:cs="Times New Roman" w:eastAsia="Times New Roman"/>
          <w:i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Valsecchi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385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So.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2d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749,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750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(Fla.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3d</w:t>
      </w:r>
      <w:r>
        <w:rPr>
          <w:rFonts w:ascii="Times New Roman" w:hAnsi="Times New Roman" w:cs="Times New Roman" w:eastAsia="Times New Roman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DCA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1980);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Fla. R. App. P. §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9.310(b)(1)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480" w:lineRule="auto" w:before="10" w:after="0"/>
        <w:ind w:left="100" w:right="117" w:firstLine="0"/>
        <w:jc w:val="both"/>
      </w:pPr>
      <w:r>
        <w:rPr>
          <w:spacing w:val="-1"/>
        </w:rPr>
        <w:t>That</w:t>
      </w:r>
      <w:r>
        <w:rPr>
          <w:spacing w:val="21"/>
        </w:rPr>
        <w:t> </w:t>
      </w:r>
      <w:r>
        <w:rPr>
          <w:spacing w:val="-1"/>
        </w:rPr>
        <w:t>said,</w:t>
      </w:r>
      <w:r>
        <w:rPr>
          <w:spacing w:val="21"/>
        </w:rPr>
        <w:t> </w:t>
      </w:r>
      <w:r>
        <w:rPr/>
        <w:t>if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>
          <w:spacing w:val="-1"/>
        </w:rPr>
        <w:t>appeals</w:t>
      </w:r>
      <w:r>
        <w:rPr>
          <w:spacing w:val="22"/>
        </w:rPr>
        <w:t> </w:t>
      </w:r>
      <w:r>
        <w:rPr>
          <w:spacing w:val="-1"/>
        </w:rPr>
        <w:t>court</w:t>
      </w:r>
      <w:r>
        <w:rPr>
          <w:spacing w:val="23"/>
        </w:rPr>
        <w:t> </w:t>
      </w:r>
      <w:r>
        <w:rPr>
          <w:spacing w:val="-1"/>
        </w:rPr>
        <w:t>reverses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ruling</w:t>
      </w:r>
      <w:r>
        <w:rPr>
          <w:spacing w:val="18"/>
        </w:rPr>
        <w:t> </w:t>
      </w:r>
      <w:r>
        <w:rPr/>
        <w:t>made</w:t>
      </w:r>
      <w:r>
        <w:rPr>
          <w:spacing w:val="22"/>
        </w:rPr>
        <w:t> </w:t>
      </w:r>
      <w:r>
        <w:rPr>
          <w:spacing w:val="-1"/>
        </w:rPr>
        <w:t>at</w:t>
      </w:r>
      <w:r>
        <w:rPr>
          <w:spacing w:val="21"/>
        </w:rPr>
        <w:t> </w:t>
      </w:r>
      <w:r>
        <w:rPr/>
        <w:t>a</w:t>
      </w:r>
      <w:r>
        <w:rPr>
          <w:spacing w:val="22"/>
        </w:rPr>
        <w:t> </w:t>
      </w:r>
      <w:r>
        <w:rPr/>
        <w:t>lower</w:t>
      </w:r>
      <w:r>
        <w:rPr>
          <w:spacing w:val="20"/>
        </w:rPr>
        <w:t> </w:t>
      </w:r>
      <w:r>
        <w:rPr/>
        <w:t>Court</w:t>
      </w:r>
      <w:r>
        <w:rPr>
          <w:spacing w:val="23"/>
        </w:rPr>
        <w:t> </w:t>
      </w:r>
      <w:r>
        <w:rPr>
          <w:spacing w:val="-1"/>
        </w:rPr>
        <w:t>level,</w:t>
      </w:r>
      <w:r>
        <w:rPr>
          <w:spacing w:val="21"/>
        </w:rPr>
        <w:t> </w:t>
      </w:r>
      <w:r>
        <w:rPr/>
        <w:t>then</w:t>
      </w:r>
      <w:r>
        <w:rPr>
          <w:spacing w:val="29"/>
        </w:rPr>
        <w:t> </w:t>
      </w:r>
      <w:r>
        <w:rPr/>
        <w:t>the</w:t>
      </w:r>
      <w:r>
        <w:rPr>
          <w:spacing w:val="65"/>
        </w:rPr>
        <w:t> </w:t>
      </w:r>
      <w:r>
        <w:rPr>
          <w:spacing w:val="-1"/>
        </w:rPr>
        <w:t>Appellant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>
          <w:spacing w:val="-1"/>
        </w:rPr>
        <w:t>entitled</w:t>
      </w:r>
      <w:r>
        <w:rPr>
          <w:spacing w:val="14"/>
        </w:rPr>
        <w:t> </w:t>
      </w:r>
      <w:r>
        <w:rPr/>
        <w:t>to</w:t>
      </w:r>
      <w:r>
        <w:rPr>
          <w:spacing w:val="12"/>
        </w:rPr>
        <w:t> </w:t>
      </w:r>
      <w:r>
        <w:rPr>
          <w:spacing w:val="-1"/>
        </w:rPr>
        <w:t>have</w:t>
      </w:r>
      <w:r>
        <w:rPr>
          <w:spacing w:val="15"/>
        </w:rPr>
        <w:t> </w:t>
      </w:r>
      <w:r>
        <w:rPr/>
        <w:t>his</w:t>
      </w:r>
      <w:r>
        <w:rPr>
          <w:spacing w:val="14"/>
        </w:rPr>
        <w:t> </w:t>
      </w:r>
      <w:r>
        <w:rPr/>
        <w:t>property</w:t>
      </w:r>
      <w:r>
        <w:rPr>
          <w:spacing w:val="6"/>
        </w:rPr>
        <w:t> </w:t>
      </w:r>
      <w:r>
        <w:rPr>
          <w:spacing w:val="-1"/>
        </w:rPr>
        <w:t>restored</w:t>
      </w:r>
      <w:r>
        <w:rPr>
          <w:spacing w:val="16"/>
        </w:rPr>
        <w:t> </w:t>
      </w:r>
      <w:r>
        <w:rPr>
          <w:spacing w:val="1"/>
        </w:rPr>
        <w:t>by</w:t>
      </w:r>
      <w:r>
        <w:rPr>
          <w:spacing w:val="6"/>
        </w:rPr>
        <w:t> </w:t>
      </w:r>
      <w:r>
        <w:rPr/>
        <w:t>the</w:t>
      </w:r>
      <w:r>
        <w:rPr>
          <w:spacing w:val="13"/>
        </w:rPr>
        <w:t> </w:t>
      </w:r>
      <w:r>
        <w:rPr/>
        <w:t>Appellee.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See</w:t>
      </w:r>
      <w:r>
        <w:rPr>
          <w:rFonts w:ascii="Times New Roman" w:hAnsi="Times New Roman" w:cs="Times New Roman" w:eastAsia="Times New Roman"/>
          <w:i/>
          <w:spacing w:val="13"/>
        </w:rPr>
        <w:t> </w:t>
      </w:r>
      <w:r>
        <w:rPr>
          <w:rFonts w:ascii="Times New Roman" w:hAnsi="Times New Roman" w:cs="Times New Roman" w:eastAsia="Times New Roman"/>
          <w:i/>
        </w:rPr>
        <w:t>Ronette</w:t>
      </w:r>
      <w:r>
        <w:rPr>
          <w:rFonts w:ascii="Times New Roman" w:hAnsi="Times New Roman" w:cs="Times New Roman" w:eastAsia="Times New Roman"/>
          <w:i/>
          <w:spacing w:val="1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Comm’ns</w:t>
      </w:r>
      <w:r>
        <w:rPr>
          <w:rFonts w:ascii="Times New Roman" w:hAnsi="Times New Roman" w:cs="Times New Roman" w:eastAsia="Times New Roman"/>
          <w:i/>
          <w:spacing w:val="13"/>
        </w:rPr>
        <w:t> </w:t>
      </w:r>
      <w:r>
        <w:rPr>
          <w:rFonts w:ascii="Times New Roman" w:hAnsi="Times New Roman" w:cs="Times New Roman" w:eastAsia="Times New Roman"/>
          <w:i/>
        </w:rPr>
        <w:t>Corp.</w:t>
      </w:r>
      <w:r>
        <w:rPr>
          <w:rFonts w:ascii="Times New Roman" w:hAnsi="Times New Roman" w:cs="Times New Roman" w:eastAsia="Times New Roman"/>
          <w:i/>
          <w:spacing w:val="6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v.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Lopez</w:t>
      </w:r>
      <w:r>
        <w:rPr>
          <w:spacing w:val="-1"/>
        </w:rPr>
        <w:t>,</w:t>
      </w:r>
      <w:r>
        <w:rPr/>
        <w:t> 475 So. 2d 1360, 1361 </w:t>
      </w:r>
      <w:r>
        <w:rPr>
          <w:spacing w:val="-1"/>
        </w:rPr>
        <w:t>(Fla.</w:t>
      </w:r>
      <w:r>
        <w:rPr/>
        <w:t> 5th DCA 1985).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449" w:lineRule="auto" w:before="11" w:after="0"/>
        <w:ind w:left="100" w:right="115" w:firstLine="0"/>
        <w:jc w:val="both"/>
      </w:pPr>
      <w:r>
        <w:rPr>
          <w:spacing w:val="-1"/>
        </w:rPr>
        <w:t>Furthermore,</w:t>
      </w:r>
      <w:r>
        <w:rPr>
          <w:spacing w:val="14"/>
        </w:rPr>
        <w:t> </w:t>
      </w:r>
      <w:r>
        <w:rPr/>
        <w:t>under</w:t>
      </w:r>
      <w:r>
        <w:rPr>
          <w:spacing w:val="13"/>
        </w:rPr>
        <w:t> </w:t>
      </w:r>
      <w:r>
        <w:rPr/>
        <w:t>Florida</w:t>
      </w:r>
      <w:r>
        <w:rPr>
          <w:spacing w:val="13"/>
        </w:rPr>
        <w:t> </w:t>
      </w:r>
      <w:r>
        <w:rPr>
          <w:spacing w:val="-1"/>
        </w:rPr>
        <w:t>law,</w:t>
      </w:r>
      <w:r>
        <w:rPr>
          <w:spacing w:val="15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1"/>
        </w:rPr>
        <w:t>party</w:t>
      </w:r>
      <w:r>
        <w:rPr>
          <w:spacing w:val="9"/>
        </w:rPr>
        <w:t> </w:t>
      </w:r>
      <w:r>
        <w:rPr>
          <w:spacing w:val="-1"/>
        </w:rPr>
        <w:t>does</w:t>
      </w:r>
      <w:r>
        <w:rPr>
          <w:spacing w:val="14"/>
        </w:rPr>
        <w:t> </w:t>
      </w:r>
      <w:r>
        <w:rPr/>
        <w:t>not</w:t>
      </w:r>
      <w:r>
        <w:rPr>
          <w:spacing w:val="17"/>
        </w:rPr>
        <w:t> </w:t>
      </w:r>
      <w:r>
        <w:rPr>
          <w:spacing w:val="-1"/>
        </w:rPr>
        <w:t>have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post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bond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>
          <w:spacing w:val="-1"/>
        </w:rPr>
        <w:t>appeal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money</w:t>
      </w:r>
      <w:r>
        <w:rPr>
          <w:spacing w:val="52"/>
        </w:rPr>
        <w:t> </w:t>
      </w:r>
      <w:r>
        <w:rPr>
          <w:spacing w:val="-1"/>
        </w:rPr>
        <w:t>judgment.</w:t>
      </w:r>
      <w:r>
        <w:rPr/>
        <w:t> </w:t>
      </w:r>
      <w:r>
        <w:rPr>
          <w:rFonts w:ascii="Times New Roman"/>
          <w:i/>
        </w:rPr>
        <w:t>See</w:t>
      </w:r>
      <w:r>
        <w:rPr>
          <w:rFonts w:ascii="Times New Roman"/>
          <w:i/>
          <w:spacing w:val="-1"/>
        </w:rPr>
        <w:t> Campbell</w:t>
      </w:r>
      <w:r>
        <w:rPr>
          <w:rFonts w:ascii="Times New Roman"/>
          <w:i/>
        </w:rPr>
        <w:t> </w:t>
      </w:r>
      <w:r>
        <w:rPr>
          <w:rFonts w:ascii="Times New Roman"/>
          <w:i/>
          <w:spacing w:val="-1"/>
        </w:rPr>
        <w:t>v.</w:t>
      </w:r>
      <w:r>
        <w:rPr>
          <w:rFonts w:ascii="Times New Roman"/>
          <w:i/>
        </w:rPr>
        <w:t> </w:t>
      </w:r>
      <w:r>
        <w:rPr>
          <w:rFonts w:ascii="Times New Roman"/>
          <w:i/>
          <w:spacing w:val="-1"/>
        </w:rPr>
        <w:t>Jones</w:t>
      </w:r>
      <w:r>
        <w:rPr>
          <w:spacing w:val="-1"/>
        </w:rPr>
        <w:t>,</w:t>
      </w:r>
      <w:r>
        <w:rPr/>
        <w:t> 648 So. 2d 208,</w:t>
      </w:r>
      <w:r>
        <w:rPr>
          <w:spacing w:val="2"/>
        </w:rPr>
        <w:t> </w:t>
      </w:r>
      <w:r>
        <w:rPr/>
        <w:t>209 </w:t>
      </w:r>
      <w:r>
        <w:rPr>
          <w:spacing w:val="-1"/>
        </w:rPr>
        <w:t>(Fla.</w:t>
      </w:r>
      <w:r>
        <w:rPr/>
        <w:t> 4</w:t>
      </w:r>
      <w:r>
        <w:rPr>
          <w:position w:val="11"/>
          <w:sz w:val="16"/>
        </w:rPr>
        <w:t>th</w:t>
      </w:r>
      <w:r>
        <w:rPr>
          <w:spacing w:val="21"/>
          <w:position w:val="11"/>
          <w:sz w:val="16"/>
        </w:rPr>
        <w:t> </w:t>
      </w:r>
      <w:r>
        <w:rPr/>
        <w:t>DCA </w:t>
      </w:r>
      <w:r>
        <w:rPr>
          <w:spacing w:val="-1"/>
        </w:rPr>
        <w:t>1994).</w:t>
      </w:r>
    </w:p>
    <w:p>
      <w:pPr>
        <w:numPr>
          <w:ilvl w:val="0"/>
          <w:numId w:val="1"/>
        </w:numPr>
        <w:tabs>
          <w:tab w:pos="821" w:val="left" w:leader="none"/>
        </w:tabs>
        <w:spacing w:line="480" w:lineRule="auto" w:before="10"/>
        <w:ind w:left="100" w:right="118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Also, a</w:t>
      </w:r>
      <w:r>
        <w:rPr>
          <w:rFonts w:ascii="Times New Roman"/>
          <w:spacing w:val="58"/>
          <w:sz w:val="24"/>
        </w:rPr>
        <w:t> </w:t>
      </w:r>
      <w:r>
        <w:rPr>
          <w:rFonts w:ascii="Times New Roman"/>
          <w:sz w:val="24"/>
        </w:rPr>
        <w:t>trial</w:t>
      </w:r>
      <w:r>
        <w:rPr>
          <w:rFonts w:ascii="Times New Roman"/>
          <w:spacing w:val="59"/>
          <w:sz w:val="24"/>
        </w:rPr>
        <w:t> </w:t>
      </w:r>
      <w:r>
        <w:rPr>
          <w:rFonts w:ascii="Times New Roman"/>
          <w:spacing w:val="-1"/>
          <w:sz w:val="24"/>
        </w:rPr>
        <w:t>court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cannot </w:t>
      </w:r>
      <w:r>
        <w:rPr>
          <w:rFonts w:ascii="Times New Roman"/>
          <w:spacing w:val="-1"/>
          <w:sz w:val="24"/>
        </w:rPr>
        <w:t>require</w:t>
      </w:r>
      <w:r>
        <w:rPr>
          <w:rFonts w:ascii="Times New Roman"/>
          <w:spacing w:val="58"/>
          <w:sz w:val="24"/>
        </w:rPr>
        <w:t> </w:t>
      </w:r>
      <w:r>
        <w:rPr>
          <w:rFonts w:ascii="Times New Roman"/>
          <w:sz w:val="24"/>
        </w:rPr>
        <w:t>a party</w:t>
      </w:r>
      <w:r>
        <w:rPr>
          <w:rFonts w:ascii="Times New Roman"/>
          <w:spacing w:val="54"/>
          <w:sz w:val="24"/>
        </w:rPr>
        <w:t> </w:t>
      </w:r>
      <w:r>
        <w:rPr>
          <w:rFonts w:ascii="Times New Roman"/>
          <w:sz w:val="24"/>
        </w:rPr>
        <w:t>to post a</w:t>
      </w:r>
      <w:r>
        <w:rPr>
          <w:rFonts w:ascii="Times New Roman"/>
          <w:spacing w:val="58"/>
          <w:sz w:val="24"/>
        </w:rPr>
        <w:t> </w:t>
      </w:r>
      <w:r>
        <w:rPr>
          <w:rFonts w:ascii="Times New Roman"/>
          <w:sz w:val="24"/>
        </w:rPr>
        <w:t>bond.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i/>
          <w:spacing w:val="-1"/>
          <w:sz w:val="24"/>
        </w:rPr>
        <w:t>See</w:t>
      </w:r>
      <w:r>
        <w:rPr>
          <w:rFonts w:ascii="Times New Roman"/>
          <w:i/>
          <w:spacing w:val="58"/>
          <w:sz w:val="24"/>
        </w:rPr>
        <w:t> </w:t>
      </w:r>
      <w:r>
        <w:rPr>
          <w:rFonts w:ascii="Times New Roman"/>
          <w:i/>
          <w:sz w:val="24"/>
        </w:rPr>
        <w:t>Palm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pacing w:val="-1"/>
          <w:sz w:val="24"/>
        </w:rPr>
        <w:t>Beach</w:t>
      </w:r>
      <w:r>
        <w:rPr>
          <w:rFonts w:ascii="Times New Roman"/>
          <w:i/>
          <w:spacing w:val="59"/>
          <w:sz w:val="24"/>
        </w:rPr>
        <w:t> </w:t>
      </w:r>
      <w:r>
        <w:rPr>
          <w:rFonts w:ascii="Times New Roman"/>
          <w:i/>
          <w:sz w:val="24"/>
        </w:rPr>
        <w:t>Heights</w:t>
      </w:r>
      <w:r>
        <w:rPr>
          <w:rFonts w:ascii="Times New Roman"/>
          <w:i/>
          <w:spacing w:val="36"/>
          <w:sz w:val="24"/>
        </w:rPr>
        <w:t> </w:t>
      </w:r>
      <w:r>
        <w:rPr>
          <w:rFonts w:ascii="Times New Roman"/>
          <w:i/>
          <w:spacing w:val="-1"/>
          <w:sz w:val="24"/>
        </w:rPr>
        <w:t>Development</w:t>
      </w:r>
      <w:r>
        <w:rPr>
          <w:rFonts w:ascii="Times New Roman"/>
          <w:i/>
          <w:sz w:val="24"/>
        </w:rPr>
        <w:t> v. Decillis</w:t>
      </w:r>
      <w:r>
        <w:rPr>
          <w:rFonts w:ascii="Times New Roman"/>
          <w:sz w:val="24"/>
        </w:rPr>
        <w:t>, 385 So. 2d 1170 </w:t>
      </w:r>
      <w:r>
        <w:rPr>
          <w:rFonts w:ascii="Times New Roman"/>
          <w:spacing w:val="-1"/>
          <w:sz w:val="24"/>
        </w:rPr>
        <w:t>(Fla.</w:t>
      </w:r>
      <w:r>
        <w:rPr>
          <w:rFonts w:ascii="Times New Roman"/>
          <w:sz w:val="24"/>
        </w:rPr>
        <w:t> 3d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DCA </w:t>
      </w:r>
      <w:r>
        <w:rPr>
          <w:rFonts w:ascii="Times New Roman"/>
          <w:spacing w:val="-1"/>
          <w:sz w:val="24"/>
        </w:rPr>
        <w:t>1980).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480" w:lineRule="auto" w:before="10" w:after="0"/>
        <w:ind w:left="100" w:right="117" w:firstLine="0"/>
        <w:jc w:val="both"/>
      </w:pPr>
      <w:r>
        <w:rPr>
          <w:spacing w:val="-1"/>
        </w:rPr>
        <w:t>Per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i/>
        </w:rPr>
        <w:t>Fla.</w:t>
      </w:r>
      <w:r>
        <w:rPr>
          <w:rFonts w:ascii="Times New Roman" w:hAnsi="Times New Roman" w:cs="Times New Roman" w:eastAsia="Times New Roman"/>
          <w:i/>
          <w:spacing w:val="9"/>
        </w:rPr>
        <w:t> </w:t>
      </w:r>
      <w:r>
        <w:rPr>
          <w:rFonts w:ascii="Times New Roman" w:hAnsi="Times New Roman" w:cs="Times New Roman" w:eastAsia="Times New Roman"/>
          <w:i/>
        </w:rPr>
        <w:t>R.</w:t>
      </w:r>
      <w:r>
        <w:rPr>
          <w:rFonts w:ascii="Times New Roman" w:hAnsi="Times New Roman" w:cs="Times New Roman" w:eastAsia="Times New Roman"/>
          <w:i/>
          <w:spacing w:val="9"/>
        </w:rPr>
        <w:t> </w:t>
      </w:r>
      <w:r>
        <w:rPr>
          <w:rFonts w:ascii="Times New Roman" w:hAnsi="Times New Roman" w:cs="Times New Roman" w:eastAsia="Times New Roman"/>
          <w:i/>
        </w:rPr>
        <w:t>Civ.</w:t>
      </w:r>
      <w:r>
        <w:rPr>
          <w:rFonts w:ascii="Times New Roman" w:hAnsi="Times New Roman" w:cs="Times New Roman" w:eastAsia="Times New Roman"/>
          <w:i/>
          <w:spacing w:val="8"/>
        </w:rPr>
        <w:t> </w:t>
      </w:r>
      <w:r>
        <w:rPr>
          <w:rFonts w:ascii="Times New Roman" w:hAnsi="Times New Roman" w:cs="Times New Roman" w:eastAsia="Times New Roman"/>
          <w:i/>
        </w:rPr>
        <w:t>P.</w:t>
      </w:r>
      <w:r>
        <w:rPr>
          <w:rFonts w:ascii="Times New Roman" w:hAnsi="Times New Roman" w:cs="Times New Roman" w:eastAsia="Times New Roman"/>
          <w:i/>
          <w:spacing w:val="9"/>
        </w:rPr>
        <w:t> </w:t>
      </w:r>
      <w:r>
        <w:rPr>
          <w:rFonts w:ascii="Times New Roman" w:hAnsi="Times New Roman" w:cs="Times New Roman" w:eastAsia="Times New Roman"/>
          <w:i/>
        </w:rPr>
        <w:t>§</w:t>
      </w:r>
      <w:r>
        <w:rPr>
          <w:rFonts w:ascii="Times New Roman" w:hAnsi="Times New Roman" w:cs="Times New Roman" w:eastAsia="Times New Roman"/>
          <w:i/>
          <w:spacing w:val="11"/>
        </w:rPr>
        <w:t> </w:t>
      </w:r>
      <w:r>
        <w:rPr>
          <w:rFonts w:ascii="Times New Roman" w:hAnsi="Times New Roman" w:cs="Times New Roman" w:eastAsia="Times New Roman"/>
          <w:i/>
        </w:rPr>
        <w:t>9.310(a)</w:t>
      </w:r>
      <w:r>
        <w:rPr/>
        <w:t>,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</w:rPr>
        <w:t>“</w:t>
      </w:r>
      <w:r>
        <w:rPr/>
        <w:t>except</w:t>
      </w:r>
      <w:r>
        <w:rPr>
          <w:spacing w:val="9"/>
        </w:rPr>
        <w:t> </w:t>
      </w:r>
      <w:r>
        <w:rPr>
          <w:spacing w:val="-1"/>
        </w:rPr>
        <w:t>as</w:t>
      </w:r>
      <w:r>
        <w:rPr>
          <w:spacing w:val="9"/>
        </w:rPr>
        <w:t> </w:t>
      </w:r>
      <w:r>
        <w:rPr/>
        <w:t>provided</w:t>
      </w:r>
      <w:r>
        <w:rPr>
          <w:spacing w:val="9"/>
        </w:rPr>
        <w:t> </w:t>
      </w:r>
      <w:r>
        <w:rPr>
          <w:spacing w:val="1"/>
        </w:rPr>
        <w:t>by</w:t>
      </w:r>
      <w:r>
        <w:rPr>
          <w:spacing w:val="6"/>
        </w:rPr>
        <w:t> </w:t>
      </w:r>
      <w:r>
        <w:rPr>
          <w:spacing w:val="-1"/>
        </w:rPr>
        <w:t>general</w:t>
      </w:r>
      <w:r>
        <w:rPr>
          <w:spacing w:val="9"/>
        </w:rPr>
        <w:t> </w:t>
      </w:r>
      <w:r>
        <w:rPr/>
        <w:t>law</w:t>
      </w:r>
      <w:r>
        <w:rPr>
          <w:spacing w:val="10"/>
        </w:rPr>
        <w:t> </w:t>
      </w:r>
      <w:r>
        <w:rPr>
          <w:spacing w:val="-1"/>
        </w:rPr>
        <w:t>and</w:t>
      </w:r>
      <w:r>
        <w:rPr>
          <w:spacing w:val="9"/>
        </w:rPr>
        <w:t> </w:t>
      </w:r>
      <w:r>
        <w:rPr/>
        <w:t>in</w:t>
      </w:r>
      <w:r>
        <w:rPr>
          <w:spacing w:val="12"/>
        </w:rPr>
        <w:t> </w:t>
      </w:r>
      <w:r>
        <w:rPr/>
        <w:t>subdivision</w:t>
      </w:r>
      <w:r>
        <w:rPr>
          <w:spacing w:val="9"/>
        </w:rPr>
        <w:t> </w:t>
      </w:r>
      <w:r>
        <w:rPr/>
        <w:t>(b)</w:t>
      </w:r>
      <w:r>
        <w:rPr>
          <w:spacing w:val="24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2"/>
        </w:rPr>
        <w:t> </w:t>
      </w:r>
      <w:r>
        <w:rPr>
          <w:spacing w:val="-1"/>
        </w:rPr>
        <w:t>rule,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party</w:t>
      </w:r>
      <w:r>
        <w:rPr>
          <w:spacing w:val="-6"/>
        </w:rPr>
        <w:t> </w:t>
      </w:r>
      <w:r>
        <w:rPr/>
        <w:t>seeking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stay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final</w:t>
      </w:r>
      <w:r>
        <w:rPr>
          <w:spacing w:val="2"/>
        </w:rPr>
        <w:t> </w:t>
      </w:r>
      <w:r>
        <w:rPr/>
        <w:t>or</w:t>
      </w:r>
      <w:r>
        <w:rPr>
          <w:spacing w:val="1"/>
        </w:rPr>
        <w:t> </w:t>
      </w:r>
      <w:r>
        <w:rPr/>
        <w:t>non-final</w:t>
      </w:r>
      <w:r>
        <w:rPr>
          <w:spacing w:val="2"/>
        </w:rPr>
        <w:t> </w:t>
      </w:r>
      <w:r>
        <w:rPr>
          <w:spacing w:val="-1"/>
        </w:rPr>
        <w:t>order</w:t>
      </w:r>
      <w:r>
        <w:rPr>
          <w:spacing w:val="1"/>
        </w:rPr>
        <w:t> </w:t>
      </w:r>
      <w:r>
        <w:rPr>
          <w:spacing w:val="-1"/>
        </w:rPr>
        <w:t>pending</w:t>
      </w:r>
      <w:r>
        <w:rPr/>
        <w:t> review</w:t>
      </w:r>
      <w:r>
        <w:rPr>
          <w:spacing w:val="1"/>
        </w:rPr>
        <w:t> </w:t>
      </w:r>
      <w:r>
        <w:rPr/>
        <w:t>shall</w:t>
      </w:r>
      <w:r>
        <w:rPr>
          <w:spacing w:val="2"/>
        </w:rPr>
        <w:t> </w:t>
      </w:r>
      <w:r>
        <w:rPr/>
        <w:t>file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motion in</w:t>
      </w:r>
    </w:p>
    <w:p>
      <w:pPr>
        <w:spacing w:after="0" w:line="480" w:lineRule="auto"/>
        <w:jc w:val="both"/>
        <w:sectPr>
          <w:pgSz w:w="12240" w:h="15840"/>
          <w:pgMar w:top="1380" w:bottom="280" w:left="1340" w:right="1320"/>
        </w:sectPr>
      </w:pPr>
    </w:p>
    <w:p>
      <w:pPr>
        <w:pStyle w:val="BodyText"/>
        <w:spacing w:line="480" w:lineRule="auto" w:before="52"/>
        <w:ind w:left="100" w:right="121"/>
        <w:jc w:val="both"/>
        <w:rPr>
          <w:rFonts w:ascii="Times New Roman" w:hAnsi="Times New Roman" w:cs="Times New Roman" w:eastAsia="Times New Roman"/>
        </w:rPr>
      </w:pPr>
      <w:r>
        <w:rPr/>
        <w:t>the</w:t>
      </w:r>
      <w:r>
        <w:rPr>
          <w:spacing w:val="6"/>
        </w:rPr>
        <w:t> </w:t>
      </w:r>
      <w:r>
        <w:rPr>
          <w:spacing w:val="-1"/>
        </w:rPr>
        <w:t>lower</w:t>
      </w:r>
      <w:r>
        <w:rPr>
          <w:spacing w:val="6"/>
        </w:rPr>
        <w:t> </w:t>
      </w:r>
      <w:r>
        <w:rPr>
          <w:spacing w:val="-1"/>
        </w:rPr>
        <w:t>tribunal,</w:t>
      </w:r>
      <w:r>
        <w:rPr>
          <w:spacing w:val="7"/>
        </w:rPr>
        <w:t> </w:t>
      </w:r>
      <w:r>
        <w:rPr>
          <w:spacing w:val="-1"/>
        </w:rPr>
        <w:t>which</w:t>
      </w:r>
      <w:r>
        <w:rPr>
          <w:spacing w:val="6"/>
        </w:rPr>
        <w:t> </w:t>
      </w:r>
      <w:r>
        <w:rPr/>
        <w:t>shall</w:t>
      </w:r>
      <w:r>
        <w:rPr>
          <w:spacing w:val="7"/>
        </w:rPr>
        <w:t> </w:t>
      </w:r>
      <w:r>
        <w:rPr>
          <w:spacing w:val="-1"/>
        </w:rPr>
        <w:t>have</w:t>
      </w:r>
      <w:r>
        <w:rPr>
          <w:spacing w:val="6"/>
        </w:rPr>
        <w:t> </w:t>
      </w:r>
      <w:r>
        <w:rPr>
          <w:spacing w:val="-1"/>
        </w:rPr>
        <w:t>continuing</w:t>
      </w:r>
      <w:r>
        <w:rPr>
          <w:spacing w:val="5"/>
        </w:rPr>
        <w:t> </w:t>
      </w:r>
      <w:r>
        <w:rPr/>
        <w:t>jurisdiction,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>
          <w:spacing w:val="-1"/>
        </w:rPr>
        <w:t>its</w:t>
      </w:r>
      <w:r>
        <w:rPr>
          <w:spacing w:val="7"/>
        </w:rPr>
        <w:t> </w:t>
      </w:r>
      <w:r>
        <w:rPr>
          <w:spacing w:val="-1"/>
        </w:rPr>
        <w:t>discretion,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>
          <w:spacing w:val="-1"/>
        </w:rPr>
        <w:t>grant,</w:t>
      </w:r>
      <w:r>
        <w:rPr>
          <w:spacing w:val="7"/>
        </w:rPr>
        <w:t> </w:t>
      </w:r>
      <w:r>
        <w:rPr>
          <w:spacing w:val="-1"/>
        </w:rPr>
        <w:t>modify,</w:t>
      </w:r>
      <w:r>
        <w:rPr>
          <w:spacing w:val="6"/>
        </w:rPr>
        <w:t> </w:t>
      </w:r>
      <w:r>
        <w:rPr/>
        <w:t>or</w:t>
      </w:r>
      <w:r>
        <w:rPr>
          <w:spacing w:val="79"/>
        </w:rPr>
        <w:t> </w:t>
      </w:r>
      <w:r>
        <w:rPr/>
        <w:t>deny</w:t>
      </w:r>
      <w:r>
        <w:rPr>
          <w:spacing w:val="45"/>
        </w:rPr>
        <w:t> </w:t>
      </w:r>
      <w:r>
        <w:rPr/>
        <w:t>such</w:t>
      </w:r>
      <w:r>
        <w:rPr>
          <w:spacing w:val="49"/>
        </w:rPr>
        <w:t> </w:t>
      </w:r>
      <w:r>
        <w:rPr>
          <w:spacing w:val="-1"/>
        </w:rPr>
        <w:t>relief.</w:t>
      </w:r>
      <w:r>
        <w:rPr>
          <w:spacing w:val="49"/>
        </w:rPr>
        <w:t> </w:t>
      </w:r>
      <w:r>
        <w:rPr/>
        <w:t>A</w:t>
      </w:r>
      <w:r>
        <w:rPr>
          <w:spacing w:val="49"/>
        </w:rPr>
        <w:t> </w:t>
      </w:r>
      <w:r>
        <w:rPr/>
        <w:t>stay</w:t>
      </w:r>
      <w:r>
        <w:rPr>
          <w:spacing w:val="47"/>
        </w:rPr>
        <w:t> </w:t>
      </w:r>
      <w:r>
        <w:rPr/>
        <w:t>pending</w:t>
      </w:r>
      <w:r>
        <w:rPr>
          <w:spacing w:val="47"/>
        </w:rPr>
        <w:t> </w:t>
      </w:r>
      <w:r>
        <w:rPr>
          <w:spacing w:val="-1"/>
        </w:rPr>
        <w:t>review</w:t>
      </w:r>
      <w:r>
        <w:rPr>
          <w:spacing w:val="49"/>
        </w:rPr>
        <w:t> </w:t>
      </w:r>
      <w:r>
        <w:rPr>
          <w:spacing w:val="1"/>
        </w:rPr>
        <w:t>may</w:t>
      </w:r>
      <w:r>
        <w:rPr>
          <w:spacing w:val="45"/>
        </w:rPr>
        <w:t> </w:t>
      </w:r>
      <w:r>
        <w:rPr/>
        <w:t>be</w:t>
      </w:r>
      <w:r>
        <w:rPr>
          <w:spacing w:val="49"/>
        </w:rPr>
        <w:t> </w:t>
      </w:r>
      <w:r>
        <w:rPr>
          <w:spacing w:val="-1"/>
        </w:rPr>
        <w:t>conditioned</w:t>
      </w:r>
      <w:r>
        <w:rPr>
          <w:spacing w:val="49"/>
        </w:rPr>
        <w:t> </w:t>
      </w:r>
      <w:r>
        <w:rPr/>
        <w:t>on</w:t>
      </w:r>
      <w:r>
        <w:rPr>
          <w:spacing w:val="50"/>
        </w:rPr>
        <w:t> </w:t>
      </w:r>
      <w:r>
        <w:rPr/>
        <w:t>the</w:t>
      </w:r>
      <w:r>
        <w:rPr>
          <w:spacing w:val="49"/>
        </w:rPr>
        <w:t> </w:t>
      </w:r>
      <w:r>
        <w:rPr/>
        <w:t>posting</w:t>
      </w:r>
      <w:r>
        <w:rPr>
          <w:spacing w:val="48"/>
        </w:rPr>
        <w:t> </w:t>
      </w:r>
      <w:r>
        <w:rPr/>
        <w:t>of</w:t>
      </w:r>
      <w:r>
        <w:rPr>
          <w:spacing w:val="49"/>
        </w:rPr>
        <w:t> </w:t>
      </w:r>
      <w:r>
        <w:rPr/>
        <w:t>a</w:t>
      </w:r>
      <w:r>
        <w:rPr>
          <w:spacing w:val="49"/>
        </w:rPr>
        <w:t> </w:t>
      </w:r>
      <w:r>
        <w:rPr>
          <w:spacing w:val="-1"/>
        </w:rPr>
        <w:t>good</w:t>
      </w:r>
      <w:r>
        <w:rPr>
          <w:spacing w:val="50"/>
        </w:rPr>
        <w:t> </w:t>
      </w:r>
      <w:r>
        <w:rPr>
          <w:spacing w:val="-1"/>
        </w:rPr>
        <w:t>and</w:t>
      </w:r>
      <w:r>
        <w:rPr>
          <w:spacing w:val="56"/>
        </w:rPr>
        <w:t> </w:t>
      </w:r>
      <w:r>
        <w:rPr>
          <w:spacing w:val="-1"/>
        </w:rPr>
        <w:t>sufficient</w:t>
      </w:r>
      <w:r>
        <w:rPr/>
        <w:t> bond, </w:t>
      </w:r>
      <w:r>
        <w:rPr>
          <w:spacing w:val="-1"/>
        </w:rPr>
        <w:t>other</w:t>
      </w:r>
      <w:r>
        <w:rPr>
          <w:spacing w:val="1"/>
        </w:rPr>
        <w:t> </w:t>
      </w:r>
      <w:r>
        <w:rPr/>
        <w:t>conditions, or</w:t>
      </w:r>
      <w:r>
        <w:rPr>
          <w:spacing w:val="-1"/>
        </w:rPr>
        <w:t> </w:t>
      </w:r>
      <w:r>
        <w:rPr/>
        <w:t>both.</w:t>
      </w:r>
      <w:r>
        <w:rPr>
          <w:rFonts w:ascii="Times New Roman" w:hAnsi="Times New Roman" w:cs="Times New Roman" w:eastAsia="Times New Roman"/>
        </w:rPr>
        <w:t>”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See </w:t>
      </w:r>
      <w:r>
        <w:rPr>
          <w:rFonts w:ascii="Times New Roman" w:hAnsi="Times New Roman" w:cs="Times New Roman" w:eastAsia="Times New Roman"/>
          <w:i/>
        </w:rPr>
        <w:t>Id.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480" w:lineRule="auto" w:before="10" w:after="0"/>
        <w:ind w:left="100" w:right="115" w:firstLine="0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In</w:t>
      </w:r>
      <w:r>
        <w:rPr>
          <w:spacing w:val="9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-1"/>
        </w:rPr>
        <w:t>instant</w:t>
      </w:r>
      <w:r>
        <w:rPr>
          <w:spacing w:val="7"/>
        </w:rPr>
        <w:t> </w:t>
      </w:r>
      <w:r>
        <w:rPr/>
        <w:t>action,</w:t>
      </w:r>
      <w:r>
        <w:rPr>
          <w:spacing w:val="6"/>
        </w:rPr>
        <w:t> </w:t>
      </w:r>
      <w:r>
        <w:rPr>
          <w:spacing w:val="-1"/>
        </w:rPr>
        <w:t>Defendant</w:t>
      </w:r>
      <w:r>
        <w:rPr>
          <w:spacing w:val="10"/>
        </w:rPr>
        <w:t> </w:t>
      </w:r>
      <w:r>
        <w:rPr/>
        <w:t>is</w:t>
      </w:r>
      <w:r>
        <w:rPr>
          <w:spacing w:val="7"/>
        </w:rPr>
        <w:t> </w:t>
      </w:r>
      <w:r>
        <w:rPr/>
        <w:t>facing</w:t>
      </w:r>
      <w:r>
        <w:rPr>
          <w:spacing w:val="5"/>
        </w:rPr>
        <w:t> </w:t>
      </w:r>
      <w:r>
        <w:rPr>
          <w:spacing w:val="-1"/>
        </w:rPr>
        <w:t>foreclosure</w:t>
      </w:r>
      <w:r>
        <w:rPr>
          <w:spacing w:val="6"/>
        </w:rPr>
        <w:t> </w:t>
      </w:r>
      <w:r>
        <w:rPr>
          <w:spacing w:val="-1"/>
        </w:rPr>
        <w:t>sale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his</w:t>
      </w:r>
      <w:r>
        <w:rPr>
          <w:spacing w:val="7"/>
        </w:rPr>
        <w:t> </w:t>
      </w:r>
      <w:r>
        <w:rPr>
          <w:spacing w:val="-1"/>
        </w:rPr>
        <w:t>property,</w:t>
      </w:r>
      <w:r>
        <w:rPr>
          <w:spacing w:val="9"/>
        </w:rPr>
        <w:t> </w:t>
      </w:r>
      <w:r>
        <w:rPr>
          <w:spacing w:val="-1"/>
        </w:rPr>
        <w:t>even</w:t>
      </w:r>
      <w:r>
        <w:rPr>
          <w:spacing w:val="6"/>
        </w:rPr>
        <w:t> </w:t>
      </w:r>
      <w:r>
        <w:rPr>
          <w:spacing w:val="-1"/>
        </w:rPr>
        <w:t>though</w:t>
      </w:r>
      <w:r>
        <w:rPr>
          <w:spacing w:val="9"/>
        </w:rPr>
        <w:t> </w:t>
      </w:r>
      <w:r>
        <w:rPr>
          <w:spacing w:val="2"/>
        </w:rPr>
        <w:t>he</w:t>
      </w:r>
      <w:r>
        <w:rPr>
          <w:spacing w:val="86"/>
        </w:rPr>
        <w:t> </w:t>
      </w:r>
      <w:r>
        <w:rPr/>
        <w:t>filed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valid</w:t>
      </w:r>
      <w:r>
        <w:rPr/>
        <w:t> </w:t>
      </w:r>
      <w:r>
        <w:rPr>
          <w:spacing w:val="-1"/>
        </w:rPr>
        <w:t>appeal</w:t>
      </w:r>
      <w:r>
        <w:rPr/>
        <w:t> before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Fourth </w:t>
      </w:r>
      <w:r>
        <w:rPr>
          <w:spacing w:val="-1"/>
        </w:rPr>
        <w:t>District</w:t>
      </w:r>
      <w:r>
        <w:rPr/>
        <w:t> Court of</w:t>
      </w:r>
      <w:r>
        <w:rPr>
          <w:spacing w:val="-1"/>
        </w:rPr>
        <w:t> Appeal</w:t>
      </w:r>
      <w:r>
        <w:rPr>
          <w:spacing w:val="2"/>
        </w:rPr>
        <w:t> </w:t>
      </w:r>
      <w:r>
        <w:rPr>
          <w:spacing w:val="-1"/>
        </w:rPr>
        <w:t>as</w:t>
      </w:r>
      <w:r>
        <w:rPr/>
        <w:t> of t</w:t>
      </w:r>
      <w:r>
        <w:rPr>
          <w:rFonts w:ascii="Times New Roman" w:hAnsi="Times New Roman" w:cs="Times New Roman" w:eastAsia="Times New Roman"/>
        </w:rPr>
        <w:t>his Motion’s </w:t>
      </w:r>
      <w:r>
        <w:rPr>
          <w:rFonts w:ascii="Times New Roman" w:hAnsi="Times New Roman" w:cs="Times New Roman" w:eastAsia="Times New Roman"/>
          <w:spacing w:val="-1"/>
        </w:rPr>
        <w:t>filing.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480" w:lineRule="auto" w:before="10" w:after="0"/>
        <w:ind w:left="100" w:right="116" w:firstLine="0"/>
        <w:jc w:val="both"/>
      </w:pPr>
      <w:r>
        <w:rPr>
          <w:spacing w:val="-1"/>
        </w:rPr>
        <w:t>Defendant</w:t>
      </w:r>
      <w:r>
        <w:rPr/>
        <w:t> </w:t>
      </w:r>
      <w:r>
        <w:rPr>
          <w:spacing w:val="-1"/>
        </w:rPr>
        <w:t>does</w:t>
      </w:r>
      <w:r>
        <w:rPr>
          <w:spacing w:val="2"/>
        </w:rPr>
        <w:t> </w:t>
      </w:r>
      <w:r>
        <w:rPr/>
        <w:t>not have</w:t>
      </w:r>
      <w:r>
        <w:rPr>
          <w:spacing w:val="1"/>
        </w:rPr>
        <w:t> </w:t>
      </w:r>
      <w:r>
        <w:rPr/>
        <w:t>the ability</w:t>
      </w:r>
      <w:r>
        <w:rPr>
          <w:spacing w:val="-5"/>
        </w:rPr>
        <w:t> </w:t>
      </w:r>
      <w:r>
        <w:rPr/>
        <w:t>to</w:t>
      </w:r>
      <w:r>
        <w:rPr>
          <w:spacing w:val="2"/>
        </w:rPr>
        <w:t> </w:t>
      </w:r>
      <w:r>
        <w:rPr/>
        <w:t>place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surety</w:t>
      </w:r>
      <w:r>
        <w:rPr>
          <w:spacing w:val="-5"/>
        </w:rPr>
        <w:t> </w:t>
      </w:r>
      <w:r>
        <w:rPr/>
        <w:t>bond</w:t>
      </w:r>
      <w:r>
        <w:rPr>
          <w:spacing w:val="4"/>
        </w:rPr>
        <w:t> </w:t>
      </w:r>
      <w:r>
        <w:rPr>
          <w:spacing w:val="-1"/>
        </w:rPr>
        <w:t>himself</w:t>
      </w:r>
      <w:r>
        <w:rPr/>
        <w:t> in</w:t>
      </w:r>
      <w:r>
        <w:rPr>
          <w:spacing w:val="2"/>
        </w:rPr>
        <w:t> </w:t>
      </w:r>
      <w:r>
        <w:rPr>
          <w:spacing w:val="-1"/>
        </w:rPr>
        <w:t>regards</w:t>
      </w:r>
      <w:r>
        <w:rPr/>
        <w:t> to</w:t>
      </w:r>
      <w:r>
        <w:rPr>
          <w:spacing w:val="2"/>
        </w:rPr>
        <w:t> </w:t>
      </w:r>
      <w:r>
        <w:rPr>
          <w:spacing w:val="1"/>
        </w:rPr>
        <w:t>any</w:t>
      </w:r>
      <w:r>
        <w:rPr>
          <w:spacing w:val="-3"/>
        </w:rPr>
        <w:t> </w:t>
      </w:r>
      <w:r>
        <w:rPr>
          <w:spacing w:val="-1"/>
        </w:rPr>
        <w:t>Grant</w:t>
      </w:r>
      <w:r>
        <w:rPr>
          <w:spacing w:val="60"/>
        </w:rPr>
        <w:t> </w:t>
      </w:r>
      <w:r>
        <w:rPr/>
        <w:t>of</w:t>
      </w:r>
      <w:r>
        <w:rPr>
          <w:spacing w:val="27"/>
        </w:rPr>
        <w:t> </w:t>
      </w:r>
      <w:r>
        <w:rPr>
          <w:spacing w:val="-1"/>
        </w:rPr>
        <w:t>Stay,</w:t>
      </w:r>
      <w:r>
        <w:rPr>
          <w:spacing w:val="30"/>
        </w:rPr>
        <w:t> </w:t>
      </w:r>
      <w:r>
        <w:rPr>
          <w:spacing w:val="-1"/>
        </w:rPr>
        <w:t>and</w:t>
      </w:r>
      <w:r>
        <w:rPr>
          <w:spacing w:val="28"/>
        </w:rPr>
        <w:t> </w:t>
      </w:r>
      <w:r>
        <w:rPr/>
        <w:t>requiring</w:t>
      </w:r>
      <w:r>
        <w:rPr>
          <w:spacing w:val="27"/>
        </w:rPr>
        <w:t> </w:t>
      </w:r>
      <w:r>
        <w:rPr/>
        <w:t>him</w:t>
      </w:r>
      <w:r>
        <w:rPr>
          <w:spacing w:val="30"/>
        </w:rPr>
        <w:t> </w:t>
      </w:r>
      <w:r>
        <w:rPr/>
        <w:t>to</w:t>
      </w:r>
      <w:r>
        <w:rPr>
          <w:spacing w:val="29"/>
        </w:rPr>
        <w:t> </w:t>
      </w:r>
      <w:r>
        <w:rPr/>
        <w:t>do</w:t>
      </w:r>
      <w:r>
        <w:rPr>
          <w:spacing w:val="28"/>
        </w:rPr>
        <w:t> </w:t>
      </w:r>
      <w:r>
        <w:rPr/>
        <w:t>so</w:t>
      </w:r>
      <w:r>
        <w:rPr>
          <w:spacing w:val="28"/>
        </w:rPr>
        <w:t> </w:t>
      </w:r>
      <w:r>
        <w:rPr/>
        <w:t>would</w:t>
      </w:r>
      <w:r>
        <w:rPr>
          <w:spacing w:val="29"/>
        </w:rPr>
        <w:t> </w:t>
      </w:r>
      <w:r>
        <w:rPr>
          <w:spacing w:val="-1"/>
        </w:rPr>
        <w:t>cause</w:t>
      </w:r>
      <w:r>
        <w:rPr>
          <w:spacing w:val="30"/>
        </w:rPr>
        <w:t> </w:t>
      </w:r>
      <w:r>
        <w:rPr>
          <w:spacing w:val="-1"/>
        </w:rPr>
        <w:t>irreparable</w:t>
      </w:r>
      <w:r>
        <w:rPr>
          <w:spacing w:val="30"/>
        </w:rPr>
        <w:t> </w:t>
      </w:r>
      <w:r>
        <w:rPr>
          <w:spacing w:val="-1"/>
        </w:rPr>
        <w:t>and</w:t>
      </w:r>
      <w:r>
        <w:rPr>
          <w:spacing w:val="28"/>
        </w:rPr>
        <w:t> </w:t>
      </w:r>
      <w:r>
        <w:rPr>
          <w:spacing w:val="-1"/>
        </w:rPr>
        <w:t>injurious</w:t>
      </w:r>
      <w:r>
        <w:rPr>
          <w:spacing w:val="29"/>
        </w:rPr>
        <w:t> </w:t>
      </w:r>
      <w:r>
        <w:rPr>
          <w:spacing w:val="-1"/>
        </w:rPr>
        <w:t>harm</w:t>
      </w:r>
      <w:r>
        <w:rPr>
          <w:spacing w:val="28"/>
        </w:rPr>
        <w:t> </w:t>
      </w:r>
      <w:r>
        <w:rPr/>
        <w:t>to</w:t>
      </w:r>
      <w:r>
        <w:rPr>
          <w:spacing w:val="31"/>
        </w:rPr>
        <w:t> </w:t>
      </w:r>
      <w:r>
        <w:rPr/>
        <w:t>his</w:t>
      </w:r>
      <w:r>
        <w:rPr>
          <w:spacing w:val="29"/>
        </w:rPr>
        <w:t> </w:t>
      </w:r>
      <w:r>
        <w:rPr>
          <w:spacing w:val="-1"/>
        </w:rPr>
        <w:t>current</w:t>
      </w:r>
      <w:r>
        <w:rPr>
          <w:spacing w:val="65"/>
        </w:rPr>
        <w:t> </w:t>
      </w:r>
      <w:r>
        <w:rPr>
          <w:spacing w:val="-1"/>
        </w:rPr>
        <w:t>situation,</w:t>
      </w:r>
      <w:r>
        <w:rPr>
          <w:spacing w:val="58"/>
        </w:rPr>
        <w:t> </w:t>
      </w:r>
      <w:r>
        <w:rPr>
          <w:spacing w:val="-1"/>
        </w:rPr>
        <w:t>as</w:t>
      </w:r>
      <w:r>
        <w:rPr>
          <w:spacing w:val="57"/>
        </w:rPr>
        <w:t> </w:t>
      </w:r>
      <w:r>
        <w:rPr>
          <w:spacing w:val="-1"/>
        </w:rPr>
        <w:t>Defendant</w:t>
      </w:r>
      <w:r>
        <w:rPr>
          <w:spacing w:val="57"/>
        </w:rPr>
        <w:t> </w:t>
      </w:r>
      <w:r>
        <w:rPr/>
        <w:t>will</w:t>
      </w:r>
      <w:r>
        <w:rPr>
          <w:spacing w:val="58"/>
        </w:rPr>
        <w:t> </w:t>
      </w:r>
      <w:r>
        <w:rPr>
          <w:spacing w:val="-1"/>
        </w:rPr>
        <w:t>certainly</w:t>
      </w:r>
      <w:r>
        <w:rPr>
          <w:spacing w:val="52"/>
        </w:rPr>
        <w:t> </w:t>
      </w:r>
      <w:r>
        <w:rPr/>
        <w:t>lose</w:t>
      </w:r>
      <w:r>
        <w:rPr>
          <w:spacing w:val="58"/>
        </w:rPr>
        <w:t> </w:t>
      </w:r>
      <w:r>
        <w:rPr/>
        <w:t>his property</w:t>
      </w:r>
      <w:r>
        <w:rPr>
          <w:spacing w:val="52"/>
        </w:rPr>
        <w:t> </w:t>
      </w:r>
      <w:r>
        <w:rPr>
          <w:spacing w:val="2"/>
        </w:rPr>
        <w:t>by</w:t>
      </w:r>
      <w:r>
        <w:rPr>
          <w:spacing w:val="52"/>
        </w:rPr>
        <w:t> </w:t>
      </w:r>
      <w:r>
        <w:rPr/>
        <w:t>requiring</w:t>
      </w:r>
      <w:r>
        <w:rPr>
          <w:spacing w:val="54"/>
        </w:rPr>
        <w:t> </w:t>
      </w:r>
      <w:r>
        <w:rPr/>
        <w:t>a</w:t>
      </w:r>
      <w:r>
        <w:rPr>
          <w:spacing w:val="58"/>
        </w:rPr>
        <w:t> </w:t>
      </w:r>
      <w:r>
        <w:rPr/>
        <w:t>bond</w:t>
      </w:r>
      <w:r>
        <w:rPr>
          <w:spacing w:val="57"/>
        </w:rPr>
        <w:t> </w:t>
      </w:r>
      <w:r>
        <w:rPr/>
        <w:t>that</w:t>
      </w:r>
      <w:r>
        <w:rPr>
          <w:spacing w:val="1"/>
        </w:rPr>
        <w:t> </w:t>
      </w:r>
      <w:r>
        <w:rPr/>
        <w:t>he</w:t>
      </w:r>
      <w:r>
        <w:rPr>
          <w:spacing w:val="56"/>
        </w:rPr>
        <w:t> </w:t>
      </w:r>
      <w:r>
        <w:rPr>
          <w:spacing w:val="-1"/>
        </w:rPr>
        <w:t>cannot</w:t>
      </w:r>
      <w:r>
        <w:rPr>
          <w:spacing w:val="68"/>
        </w:rPr>
        <w:t> </w:t>
      </w:r>
      <w:r>
        <w:rPr/>
        <w:t>possibly</w:t>
      </w:r>
      <w:r>
        <w:rPr>
          <w:spacing w:val="-8"/>
        </w:rPr>
        <w:t> </w:t>
      </w:r>
      <w:r>
        <w:rPr>
          <w:spacing w:val="1"/>
        </w:rPr>
        <w:t>pay</w:t>
      </w:r>
      <w:r>
        <w:rPr>
          <w:spacing w:val="-5"/>
        </w:rPr>
        <w:t> </w:t>
      </w:r>
      <w:r>
        <w:rPr/>
        <w:t>or </w:t>
      </w:r>
      <w:r>
        <w:rPr>
          <w:spacing w:val="-1"/>
        </w:rPr>
        <w:t>place at</w:t>
      </w:r>
      <w:r>
        <w:rPr/>
        <w:t> this </w:t>
      </w:r>
      <w:r>
        <w:rPr>
          <w:spacing w:val="-1"/>
        </w:rPr>
        <w:t>time.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480" w:lineRule="auto" w:before="10" w:after="0"/>
        <w:ind w:left="100" w:right="117" w:firstLine="0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In</w:t>
      </w:r>
      <w:r>
        <w:rPr>
          <w:spacing w:val="4"/>
        </w:rPr>
        <w:t> </w:t>
      </w:r>
      <w:r>
        <w:rPr>
          <w:spacing w:val="-1"/>
        </w:rPr>
        <w:t>addition,</w:t>
      </w:r>
      <w:r>
        <w:rPr>
          <w:spacing w:val="2"/>
        </w:rPr>
        <w:t> </w:t>
      </w:r>
      <w:r>
        <w:rPr/>
        <w:t>requiring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>
          <w:spacing w:val="-1"/>
        </w:rPr>
        <w:t>placement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such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bond</w:t>
      </w:r>
      <w:r>
        <w:rPr>
          <w:spacing w:val="2"/>
        </w:rPr>
        <w:t> </w:t>
      </w:r>
      <w:r>
        <w:rPr>
          <w:spacing w:val="-1"/>
        </w:rPr>
        <w:t>requirement</w:t>
      </w:r>
      <w:r>
        <w:rPr>
          <w:spacing w:val="2"/>
        </w:rPr>
        <w:t> </w:t>
      </w:r>
      <w:r>
        <w:rPr/>
        <w:t>on</w:t>
      </w:r>
      <w:r>
        <w:rPr>
          <w:spacing w:val="4"/>
        </w:rPr>
        <w:t> </w:t>
      </w:r>
      <w:r>
        <w:rPr/>
        <w:t>Defendant</w:t>
      </w:r>
      <w:r>
        <w:rPr>
          <w:spacing w:val="2"/>
        </w:rPr>
        <w:t> </w:t>
      </w:r>
      <w:r>
        <w:rPr/>
        <w:t>will</w:t>
      </w:r>
      <w:r>
        <w:rPr>
          <w:spacing w:val="2"/>
        </w:rPr>
        <w:t> </w:t>
      </w:r>
      <w:r>
        <w:rPr/>
        <w:t>pose</w:t>
      </w:r>
      <w:r>
        <w:rPr>
          <w:spacing w:val="3"/>
        </w:rPr>
        <w:t> </w:t>
      </w:r>
      <w:r>
        <w:rPr/>
        <w:t>a</w:t>
      </w:r>
      <w:r>
        <w:rPr>
          <w:spacing w:val="67"/>
        </w:rPr>
        <w:t> </w:t>
      </w:r>
      <w:r>
        <w:rPr>
          <w:spacing w:val="-1"/>
        </w:rPr>
        <w:t>dramatic</w:t>
      </w:r>
      <w:r>
        <w:rPr>
          <w:spacing w:val="8"/>
        </w:rPr>
        <w:t> </w:t>
      </w:r>
      <w:r>
        <w:rPr>
          <w:spacing w:val="-1"/>
        </w:rPr>
        <w:t>and</w:t>
      </w:r>
      <w:r>
        <w:rPr>
          <w:spacing w:val="9"/>
        </w:rPr>
        <w:t> </w:t>
      </w:r>
      <w:r>
        <w:rPr/>
        <w:t>potentially</w:t>
      </w:r>
      <w:r>
        <w:rPr>
          <w:spacing w:val="6"/>
        </w:rPr>
        <w:t> </w:t>
      </w:r>
      <w:r>
        <w:rPr>
          <w:spacing w:val="-1"/>
        </w:rPr>
        <w:t>catastrophic</w:t>
      </w:r>
      <w:r>
        <w:rPr>
          <w:spacing w:val="8"/>
        </w:rPr>
        <w:t> </w:t>
      </w:r>
      <w:r>
        <w:rPr/>
        <w:t>hardship</w:t>
      </w:r>
      <w:r>
        <w:rPr>
          <w:spacing w:val="9"/>
        </w:rPr>
        <w:t> </w:t>
      </w:r>
      <w:r>
        <w:rPr/>
        <w:t>on</w:t>
      </w:r>
      <w:r>
        <w:rPr>
          <w:spacing w:val="9"/>
        </w:rPr>
        <w:t> </w:t>
      </w:r>
      <w:r>
        <w:rPr>
          <w:spacing w:val="-1"/>
        </w:rPr>
        <w:t>Defendant</w:t>
      </w:r>
      <w:r>
        <w:rPr>
          <w:rFonts w:ascii="Times New Roman" w:hAnsi="Times New Roman" w:cs="Times New Roman" w:eastAsia="Times New Roman"/>
          <w:spacing w:val="-1"/>
        </w:rPr>
        <w:t>’</w:t>
      </w:r>
      <w:r>
        <w:rPr>
          <w:spacing w:val="-1"/>
        </w:rPr>
        <w:t>s</w:t>
      </w:r>
      <w:r>
        <w:rPr>
          <w:spacing w:val="9"/>
        </w:rPr>
        <w:t> </w:t>
      </w:r>
      <w:r>
        <w:rPr/>
        <w:t>already</w:t>
      </w:r>
      <w:r>
        <w:rPr>
          <w:spacing w:val="4"/>
        </w:rPr>
        <w:t> </w:t>
      </w:r>
      <w:r>
        <w:rPr>
          <w:spacing w:val="-1"/>
        </w:rPr>
        <w:t>fragile</w:t>
      </w:r>
      <w:r>
        <w:rPr>
          <w:spacing w:val="8"/>
        </w:rPr>
        <w:t> </w:t>
      </w:r>
      <w:r>
        <w:rPr>
          <w:spacing w:val="-1"/>
        </w:rPr>
        <w:t>financial</w:t>
      </w:r>
      <w:r>
        <w:rPr>
          <w:spacing w:val="9"/>
        </w:rPr>
        <w:t> </w:t>
      </w:r>
      <w:r>
        <w:rPr/>
        <w:t>situation,</w:t>
      </w:r>
      <w:r>
        <w:rPr>
          <w:spacing w:val="93"/>
        </w:rPr>
        <w:t> </w:t>
      </w:r>
      <w:r>
        <w:rPr>
          <w:spacing w:val="-1"/>
        </w:rPr>
        <w:t>and</w:t>
      </w:r>
      <w:r>
        <w:rPr>
          <w:spacing w:val="23"/>
        </w:rPr>
        <w:t> </w:t>
      </w:r>
      <w:r>
        <w:rPr/>
        <w:t>may</w:t>
      </w:r>
      <w:r>
        <w:rPr>
          <w:spacing w:val="18"/>
        </w:rPr>
        <w:t> </w:t>
      </w:r>
      <w:r>
        <w:rPr/>
        <w:t>act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completely</w:t>
      </w:r>
      <w:r>
        <w:rPr>
          <w:spacing w:val="16"/>
        </w:rPr>
        <w:t> </w:t>
      </w:r>
      <w:r>
        <w:rPr/>
        <w:t>subvert</w:t>
      </w:r>
      <w:r>
        <w:rPr>
          <w:spacing w:val="26"/>
        </w:rPr>
        <w:t> </w:t>
      </w:r>
      <w:r>
        <w:rPr>
          <w:spacing w:val="-1"/>
        </w:rPr>
        <w:t>and</w:t>
      </w:r>
      <w:r>
        <w:rPr>
          <w:spacing w:val="23"/>
        </w:rPr>
        <w:t> </w:t>
      </w:r>
      <w:r>
        <w:rPr/>
        <w:t>undermine</w:t>
      </w:r>
      <w:r>
        <w:rPr>
          <w:spacing w:val="23"/>
        </w:rPr>
        <w:t> </w:t>
      </w:r>
      <w:r>
        <w:rPr/>
        <w:t>his</w:t>
      </w:r>
      <w:r>
        <w:rPr>
          <w:spacing w:val="24"/>
        </w:rPr>
        <w:t> </w:t>
      </w:r>
      <w:r>
        <w:rPr/>
        <w:t>ability</w:t>
      </w:r>
      <w:r>
        <w:rPr>
          <w:spacing w:val="16"/>
        </w:rPr>
        <w:t> </w:t>
      </w:r>
      <w:r>
        <w:rPr/>
        <w:t>to</w:t>
      </w:r>
      <w:r>
        <w:rPr>
          <w:spacing w:val="24"/>
        </w:rPr>
        <w:t> </w:t>
      </w:r>
      <w:r>
        <w:rPr>
          <w:spacing w:val="-1"/>
        </w:rPr>
        <w:t>bring</w:t>
      </w:r>
      <w:r>
        <w:rPr>
          <w:spacing w:val="23"/>
        </w:rPr>
        <w:t> </w:t>
      </w:r>
      <w:r>
        <w:rPr/>
        <w:t>his</w:t>
      </w:r>
      <w:r>
        <w:rPr>
          <w:spacing w:val="27"/>
        </w:rPr>
        <w:t> </w:t>
      </w:r>
      <w:r>
        <w:rPr/>
        <w:t>timely</w:t>
      </w:r>
      <w:r>
        <w:rPr>
          <w:spacing w:val="40"/>
        </w:rPr>
        <w:t> </w:t>
      </w:r>
      <w:r>
        <w:rPr>
          <w:spacing w:val="-1"/>
        </w:rPr>
        <w:t>appeal</w:t>
      </w:r>
      <w:r>
        <w:rPr>
          <w:spacing w:val="24"/>
        </w:rPr>
        <w:t> </w:t>
      </w:r>
      <w:r>
        <w:rPr>
          <w:spacing w:val="-1"/>
        </w:rPr>
        <w:t>at</w:t>
      </w:r>
      <w:r>
        <w:rPr>
          <w:spacing w:val="24"/>
        </w:rPr>
        <w:t> </w:t>
      </w:r>
      <w:r>
        <w:rPr/>
        <w:t>the</w:t>
      </w:r>
      <w:r>
        <w:rPr>
          <w:spacing w:val="42"/>
        </w:rPr>
        <w:t> </w:t>
      </w:r>
      <w:r>
        <w:rPr>
          <w:spacing w:val="-1"/>
        </w:rPr>
        <w:t>Fourth</w:t>
      </w:r>
      <w:r>
        <w:rPr>
          <w:spacing w:val="18"/>
        </w:rPr>
        <w:t> </w:t>
      </w:r>
      <w:r>
        <w:rPr>
          <w:spacing w:val="-1"/>
        </w:rPr>
        <w:t>District</w:t>
      </w:r>
      <w:r>
        <w:rPr>
          <w:spacing w:val="19"/>
        </w:rPr>
        <w:t> </w:t>
      </w:r>
      <w:r>
        <w:rPr/>
        <w:t>Court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>
          <w:spacing w:val="-1"/>
        </w:rPr>
        <w:t>Appeal,</w:t>
      </w:r>
      <w:r>
        <w:rPr>
          <w:spacing w:val="19"/>
        </w:rPr>
        <w:t> </w:t>
      </w:r>
      <w:r>
        <w:rPr/>
        <w:t>permanently</w:t>
      </w:r>
      <w:r>
        <w:rPr>
          <w:spacing w:val="14"/>
        </w:rPr>
        <w:t> </w:t>
      </w:r>
      <w:r>
        <w:rPr/>
        <w:t>endangering</w:t>
      </w:r>
      <w:r>
        <w:rPr>
          <w:spacing w:val="17"/>
        </w:rPr>
        <w:t> </w:t>
      </w:r>
      <w:r>
        <w:rPr/>
        <w:t>his</w:t>
      </w:r>
      <w:r>
        <w:rPr>
          <w:spacing w:val="19"/>
        </w:rPr>
        <w:t> </w:t>
      </w:r>
      <w:r>
        <w:rPr>
          <w:spacing w:val="-1"/>
        </w:rPr>
        <w:t>procedural</w:t>
      </w:r>
      <w:r>
        <w:rPr>
          <w:spacing w:val="19"/>
        </w:rPr>
        <w:t> </w:t>
      </w:r>
      <w:r>
        <w:rPr>
          <w:spacing w:val="-1"/>
        </w:rPr>
        <w:t>rights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Due</w:t>
      </w:r>
      <w:r>
        <w:rPr>
          <w:spacing w:val="17"/>
        </w:rPr>
        <w:t> </w:t>
      </w:r>
      <w:r>
        <w:rPr>
          <w:spacing w:val="-1"/>
        </w:rPr>
        <w:t>Process</w:t>
      </w:r>
      <w:r>
        <w:rPr>
          <w:spacing w:val="61"/>
        </w:rPr>
        <w:t> </w:t>
      </w:r>
      <w:r>
        <w:rPr>
          <w:spacing w:val="-1"/>
        </w:rPr>
        <w:t>under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i/>
        </w:rPr>
        <w:t>Fla.</w:t>
      </w:r>
      <w:r>
        <w:rPr>
          <w:rFonts w:ascii="Times New Roman" w:hAnsi="Times New Roman" w:cs="Times New Roman" w:eastAsia="Times New Roman"/>
          <w:i/>
          <w:spacing w:val="12"/>
        </w:rPr>
        <w:t> </w:t>
      </w:r>
      <w:r>
        <w:rPr>
          <w:rFonts w:ascii="Times New Roman" w:hAnsi="Times New Roman" w:cs="Times New Roman" w:eastAsia="Times New Roman"/>
          <w:i/>
        </w:rPr>
        <w:t>Const.</w:t>
      </w:r>
      <w:r>
        <w:rPr>
          <w:rFonts w:ascii="Times New Roman" w:hAnsi="Times New Roman" w:cs="Times New Roman" w:eastAsia="Times New Roman"/>
          <w:i/>
          <w:spacing w:val="11"/>
        </w:rPr>
        <w:t> </w:t>
      </w:r>
      <w:r>
        <w:rPr>
          <w:rFonts w:ascii="Times New Roman" w:hAnsi="Times New Roman" w:cs="Times New Roman" w:eastAsia="Times New Roman"/>
          <w:i/>
        </w:rPr>
        <w:t>§</w:t>
      </w:r>
      <w:r>
        <w:rPr>
          <w:rFonts w:ascii="Times New Roman" w:hAnsi="Times New Roman" w:cs="Times New Roman" w:eastAsia="Times New Roman"/>
          <w:i/>
          <w:spacing w:val="11"/>
        </w:rPr>
        <w:t> </w:t>
      </w:r>
      <w:r>
        <w:rPr>
          <w:rFonts w:ascii="Times New Roman" w:hAnsi="Times New Roman" w:cs="Times New Roman" w:eastAsia="Times New Roman"/>
          <w:i/>
        </w:rPr>
        <w:t>Art.</w:t>
      </w:r>
      <w:r>
        <w:rPr>
          <w:rFonts w:ascii="Times New Roman" w:hAnsi="Times New Roman" w:cs="Times New Roman" w:eastAsia="Times New Roman"/>
          <w:i/>
          <w:spacing w:val="9"/>
        </w:rPr>
        <w:t> </w:t>
      </w:r>
      <w:r>
        <w:rPr>
          <w:rFonts w:ascii="Times New Roman" w:hAnsi="Times New Roman" w:cs="Times New Roman" w:eastAsia="Times New Roman"/>
          <w:i/>
        </w:rPr>
        <w:t>I,</w:t>
      </w:r>
      <w:r>
        <w:rPr>
          <w:rFonts w:ascii="Times New Roman" w:hAnsi="Times New Roman" w:cs="Times New Roman" w:eastAsia="Times New Roman"/>
          <w:i/>
          <w:spacing w:val="1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Sec.</w:t>
      </w:r>
      <w:r>
        <w:rPr>
          <w:rFonts w:ascii="Times New Roman" w:hAnsi="Times New Roman" w:cs="Times New Roman" w:eastAsia="Times New Roman"/>
          <w:i/>
          <w:spacing w:val="11"/>
        </w:rPr>
        <w:t> </w:t>
      </w:r>
      <w:r>
        <w:rPr>
          <w:rFonts w:ascii="Times New Roman" w:hAnsi="Times New Roman" w:cs="Times New Roman" w:eastAsia="Times New Roman"/>
          <w:i/>
          <w:spacing w:val="1"/>
        </w:rPr>
        <w:t>9</w:t>
      </w:r>
      <w:r>
        <w:rPr>
          <w:spacing w:val="1"/>
        </w:rPr>
        <w:t>,</w:t>
      </w:r>
      <w:r>
        <w:rPr>
          <w:spacing w:val="11"/>
        </w:rPr>
        <w:t> </w:t>
      </w:r>
      <w:r>
        <w:rPr/>
        <w:t>where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spacing w:val="-1"/>
        </w:rPr>
        <w:t>no</w:t>
      </w:r>
      <w:r>
        <w:rPr>
          <w:spacing w:val="11"/>
        </w:rPr>
        <w:t> </w:t>
      </w:r>
      <w:r>
        <w:rPr/>
        <w:t>person</w:t>
      </w:r>
      <w:r>
        <w:rPr>
          <w:spacing w:val="11"/>
        </w:rPr>
        <w:t> </w:t>
      </w:r>
      <w:r>
        <w:rPr/>
        <w:t>shall</w:t>
      </w:r>
      <w:r>
        <w:rPr>
          <w:spacing w:val="12"/>
        </w:rPr>
        <w:t> </w:t>
      </w:r>
      <w:r>
        <w:rPr/>
        <w:t>be</w:t>
      </w:r>
      <w:r>
        <w:rPr>
          <w:spacing w:val="10"/>
        </w:rPr>
        <w:t> </w:t>
      </w:r>
      <w:r>
        <w:rPr>
          <w:spacing w:val="-1"/>
        </w:rPr>
        <w:t>deprived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>
          <w:spacing w:val="-1"/>
        </w:rPr>
        <w:t>life,</w:t>
      </w:r>
      <w:r>
        <w:rPr>
          <w:spacing w:val="11"/>
        </w:rPr>
        <w:t> </w:t>
      </w:r>
      <w:r>
        <w:rPr/>
        <w:t>liberty</w:t>
      </w:r>
      <w:r>
        <w:rPr>
          <w:spacing w:val="4"/>
        </w:rPr>
        <w:t> </w:t>
      </w:r>
      <w:r>
        <w:rPr>
          <w:spacing w:val="1"/>
        </w:rPr>
        <w:t>or</w:t>
      </w:r>
      <w:r>
        <w:rPr>
          <w:spacing w:val="11"/>
        </w:rPr>
        <w:t> </w:t>
      </w:r>
      <w:r>
        <w:rPr/>
        <w:t>property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</w:rPr>
        <w:t>without due</w:t>
      </w:r>
      <w:r>
        <w:rPr>
          <w:rFonts w:ascii="Times New Roman" w:hAnsi="Times New Roman" w:cs="Times New Roman" w:eastAsia="Times New Roman"/>
          <w:spacing w:val="-1"/>
        </w:rPr>
        <w:t> process</w:t>
      </w:r>
      <w:r>
        <w:rPr>
          <w:rFonts w:ascii="Times New Roman" w:hAnsi="Times New Roman" w:cs="Times New Roman" w:eastAsia="Times New Roman"/>
        </w:rPr>
        <w:t> of law.”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See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rFonts w:ascii="Times New Roman" w:hAnsi="Times New Roman" w:cs="Times New Roman" w:eastAsia="Times New Roman"/>
          <w:i/>
        </w:rPr>
        <w:t>Id.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480" w:lineRule="auto" w:before="10" w:after="0"/>
        <w:ind w:left="100" w:right="114" w:firstLine="0"/>
        <w:jc w:val="both"/>
      </w:pPr>
      <w:r>
        <w:rPr>
          <w:spacing w:val="1"/>
        </w:rPr>
        <w:t>By</w:t>
      </w:r>
      <w:r>
        <w:rPr>
          <w:spacing w:val="30"/>
        </w:rPr>
        <w:t> </w:t>
      </w:r>
      <w:r>
        <w:rPr/>
        <w:t>placing</w:t>
      </w:r>
      <w:r>
        <w:rPr>
          <w:spacing w:val="35"/>
        </w:rPr>
        <w:t> </w:t>
      </w:r>
      <w:r>
        <w:rPr>
          <w:spacing w:val="1"/>
        </w:rPr>
        <w:t>any</w:t>
      </w:r>
      <w:r>
        <w:rPr>
          <w:spacing w:val="32"/>
        </w:rPr>
        <w:t> </w:t>
      </w:r>
      <w:r>
        <w:rPr/>
        <w:t>bond</w:t>
      </w:r>
      <w:r>
        <w:rPr>
          <w:spacing w:val="35"/>
        </w:rPr>
        <w:t> </w:t>
      </w:r>
      <w:r>
        <w:rPr>
          <w:spacing w:val="-1"/>
        </w:rPr>
        <w:t>requirement</w:t>
      </w:r>
      <w:r>
        <w:rPr>
          <w:spacing w:val="37"/>
        </w:rPr>
        <w:t> </w:t>
      </w:r>
      <w:r>
        <w:rPr/>
        <w:t>for</w:t>
      </w:r>
      <w:r>
        <w:rPr>
          <w:spacing w:val="36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Grant</w:t>
      </w:r>
      <w:r>
        <w:rPr>
          <w:spacing w:val="36"/>
        </w:rPr>
        <w:t> </w:t>
      </w:r>
      <w:r>
        <w:rPr>
          <w:spacing w:val="1"/>
        </w:rPr>
        <w:t>of</w:t>
      </w:r>
      <w:r>
        <w:rPr>
          <w:spacing w:val="35"/>
        </w:rPr>
        <w:t> </w:t>
      </w:r>
      <w:r>
        <w:rPr>
          <w:spacing w:val="-1"/>
        </w:rPr>
        <w:t>Stay,</w:t>
      </w:r>
      <w:r>
        <w:rPr>
          <w:spacing w:val="35"/>
        </w:rPr>
        <w:t> </w:t>
      </w:r>
      <w:r>
        <w:rPr>
          <w:spacing w:val="-1"/>
        </w:rPr>
        <w:t>Defendant</w:t>
      </w:r>
      <w:r>
        <w:rPr>
          <w:spacing w:val="37"/>
        </w:rPr>
        <w:t> </w:t>
      </w:r>
      <w:r>
        <w:rPr/>
        <w:t>will</w:t>
      </w:r>
      <w:r>
        <w:rPr>
          <w:spacing w:val="36"/>
        </w:rPr>
        <w:t> </w:t>
      </w:r>
      <w:r>
        <w:rPr/>
        <w:t>be</w:t>
      </w:r>
      <w:r>
        <w:rPr>
          <w:spacing w:val="35"/>
        </w:rPr>
        <w:t> </w:t>
      </w:r>
      <w:r>
        <w:rPr/>
        <w:t>immediately</w:t>
      </w:r>
      <w:r>
        <w:rPr>
          <w:spacing w:val="50"/>
        </w:rPr>
        <w:t> </w:t>
      </w:r>
      <w:r>
        <w:rPr>
          <w:spacing w:val="-1"/>
        </w:rPr>
        <w:t>evicted</w:t>
      </w:r>
      <w:r>
        <w:rPr>
          <w:spacing w:val="14"/>
        </w:rPr>
        <w:t> </w:t>
      </w:r>
      <w:r>
        <w:rPr>
          <w:spacing w:val="-1"/>
        </w:rPr>
        <w:t>and</w:t>
      </w:r>
      <w:r>
        <w:rPr>
          <w:spacing w:val="14"/>
        </w:rPr>
        <w:t> </w:t>
      </w:r>
      <w:r>
        <w:rPr>
          <w:spacing w:val="-1"/>
        </w:rPr>
        <w:t>deprived</w:t>
      </w:r>
      <w:r>
        <w:rPr>
          <w:spacing w:val="14"/>
        </w:rPr>
        <w:t> </w:t>
      </w:r>
      <w:r>
        <w:rPr/>
        <w:t>of</w:t>
      </w:r>
      <w:r>
        <w:rPr>
          <w:spacing w:val="16"/>
        </w:rPr>
        <w:t> </w:t>
      </w:r>
      <w:r>
        <w:rPr/>
        <w:t>his</w:t>
      </w:r>
      <w:r>
        <w:rPr>
          <w:spacing w:val="15"/>
        </w:rPr>
        <w:t> </w:t>
      </w:r>
      <w:r>
        <w:rPr>
          <w:spacing w:val="-1"/>
        </w:rPr>
        <w:t>property,</w:t>
      </w:r>
      <w:r>
        <w:rPr>
          <w:spacing w:val="14"/>
        </w:rPr>
        <w:t> </w:t>
      </w:r>
      <w:r>
        <w:rPr/>
        <w:t>because</w:t>
      </w:r>
      <w:r>
        <w:rPr>
          <w:spacing w:val="13"/>
        </w:rPr>
        <w:t> </w:t>
      </w:r>
      <w:r>
        <w:rPr/>
        <w:t>he</w:t>
      </w:r>
      <w:r>
        <w:rPr>
          <w:spacing w:val="15"/>
        </w:rPr>
        <w:t> </w:t>
      </w:r>
      <w:r>
        <w:rPr/>
        <w:t>will</w:t>
      </w:r>
      <w:r>
        <w:rPr>
          <w:spacing w:val="14"/>
        </w:rPr>
        <w:t> </w:t>
      </w:r>
      <w:r>
        <w:rPr/>
        <w:t>be</w:t>
      </w:r>
      <w:r>
        <w:rPr>
          <w:spacing w:val="13"/>
        </w:rPr>
        <w:t> </w:t>
      </w:r>
      <w:r>
        <w:rPr/>
        <w:t>unable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>
          <w:spacing w:val="-1"/>
        </w:rPr>
        <w:t>proceed</w:t>
      </w:r>
      <w:r>
        <w:rPr>
          <w:spacing w:val="14"/>
        </w:rPr>
        <w:t> </w:t>
      </w:r>
      <w:r>
        <w:rPr/>
        <w:t>with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timely</w:t>
      </w:r>
      <w:r>
        <w:rPr>
          <w:spacing w:val="6"/>
        </w:rPr>
        <w:t> </w:t>
      </w:r>
      <w:r>
        <w:rPr>
          <w:spacing w:val="-1"/>
        </w:rPr>
        <w:t>appeal</w:t>
      </w:r>
      <w:r>
        <w:rPr>
          <w:spacing w:val="61"/>
        </w:rPr>
        <w:t> </w:t>
      </w:r>
      <w:r>
        <w:rPr/>
        <w:t>with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-1"/>
        </w:rPr>
        <w:t>Fourth</w:t>
      </w:r>
      <w:r>
        <w:rPr>
          <w:spacing w:val="7"/>
        </w:rPr>
        <w:t> </w:t>
      </w:r>
      <w:r>
        <w:rPr>
          <w:spacing w:val="-1"/>
        </w:rPr>
        <w:t>District</w:t>
      </w:r>
      <w:r>
        <w:rPr>
          <w:spacing w:val="7"/>
        </w:rPr>
        <w:t> </w:t>
      </w:r>
      <w:r>
        <w:rPr/>
        <w:t>Court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>
          <w:spacing w:val="-1"/>
        </w:rPr>
        <w:t>Appeal,</w:t>
      </w:r>
      <w:r>
        <w:rPr>
          <w:spacing w:val="7"/>
        </w:rPr>
        <w:t> </w:t>
      </w:r>
      <w:r>
        <w:rPr>
          <w:spacing w:val="-1"/>
        </w:rPr>
        <w:t>and</w:t>
      </w:r>
      <w:r>
        <w:rPr>
          <w:spacing w:val="6"/>
        </w:rPr>
        <w:t> </w:t>
      </w:r>
      <w:r>
        <w:rPr/>
        <w:t>risk</w:t>
      </w:r>
      <w:r>
        <w:rPr>
          <w:spacing w:val="8"/>
        </w:rPr>
        <w:t> </w:t>
      </w:r>
      <w:r>
        <w:rPr/>
        <w:t>losing</w:t>
      </w:r>
      <w:r>
        <w:rPr>
          <w:spacing w:val="5"/>
        </w:rPr>
        <w:t> </w:t>
      </w:r>
      <w:r>
        <w:rPr/>
        <w:t>his</w:t>
      </w:r>
      <w:r>
        <w:rPr>
          <w:spacing w:val="7"/>
        </w:rPr>
        <w:t> </w:t>
      </w:r>
      <w:r>
        <w:rPr>
          <w:spacing w:val="-1"/>
        </w:rPr>
        <w:t>property</w:t>
      </w:r>
      <w:r>
        <w:rPr>
          <w:spacing w:val="2"/>
        </w:rPr>
        <w:t> </w:t>
      </w:r>
      <w:r>
        <w:rPr>
          <w:spacing w:val="-1"/>
        </w:rPr>
        <w:t>outright,</w:t>
      </w:r>
      <w:r>
        <w:rPr>
          <w:spacing w:val="6"/>
        </w:rPr>
        <w:t> </w:t>
      </w:r>
      <w:r>
        <w:rPr>
          <w:spacing w:val="-1"/>
        </w:rPr>
        <w:t>even</w:t>
      </w:r>
      <w:r>
        <w:rPr>
          <w:spacing w:val="6"/>
        </w:rPr>
        <w:t> </w:t>
      </w:r>
      <w:r>
        <w:rPr>
          <w:spacing w:val="-1"/>
        </w:rPr>
        <w:t>though</w:t>
      </w:r>
      <w:r>
        <w:rPr>
          <w:spacing w:val="6"/>
        </w:rPr>
        <w:t> </w:t>
      </w:r>
      <w:r>
        <w:rPr/>
        <w:t>he</w:t>
      </w:r>
      <w:r>
        <w:rPr>
          <w:spacing w:val="6"/>
        </w:rPr>
        <w:t> </w:t>
      </w:r>
      <w:r>
        <w:rPr/>
        <w:t>is</w:t>
      </w:r>
      <w:r>
        <w:rPr>
          <w:spacing w:val="81"/>
        </w:rPr>
        <w:t> </w:t>
      </w:r>
      <w:r>
        <w:rPr/>
        <w:t>pursuing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proper</w:t>
      </w:r>
      <w:r>
        <w:rPr>
          <w:spacing w:val="11"/>
        </w:rPr>
        <w:t> </w:t>
      </w:r>
      <w:r>
        <w:rPr/>
        <w:t>avenues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>
          <w:spacing w:val="-1"/>
        </w:rPr>
        <w:t>appeal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his</w:t>
      </w:r>
      <w:r>
        <w:rPr>
          <w:spacing w:val="12"/>
        </w:rPr>
        <w:t> </w:t>
      </w:r>
      <w:r>
        <w:rPr/>
        <w:t>case.</w:t>
      </w:r>
      <w:r>
        <w:rPr>
          <w:spacing w:val="11"/>
        </w:rPr>
        <w:t> </w:t>
      </w:r>
      <w:r>
        <w:rPr>
          <w:spacing w:val="-1"/>
        </w:rPr>
        <w:t>Such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requirement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highly</w:t>
      </w:r>
      <w:r>
        <w:rPr>
          <w:spacing w:val="4"/>
        </w:rPr>
        <w:t> </w:t>
      </w:r>
      <w:r>
        <w:rPr/>
        <w:t>unreasonable</w:t>
      </w:r>
      <w:r>
        <w:rPr>
          <w:spacing w:val="11"/>
        </w:rPr>
        <w:t> </w:t>
      </w:r>
      <w:r>
        <w:rPr/>
        <w:t>to</w:t>
      </w:r>
      <w:r>
        <w:rPr>
          <w:spacing w:val="49"/>
        </w:rPr>
        <w:t> </w:t>
      </w:r>
      <w:r>
        <w:rPr>
          <w:spacing w:val="-1"/>
        </w:rPr>
        <w:t>ask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>
          <w:spacing w:val="-1"/>
        </w:rPr>
        <w:t>anyone,</w:t>
      </w:r>
      <w:r>
        <w:rPr>
          <w:spacing w:val="16"/>
        </w:rPr>
        <w:t> </w:t>
      </w:r>
      <w:r>
        <w:rPr/>
        <w:t>especially</w:t>
      </w:r>
      <w:r>
        <w:rPr>
          <w:spacing w:val="13"/>
        </w:rPr>
        <w:t> </w:t>
      </w:r>
      <w:r>
        <w:rPr/>
        <w:t>that</w:t>
      </w:r>
      <w:r>
        <w:rPr>
          <w:spacing w:val="14"/>
        </w:rPr>
        <w:t> </w:t>
      </w:r>
      <w:r>
        <w:rPr/>
        <w:t>of</w:t>
      </w:r>
      <w:r>
        <w:rPr>
          <w:spacing w:val="17"/>
        </w:rPr>
        <w:t> </w:t>
      </w:r>
      <w:r>
        <w:rPr>
          <w:spacing w:val="-1"/>
        </w:rPr>
        <w:t>Defendant,</w:t>
      </w:r>
      <w:r>
        <w:rPr>
          <w:spacing w:val="16"/>
        </w:rPr>
        <w:t> </w:t>
      </w:r>
      <w:r>
        <w:rPr>
          <w:spacing w:val="-1"/>
        </w:rPr>
        <w:t>and</w:t>
      </w:r>
      <w:r>
        <w:rPr>
          <w:spacing w:val="16"/>
        </w:rPr>
        <w:t> </w:t>
      </w:r>
      <w:r>
        <w:rPr/>
        <w:t>would</w:t>
      </w:r>
      <w:r>
        <w:rPr>
          <w:spacing w:val="14"/>
        </w:rPr>
        <w:t> </w:t>
      </w:r>
      <w:r>
        <w:rPr/>
        <w:t>create</w:t>
      </w:r>
      <w:r>
        <w:rPr>
          <w:spacing w:val="13"/>
        </w:rPr>
        <w:t> </w:t>
      </w:r>
      <w:r>
        <w:rPr/>
        <w:t>a</w:t>
      </w:r>
      <w:r>
        <w:rPr>
          <w:spacing w:val="15"/>
        </w:rPr>
        <w:t> </w:t>
      </w:r>
      <w:r>
        <w:rPr/>
        <w:t>manifest</w:t>
      </w:r>
      <w:r>
        <w:rPr>
          <w:spacing w:val="14"/>
        </w:rPr>
        <w:t> </w:t>
      </w:r>
      <w:r>
        <w:rPr>
          <w:spacing w:val="-1"/>
        </w:rPr>
        <w:t>injustice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>
          <w:spacing w:val="-1"/>
        </w:rPr>
        <w:t>Defendant</w:t>
      </w:r>
      <w:r>
        <w:rPr>
          <w:spacing w:val="67"/>
        </w:rPr>
        <w:t> </w:t>
      </w:r>
      <w:r>
        <w:rPr/>
        <w:t>in this </w:t>
      </w:r>
      <w:r>
        <w:rPr>
          <w:spacing w:val="-1"/>
        </w:rPr>
        <w:t>action.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480" w:lineRule="auto" w:before="10" w:after="0"/>
        <w:ind w:left="100" w:right="123" w:firstLine="0"/>
        <w:jc w:val="both"/>
      </w:pP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subject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matter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appellate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court’s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jurisdiction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could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be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mooted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if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parties’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spacing w:val="-1"/>
        </w:rPr>
        <w:t>legal</w:t>
      </w:r>
      <w:r>
        <w:rPr>
          <w:spacing w:val="19"/>
        </w:rPr>
        <w:t> </w:t>
      </w:r>
      <w:r>
        <w:rPr/>
        <w:t>positions</w:t>
      </w:r>
      <w:r>
        <w:rPr>
          <w:spacing w:val="19"/>
        </w:rPr>
        <w:t> </w:t>
      </w:r>
      <w:r>
        <w:rPr>
          <w:spacing w:val="-1"/>
        </w:rPr>
        <w:t>were</w:t>
      </w:r>
      <w:r>
        <w:rPr>
          <w:spacing w:val="17"/>
        </w:rPr>
        <w:t> </w:t>
      </w:r>
      <w:r>
        <w:rPr/>
        <w:t>inexorably</w:t>
      </w:r>
      <w:r>
        <w:rPr>
          <w:spacing w:val="16"/>
        </w:rPr>
        <w:t> </w:t>
      </w:r>
      <w:r>
        <w:rPr>
          <w:spacing w:val="-1"/>
        </w:rPr>
        <w:t>altered</w:t>
      </w:r>
      <w:r>
        <w:rPr>
          <w:spacing w:val="18"/>
        </w:rPr>
        <w:t> </w:t>
      </w:r>
      <w:r>
        <w:rPr>
          <w:spacing w:val="2"/>
        </w:rPr>
        <w:t>by</w:t>
      </w:r>
      <w:r>
        <w:rPr>
          <w:spacing w:val="14"/>
        </w:rPr>
        <w:t> </w:t>
      </w:r>
      <w:r>
        <w:rPr/>
        <w:t>the</w:t>
      </w:r>
      <w:r>
        <w:rPr>
          <w:spacing w:val="18"/>
        </w:rPr>
        <w:t> </w:t>
      </w:r>
      <w:r>
        <w:rPr/>
        <w:t>execution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>
          <w:spacing w:val="-1"/>
        </w:rPr>
        <w:t>judgment</w:t>
      </w:r>
      <w:r>
        <w:rPr>
          <w:spacing w:val="19"/>
        </w:rPr>
        <w:t> </w:t>
      </w:r>
      <w:r>
        <w:rPr>
          <w:spacing w:val="-1"/>
        </w:rPr>
        <w:t>before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>
          <w:spacing w:val="-1"/>
        </w:rPr>
        <w:t>appeal</w:t>
      </w:r>
      <w:r>
        <w:rPr>
          <w:spacing w:val="19"/>
        </w:rPr>
        <w:t> </w:t>
      </w:r>
      <w:r>
        <w:rPr>
          <w:spacing w:val="-1"/>
        </w:rPr>
        <w:t>was</w:t>
      </w:r>
      <w:r>
        <w:rPr>
          <w:spacing w:val="61"/>
        </w:rPr>
        <w:t> </w:t>
      </w:r>
      <w:r>
        <w:rPr>
          <w:spacing w:val="-1"/>
        </w:rPr>
        <w:t>concluded. </w:t>
      </w:r>
      <w:r>
        <w:rPr>
          <w:rFonts w:ascii="Times New Roman" w:hAnsi="Times New Roman" w:cs="Times New Roman" w:eastAsia="Times New Roman"/>
          <w:i/>
        </w:rPr>
        <w:t>See</w:t>
      </w:r>
      <w:r>
        <w:rPr>
          <w:rFonts w:ascii="Times New Roman" w:hAnsi="Times New Roman" w:cs="Times New Roman" w:eastAsia="Times New Roman"/>
          <w:i/>
          <w:spacing w:val="-1"/>
        </w:rPr>
        <w:t> </w:t>
      </w:r>
      <w:r>
        <w:rPr>
          <w:rFonts w:ascii="Times New Roman" w:hAnsi="Times New Roman" w:cs="Times New Roman" w:eastAsia="Times New Roman"/>
          <w:i/>
        </w:rPr>
        <w:t>Fitzgerald </w:t>
      </w:r>
      <w:r>
        <w:rPr>
          <w:rFonts w:ascii="Times New Roman" w:hAnsi="Times New Roman" w:cs="Times New Roman" w:eastAsia="Times New Roman"/>
          <w:i/>
          <w:spacing w:val="-1"/>
        </w:rPr>
        <w:t>v.</w:t>
      </w:r>
      <w:r>
        <w:rPr>
          <w:rFonts w:ascii="Times New Roman" w:hAnsi="Times New Roman" w:cs="Times New Roman" w:eastAsia="Times New Roman"/>
          <w:i/>
        </w:rPr>
        <w:t> Addison</w:t>
      </w:r>
      <w:r>
        <w:rPr/>
        <w:t>, 287 So. 2d 151 </w:t>
      </w:r>
      <w:r>
        <w:rPr>
          <w:spacing w:val="-1"/>
        </w:rPr>
        <w:t>(Fla.</w:t>
      </w:r>
      <w:r>
        <w:rPr/>
        <w:t> 2d </w:t>
      </w:r>
      <w:r>
        <w:rPr>
          <w:spacing w:val="-1"/>
        </w:rPr>
        <w:t>DCA</w:t>
      </w:r>
      <w:r>
        <w:rPr/>
        <w:t> 1973).</w:t>
      </w:r>
    </w:p>
    <w:p>
      <w:pPr>
        <w:spacing w:after="0" w:line="480" w:lineRule="auto"/>
        <w:jc w:val="both"/>
        <w:sectPr>
          <w:pgSz w:w="12240" w:h="15840"/>
          <w:pgMar w:top="1380" w:bottom="280" w:left="1340" w:right="1320"/>
        </w:sectPr>
      </w:pP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480" w:lineRule="auto" w:before="52" w:after="0"/>
        <w:ind w:left="100" w:right="119" w:firstLine="0"/>
        <w:jc w:val="both"/>
      </w:pPr>
      <w:r>
        <w:rPr>
          <w:spacing w:val="-1"/>
        </w:rPr>
        <w:t>Furthermore,</w:t>
      </w:r>
      <w:r>
        <w:rPr/>
        <w:t> </w:t>
      </w:r>
      <w:r>
        <w:rPr>
          <w:spacing w:val="2"/>
        </w:rPr>
        <w:t>by</w:t>
      </w:r>
      <w:r>
        <w:rPr>
          <w:spacing w:val="-3"/>
        </w:rPr>
        <w:t> </w:t>
      </w:r>
      <w:r>
        <w:rPr/>
        <w:t>not</w:t>
      </w:r>
      <w:r>
        <w:rPr>
          <w:spacing w:val="2"/>
        </w:rPr>
        <w:t> </w:t>
      </w:r>
      <w:r>
        <w:rPr>
          <w:spacing w:val="-1"/>
        </w:rPr>
        <w:t>granting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Stay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All </w:t>
      </w:r>
      <w:r>
        <w:rPr>
          <w:spacing w:val="-1"/>
        </w:rPr>
        <w:t>Proceedings,</w:t>
      </w:r>
      <w:r>
        <w:rPr/>
        <w:t> it would</w:t>
      </w:r>
      <w:r>
        <w:rPr>
          <w:spacing w:val="7"/>
        </w:rPr>
        <w:t> </w:t>
      </w:r>
      <w:r>
        <w:rPr/>
        <w:t>cause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>
          <w:spacing w:val="-1"/>
        </w:rPr>
        <w:t>Defendant</w:t>
      </w:r>
      <w:r>
        <w:rPr/>
        <w:t> and</w:t>
      </w:r>
      <w:r>
        <w:rPr>
          <w:spacing w:val="62"/>
        </w:rPr>
        <w:t> </w:t>
      </w:r>
      <w:r>
        <w:rPr/>
        <w:t>Plaintiff</w:t>
      </w:r>
      <w:r>
        <w:rPr>
          <w:spacing w:val="27"/>
        </w:rPr>
        <w:t> </w:t>
      </w:r>
      <w:r>
        <w:rPr>
          <w:spacing w:val="-1"/>
        </w:rPr>
        <w:t>additional</w:t>
      </w:r>
      <w:r>
        <w:rPr>
          <w:spacing w:val="28"/>
        </w:rPr>
        <w:t> </w:t>
      </w:r>
      <w:r>
        <w:rPr>
          <w:spacing w:val="-1"/>
        </w:rPr>
        <w:t>fees</w:t>
      </w:r>
      <w:r>
        <w:rPr>
          <w:spacing w:val="31"/>
        </w:rPr>
        <w:t> </w:t>
      </w:r>
      <w:r>
        <w:rPr/>
        <w:t>due</w:t>
      </w:r>
      <w:r>
        <w:rPr>
          <w:spacing w:val="27"/>
        </w:rPr>
        <w:t> </w:t>
      </w:r>
      <w:r>
        <w:rPr/>
        <w:t>to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>
          <w:spacing w:val="-1"/>
        </w:rPr>
        <w:t>litigation</w:t>
      </w:r>
      <w:r>
        <w:rPr>
          <w:spacing w:val="28"/>
        </w:rPr>
        <w:t> </w:t>
      </w:r>
      <w:r>
        <w:rPr/>
        <w:t>that</w:t>
      </w:r>
      <w:r>
        <w:rPr>
          <w:spacing w:val="28"/>
        </w:rPr>
        <w:t> </w:t>
      </w:r>
      <w:r>
        <w:rPr/>
        <w:t>would</w:t>
      </w:r>
      <w:r>
        <w:rPr>
          <w:spacing w:val="28"/>
        </w:rPr>
        <w:t> </w:t>
      </w:r>
      <w:r>
        <w:rPr/>
        <w:t>take</w:t>
      </w:r>
      <w:r>
        <w:rPr>
          <w:spacing w:val="27"/>
        </w:rPr>
        <w:t> </w:t>
      </w:r>
      <w:r>
        <w:rPr/>
        <w:t>place</w:t>
      </w:r>
      <w:r>
        <w:rPr>
          <w:spacing w:val="3"/>
        </w:rPr>
        <w:t> </w:t>
      </w:r>
      <w:r>
        <w:rPr/>
        <w:t>to</w:t>
      </w:r>
      <w:r>
        <w:rPr>
          <w:spacing w:val="29"/>
        </w:rPr>
        <w:t> </w:t>
      </w:r>
      <w:r>
        <w:rPr>
          <w:spacing w:val="-1"/>
        </w:rPr>
        <w:t>reverse</w:t>
      </w:r>
      <w:r>
        <w:rPr>
          <w:spacing w:val="29"/>
        </w:rPr>
        <w:t> </w:t>
      </w:r>
      <w:r>
        <w:rPr>
          <w:spacing w:val="1"/>
        </w:rPr>
        <w:t>any</w:t>
      </w:r>
      <w:r>
        <w:rPr>
          <w:spacing w:val="23"/>
        </w:rPr>
        <w:t> </w:t>
      </w:r>
      <w:r>
        <w:rPr>
          <w:spacing w:val="-1"/>
        </w:rPr>
        <w:t>Eviction</w:t>
      </w:r>
      <w:r>
        <w:rPr>
          <w:spacing w:val="28"/>
        </w:rPr>
        <w:t> </w:t>
      </w:r>
      <w:r>
        <w:rPr>
          <w:spacing w:val="1"/>
        </w:rPr>
        <w:t>of</w:t>
      </w:r>
      <w:r>
        <w:rPr>
          <w:spacing w:val="64"/>
        </w:rPr>
        <w:t> </w:t>
      </w:r>
      <w:r>
        <w:rPr>
          <w:spacing w:val="-1"/>
        </w:rPr>
        <w:t>Defendant</w:t>
      </w:r>
      <w:r>
        <w:rPr>
          <w:rFonts w:ascii="Times New Roman" w:hAnsi="Times New Roman" w:cs="Times New Roman" w:eastAsia="Times New Roman"/>
          <w:spacing w:val="-1"/>
        </w:rPr>
        <w:t>’</w:t>
      </w:r>
      <w:r>
        <w:rPr>
          <w:spacing w:val="-1"/>
        </w:rPr>
        <w:t>s</w:t>
      </w:r>
      <w:r>
        <w:rPr/>
        <w:t> </w:t>
      </w:r>
      <w:r>
        <w:rPr>
          <w:spacing w:val="-1"/>
        </w:rPr>
        <w:t>property,</w:t>
      </w:r>
      <w:r>
        <w:rPr/>
        <w:t> especially</w:t>
      </w:r>
      <w:r>
        <w:rPr>
          <w:spacing w:val="-5"/>
        </w:rPr>
        <w:t> </w:t>
      </w:r>
      <w:r>
        <w:rPr/>
        <w:t>if </w:t>
      </w:r>
      <w:r>
        <w:rPr>
          <w:spacing w:val="-1"/>
        </w:rPr>
        <w:t>Defendant</w:t>
      </w:r>
      <w:r>
        <w:rPr/>
        <w:t> is </w:t>
      </w:r>
      <w:r>
        <w:rPr>
          <w:spacing w:val="-1"/>
        </w:rPr>
        <w:t>successful</w:t>
      </w:r>
      <w:r>
        <w:rPr/>
        <w:t> with</w:t>
      </w:r>
      <w:r>
        <w:rPr>
          <w:spacing w:val="1"/>
        </w:rPr>
        <w:t> </w:t>
      </w:r>
      <w:r>
        <w:rPr/>
        <w:t>his </w:t>
      </w:r>
      <w:r>
        <w:rPr>
          <w:spacing w:val="-1"/>
        </w:rPr>
        <w:t>appeal</w:t>
      </w:r>
      <w:r>
        <w:rPr>
          <w:spacing w:val="2"/>
        </w:rPr>
        <w:t> </w:t>
      </w:r>
      <w:r>
        <w:rPr>
          <w:spacing w:val="-1"/>
        </w:rPr>
        <w:t>case.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480" w:lineRule="auto" w:before="10" w:after="0"/>
        <w:ind w:left="100" w:right="116" w:firstLine="0"/>
        <w:jc w:val="both"/>
      </w:pPr>
      <w:r>
        <w:rPr>
          <w:spacing w:val="-1"/>
        </w:rPr>
        <w:t>Defendant</w:t>
      </w:r>
      <w:r>
        <w:rPr>
          <w:rFonts w:ascii="Times New Roman" w:hAnsi="Times New Roman" w:cs="Times New Roman" w:eastAsia="Times New Roman"/>
          <w:spacing w:val="-1"/>
        </w:rPr>
        <w:t>’</w:t>
      </w:r>
      <w:r>
        <w:rPr>
          <w:spacing w:val="-1"/>
        </w:rPr>
        <w:t>s</w:t>
      </w:r>
      <w:r>
        <w:rPr>
          <w:spacing w:val="21"/>
        </w:rPr>
        <w:t> </w:t>
      </w:r>
      <w:r>
        <w:rPr>
          <w:spacing w:val="-1"/>
        </w:rPr>
        <w:t>case</w:t>
      </w:r>
      <w:r>
        <w:rPr>
          <w:spacing w:val="20"/>
        </w:rPr>
        <w:t> </w:t>
      </w:r>
      <w:r>
        <w:rPr/>
        <w:t>is</w:t>
      </w:r>
      <w:r>
        <w:rPr>
          <w:spacing w:val="22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foreclosure</w:t>
      </w:r>
      <w:r>
        <w:rPr>
          <w:spacing w:val="20"/>
        </w:rPr>
        <w:t> </w:t>
      </w:r>
      <w:r>
        <w:rPr>
          <w:spacing w:val="-1"/>
        </w:rPr>
        <w:t>defense</w:t>
      </w:r>
      <w:r>
        <w:rPr>
          <w:spacing w:val="22"/>
        </w:rPr>
        <w:t> </w:t>
      </w:r>
      <w:r>
        <w:rPr/>
        <w:t>action</w:t>
      </w:r>
      <w:r>
        <w:rPr>
          <w:spacing w:val="21"/>
        </w:rPr>
        <w:t> </w:t>
      </w:r>
      <w:r>
        <w:rPr>
          <w:spacing w:val="-1"/>
        </w:rPr>
        <w:t>being</w:t>
      </w:r>
      <w:r>
        <w:rPr>
          <w:spacing w:val="19"/>
        </w:rPr>
        <w:t> </w:t>
      </w:r>
      <w:r>
        <w:rPr>
          <w:spacing w:val="-1"/>
        </w:rPr>
        <w:t>brought</w:t>
      </w:r>
      <w:r>
        <w:rPr>
          <w:spacing w:val="21"/>
        </w:rPr>
        <w:t> </w:t>
      </w:r>
      <w:r>
        <w:rPr>
          <w:spacing w:val="-1"/>
        </w:rPr>
        <w:t>against</w:t>
      </w:r>
      <w:r>
        <w:rPr>
          <w:spacing w:val="24"/>
        </w:rPr>
        <w:t> </w:t>
      </w:r>
      <w:r>
        <w:rPr/>
        <w:t>him</w:t>
      </w:r>
      <w:r>
        <w:rPr>
          <w:spacing w:val="22"/>
        </w:rPr>
        <w:t> </w:t>
      </w:r>
      <w:r>
        <w:rPr>
          <w:spacing w:val="1"/>
        </w:rPr>
        <w:t>by</w:t>
      </w:r>
      <w:r>
        <w:rPr>
          <w:spacing w:val="14"/>
        </w:rPr>
        <w:t> </w:t>
      </w:r>
      <w:r>
        <w:rPr>
          <w:spacing w:val="-1"/>
        </w:rPr>
        <w:t>Plaintiff,</w:t>
      </w:r>
      <w:r>
        <w:rPr>
          <w:spacing w:val="93"/>
        </w:rPr>
        <w:t> </w:t>
      </w:r>
      <w:r>
        <w:rPr>
          <w:spacing w:val="-1"/>
        </w:rPr>
        <w:t>and</w:t>
      </w:r>
      <w:r>
        <w:rPr>
          <w:spacing w:val="59"/>
        </w:rPr>
        <w:t> </w:t>
      </w:r>
      <w:r>
        <w:rPr/>
        <w:t>is not necessarily</w:t>
      </w:r>
      <w:r>
        <w:rPr>
          <w:spacing w:val="57"/>
        </w:rPr>
        <w:t> </w:t>
      </w:r>
      <w:r>
        <w:rPr/>
        <w:t>a</w:t>
      </w:r>
      <w:r>
        <w:rPr>
          <w:spacing w:val="58"/>
        </w:rPr>
        <w:t> </w:t>
      </w:r>
      <w:r>
        <w:rPr/>
        <w:t>money</w:t>
      </w:r>
      <w:r>
        <w:rPr>
          <w:spacing w:val="54"/>
        </w:rPr>
        <w:t> </w:t>
      </w:r>
      <w:r>
        <w:rPr>
          <w:spacing w:val="-1"/>
        </w:rPr>
        <w:t>judgment,</w:t>
      </w:r>
      <w:r>
        <w:rPr>
          <w:spacing w:val="59"/>
        </w:rPr>
        <w:t> </w:t>
      </w:r>
      <w:r>
        <w:rPr/>
        <w:t>but</w:t>
      </w:r>
      <w:r>
        <w:rPr>
          <w:spacing w:val="2"/>
        </w:rPr>
        <w:t> </w:t>
      </w:r>
      <w:r>
        <w:rPr/>
        <w:t>actually</w:t>
      </w:r>
      <w:r>
        <w:rPr>
          <w:spacing w:val="54"/>
        </w:rPr>
        <w:t> </w:t>
      </w:r>
      <w:r>
        <w:rPr>
          <w:spacing w:val="-1"/>
        </w:rPr>
        <w:t>involves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very</w:t>
      </w:r>
      <w:r>
        <w:rPr>
          <w:spacing w:val="54"/>
        </w:rPr>
        <w:t> </w:t>
      </w:r>
      <w:r>
        <w:rPr>
          <w:spacing w:val="-1"/>
        </w:rPr>
        <w:t>ownership</w:t>
      </w:r>
      <w:r>
        <w:rPr>
          <w:spacing w:val="59"/>
        </w:rPr>
        <w:t> </w:t>
      </w:r>
      <w:r>
        <w:rPr/>
        <w:t>of his</w:t>
      </w:r>
      <w:r>
        <w:rPr>
          <w:spacing w:val="55"/>
        </w:rPr>
        <w:t> </w:t>
      </w:r>
      <w:r>
        <w:rPr>
          <w:spacing w:val="-1"/>
        </w:rPr>
        <w:t>property,</w:t>
      </w:r>
      <w:r>
        <w:rPr>
          <w:spacing w:val="16"/>
        </w:rPr>
        <w:t> </w:t>
      </w:r>
      <w:r>
        <w:rPr>
          <w:spacing w:val="-1"/>
        </w:rPr>
        <w:t>which</w:t>
      </w:r>
      <w:r>
        <w:rPr>
          <w:spacing w:val="18"/>
        </w:rPr>
        <w:t> </w:t>
      </w:r>
      <w:r>
        <w:rPr>
          <w:spacing w:val="-1"/>
        </w:rPr>
        <w:t>cannot</w:t>
      </w:r>
      <w:r>
        <w:rPr>
          <w:spacing w:val="17"/>
        </w:rPr>
        <w:t> </w:t>
      </w:r>
      <w:r>
        <w:rPr>
          <w:spacing w:val="1"/>
        </w:rPr>
        <w:t>be</w:t>
      </w:r>
      <w:r>
        <w:rPr>
          <w:spacing w:val="15"/>
        </w:rPr>
        <w:t> </w:t>
      </w:r>
      <w:r>
        <w:rPr/>
        <w:t>readily</w:t>
      </w:r>
      <w:r>
        <w:rPr>
          <w:spacing w:val="11"/>
        </w:rPr>
        <w:t> </w:t>
      </w:r>
      <w:r>
        <w:rPr>
          <w:spacing w:val="-1"/>
        </w:rPr>
        <w:t>quantified.</w:t>
      </w:r>
      <w:r>
        <w:rPr>
          <w:spacing w:val="20"/>
        </w:rPr>
        <w:t> </w:t>
      </w:r>
      <w:r>
        <w:rPr/>
        <w:t>As</w:t>
      </w:r>
      <w:r>
        <w:rPr>
          <w:spacing w:val="18"/>
        </w:rPr>
        <w:t> </w:t>
      </w:r>
      <w:r>
        <w:rPr>
          <w:spacing w:val="-1"/>
        </w:rPr>
        <w:t>Defendant</w:t>
      </w:r>
      <w:r>
        <w:rPr>
          <w:spacing w:val="17"/>
        </w:rPr>
        <w:t> </w:t>
      </w:r>
      <w:r>
        <w:rPr/>
        <w:t>is</w:t>
      </w:r>
      <w:r>
        <w:rPr>
          <w:spacing w:val="18"/>
        </w:rPr>
        <w:t> </w:t>
      </w:r>
      <w:r>
        <w:rPr/>
        <w:t>in</w:t>
      </w:r>
      <w:r>
        <w:rPr>
          <w:spacing w:val="17"/>
        </w:rPr>
        <w:t> </w:t>
      </w:r>
      <w:r>
        <w:rPr>
          <w:spacing w:val="-1"/>
        </w:rPr>
        <w:t>imminent</w:t>
      </w:r>
      <w:r>
        <w:rPr>
          <w:spacing w:val="17"/>
        </w:rPr>
        <w:t> </w:t>
      </w:r>
      <w:r>
        <w:rPr>
          <w:spacing w:val="-1"/>
        </w:rPr>
        <w:t>danger</w:t>
      </w:r>
      <w:r>
        <w:rPr>
          <w:spacing w:val="15"/>
        </w:rPr>
        <w:t> </w:t>
      </w:r>
      <w:r>
        <w:rPr>
          <w:spacing w:val="1"/>
        </w:rPr>
        <w:t>of</w:t>
      </w:r>
      <w:r>
        <w:rPr>
          <w:spacing w:val="15"/>
        </w:rPr>
        <w:t> </w:t>
      </w:r>
      <w:r>
        <w:rPr/>
        <w:t>losing</w:t>
      </w:r>
      <w:r>
        <w:rPr>
          <w:spacing w:val="19"/>
        </w:rPr>
        <w:t> </w:t>
      </w:r>
      <w:r>
        <w:rPr/>
        <w:t>his</w:t>
      </w:r>
      <w:r>
        <w:rPr>
          <w:spacing w:val="86"/>
        </w:rPr>
        <w:t> </w:t>
      </w:r>
      <w:r>
        <w:rPr>
          <w:spacing w:val="-1"/>
        </w:rPr>
        <w:t>property,</w:t>
      </w:r>
      <w:r>
        <w:rPr/>
        <w:t> this </w:t>
      </w:r>
      <w:r>
        <w:rPr>
          <w:spacing w:val="-1"/>
        </w:rPr>
        <w:t>becomes</w:t>
      </w:r>
      <w:r>
        <w:rPr>
          <w:spacing w:val="1"/>
        </w:rPr>
        <w:t> </w:t>
      </w:r>
      <w:r>
        <w:rPr/>
        <w:t>even more</w:t>
      </w:r>
      <w:r>
        <w:rPr>
          <w:spacing w:val="-2"/>
        </w:rPr>
        <w:t> </w:t>
      </w:r>
      <w:r>
        <w:rPr>
          <w:spacing w:val="-1"/>
        </w:rPr>
        <w:t>paramount.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480" w:lineRule="auto" w:before="10" w:after="0"/>
        <w:ind w:left="100" w:right="118" w:firstLine="0"/>
        <w:jc w:val="both"/>
      </w:pPr>
      <w:r>
        <w:rPr>
          <w:spacing w:val="-1"/>
        </w:rPr>
        <w:t>Defendant</w:t>
      </w:r>
      <w:r>
        <w:rPr>
          <w:spacing w:val="43"/>
        </w:rPr>
        <w:t> </w:t>
      </w:r>
      <w:r>
        <w:rPr/>
        <w:t>is</w:t>
      </w:r>
      <w:r>
        <w:rPr>
          <w:spacing w:val="44"/>
        </w:rPr>
        <w:t> </w:t>
      </w:r>
      <w:r>
        <w:rPr>
          <w:spacing w:val="-1"/>
        </w:rPr>
        <w:t>confident</w:t>
      </w:r>
      <w:r>
        <w:rPr>
          <w:spacing w:val="43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>
          <w:spacing w:val="-1"/>
        </w:rPr>
        <w:t>arguments</w:t>
      </w:r>
      <w:r>
        <w:rPr>
          <w:spacing w:val="43"/>
        </w:rPr>
        <w:t> </w:t>
      </w:r>
      <w:r>
        <w:rPr>
          <w:spacing w:val="-1"/>
        </w:rPr>
        <w:t>being</w:t>
      </w:r>
      <w:r>
        <w:rPr>
          <w:spacing w:val="41"/>
        </w:rPr>
        <w:t> </w:t>
      </w:r>
      <w:r>
        <w:rPr>
          <w:spacing w:val="-1"/>
        </w:rPr>
        <w:t>brought</w:t>
      </w:r>
      <w:r>
        <w:rPr>
          <w:spacing w:val="43"/>
        </w:rPr>
        <w:t> </w:t>
      </w:r>
      <w:r>
        <w:rPr>
          <w:spacing w:val="-1"/>
        </w:rPr>
        <w:t>forward</w:t>
      </w:r>
      <w:r>
        <w:rPr>
          <w:spacing w:val="42"/>
        </w:rPr>
        <w:t> </w:t>
      </w:r>
      <w:r>
        <w:rPr/>
        <w:t>for</w:t>
      </w:r>
      <w:r>
        <w:rPr>
          <w:spacing w:val="42"/>
        </w:rPr>
        <w:t> </w:t>
      </w:r>
      <w:r>
        <w:rPr/>
        <w:t>appeal</w:t>
      </w:r>
      <w:r>
        <w:rPr>
          <w:spacing w:val="43"/>
        </w:rPr>
        <w:t> </w:t>
      </w:r>
      <w:r>
        <w:rPr/>
        <w:t>and</w:t>
      </w:r>
      <w:r>
        <w:rPr>
          <w:spacing w:val="71"/>
        </w:rPr>
        <w:t> </w:t>
      </w:r>
      <w:r>
        <w:rPr>
          <w:spacing w:val="-1"/>
        </w:rPr>
        <w:t>consideration</w:t>
      </w:r>
      <w:r>
        <w:rPr>
          <w:spacing w:val="21"/>
        </w:rPr>
        <w:t> </w:t>
      </w:r>
      <w:r>
        <w:rPr>
          <w:spacing w:val="2"/>
        </w:rPr>
        <w:t>by</w:t>
      </w:r>
      <w:r>
        <w:rPr>
          <w:spacing w:val="16"/>
        </w:rPr>
        <w:t> </w:t>
      </w:r>
      <w:r>
        <w:rPr/>
        <w:t>the</w:t>
      </w:r>
      <w:r>
        <w:rPr>
          <w:spacing w:val="23"/>
        </w:rPr>
        <w:t> </w:t>
      </w:r>
      <w:r>
        <w:rPr/>
        <w:t>Fourth</w:t>
      </w:r>
      <w:r>
        <w:rPr>
          <w:spacing w:val="23"/>
        </w:rPr>
        <w:t> </w:t>
      </w:r>
      <w:r>
        <w:rPr>
          <w:spacing w:val="-1"/>
        </w:rPr>
        <w:t>District</w:t>
      </w:r>
      <w:r>
        <w:rPr>
          <w:spacing w:val="21"/>
        </w:rPr>
        <w:t> </w:t>
      </w:r>
      <w:r>
        <w:rPr/>
        <w:t>Court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>
          <w:spacing w:val="-1"/>
        </w:rPr>
        <w:t>Appeal,</w:t>
      </w:r>
      <w:r>
        <w:rPr>
          <w:spacing w:val="21"/>
        </w:rPr>
        <w:t> </w:t>
      </w:r>
      <w:r>
        <w:rPr>
          <w:spacing w:val="-1"/>
        </w:rPr>
        <w:t>and</w:t>
      </w:r>
      <w:r>
        <w:rPr>
          <w:spacing w:val="21"/>
        </w:rPr>
        <w:t> </w:t>
      </w:r>
      <w:r>
        <w:rPr/>
        <w:t>believes</w:t>
      </w:r>
      <w:r>
        <w:rPr>
          <w:spacing w:val="21"/>
        </w:rPr>
        <w:t> </w:t>
      </w:r>
      <w:r>
        <w:rPr/>
        <w:t>that</w:t>
      </w:r>
      <w:r>
        <w:rPr>
          <w:spacing w:val="21"/>
        </w:rPr>
        <w:t> </w:t>
      </w:r>
      <w:r>
        <w:rPr/>
        <w:t>such</w:t>
      </w:r>
      <w:r>
        <w:rPr>
          <w:spacing w:val="20"/>
        </w:rPr>
        <w:t> </w:t>
      </w:r>
      <w:r>
        <w:rPr>
          <w:spacing w:val="-1"/>
        </w:rPr>
        <w:t>arguments</w:t>
      </w:r>
      <w:r>
        <w:rPr>
          <w:spacing w:val="21"/>
        </w:rPr>
        <w:t> </w:t>
      </w:r>
      <w:r>
        <w:rPr/>
        <w:t>will</w:t>
      </w:r>
      <w:r>
        <w:rPr>
          <w:spacing w:val="22"/>
        </w:rPr>
        <w:t> </w:t>
      </w:r>
      <w:r>
        <w:rPr/>
        <w:t>be</w:t>
      </w:r>
      <w:r>
        <w:rPr>
          <w:spacing w:val="59"/>
        </w:rPr>
        <w:t> </w:t>
      </w:r>
      <w:r>
        <w:rPr>
          <w:spacing w:val="-1"/>
        </w:rPr>
        <w:t>successful</w:t>
      </w:r>
      <w:r>
        <w:rPr/>
        <w:t> </w:t>
      </w:r>
      <w:r>
        <w:rPr>
          <w:spacing w:val="-1"/>
        </w:rPr>
        <w:t>at</w:t>
      </w:r>
      <w:r>
        <w:rPr/>
        <w:t> the</w:t>
      </w:r>
      <w:r>
        <w:rPr>
          <w:spacing w:val="1"/>
        </w:rPr>
        <w:t> </w:t>
      </w:r>
      <w:r>
        <w:rPr>
          <w:spacing w:val="-1"/>
        </w:rPr>
        <w:t>appellate level.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480" w:lineRule="auto" w:before="10" w:after="0"/>
        <w:ind w:left="100" w:right="115" w:firstLine="0"/>
        <w:jc w:val="both"/>
      </w:pPr>
      <w:r>
        <w:rPr>
          <w:spacing w:val="-1"/>
        </w:rPr>
        <w:t>Defendant</w:t>
      </w:r>
      <w:r>
        <w:rPr>
          <w:spacing w:val="21"/>
        </w:rPr>
        <w:t> </w:t>
      </w:r>
      <w:r>
        <w:rPr>
          <w:spacing w:val="-1"/>
        </w:rPr>
        <w:t>also</w:t>
      </w:r>
      <w:r>
        <w:rPr>
          <w:spacing w:val="22"/>
        </w:rPr>
        <w:t> </w:t>
      </w:r>
      <w:r>
        <w:rPr/>
        <w:t>now</w:t>
      </w:r>
      <w:r>
        <w:rPr>
          <w:spacing w:val="23"/>
        </w:rPr>
        <w:t> </w:t>
      </w:r>
      <w:r>
        <w:rPr/>
        <w:t>asks</w:t>
      </w:r>
      <w:r>
        <w:rPr>
          <w:spacing w:val="21"/>
        </w:rPr>
        <w:t> </w:t>
      </w:r>
      <w:r>
        <w:rPr>
          <w:spacing w:val="-1"/>
        </w:rPr>
        <w:t>and</w:t>
      </w:r>
      <w:r>
        <w:rPr>
          <w:spacing w:val="21"/>
        </w:rPr>
        <w:t> </w:t>
      </w:r>
      <w:r>
        <w:rPr>
          <w:spacing w:val="-1"/>
        </w:rPr>
        <w:t>moves</w:t>
      </w:r>
      <w:r>
        <w:rPr>
          <w:spacing w:val="21"/>
        </w:rPr>
        <w:t> </w:t>
      </w:r>
      <w:r>
        <w:rPr/>
        <w:t>this</w:t>
      </w:r>
      <w:r>
        <w:rPr>
          <w:spacing w:val="21"/>
        </w:rPr>
        <w:t> </w:t>
      </w:r>
      <w:r>
        <w:rPr/>
        <w:t>Court</w:t>
      </w:r>
      <w:r>
        <w:rPr>
          <w:spacing w:val="21"/>
        </w:rPr>
        <w:t> </w:t>
      </w:r>
      <w:r>
        <w:rPr>
          <w:spacing w:val="1"/>
        </w:rPr>
        <w:t>to</w:t>
      </w:r>
      <w:r>
        <w:rPr>
          <w:spacing w:val="23"/>
        </w:rPr>
        <w:t> </w:t>
      </w:r>
      <w:r>
        <w:rPr>
          <w:spacing w:val="-1"/>
        </w:rPr>
        <w:t>cancel</w:t>
      </w:r>
      <w:r>
        <w:rPr>
          <w:spacing w:val="21"/>
        </w:rPr>
        <w:t> </w:t>
      </w:r>
      <w:r>
        <w:rPr>
          <w:spacing w:val="-1"/>
        </w:rPr>
        <w:t>and/or</w:t>
      </w:r>
      <w:r>
        <w:rPr>
          <w:spacing w:val="23"/>
        </w:rPr>
        <w:t> </w:t>
      </w:r>
      <w:r>
        <w:rPr/>
        <w:t>postpone</w:t>
      </w:r>
      <w:r>
        <w:rPr>
          <w:spacing w:val="20"/>
        </w:rPr>
        <w:t> </w:t>
      </w:r>
      <w:r>
        <w:rPr>
          <w:spacing w:val="1"/>
        </w:rPr>
        <w:t>any</w:t>
      </w:r>
      <w:r>
        <w:rPr>
          <w:spacing w:val="18"/>
        </w:rPr>
        <w:t> </w:t>
      </w:r>
      <w:r>
        <w:rPr/>
        <w:t>currently</w:t>
      </w:r>
      <w:r>
        <w:rPr>
          <w:spacing w:val="56"/>
        </w:rPr>
        <w:t> </w:t>
      </w:r>
      <w:r>
        <w:rPr>
          <w:spacing w:val="-1"/>
        </w:rPr>
        <w:t>scheduled</w:t>
      </w:r>
      <w:r>
        <w:rPr>
          <w:spacing w:val="25"/>
        </w:rPr>
        <w:t> </w:t>
      </w:r>
      <w:r>
        <w:rPr>
          <w:spacing w:val="-1"/>
        </w:rPr>
        <w:t>and/or</w:t>
      </w:r>
      <w:r>
        <w:rPr>
          <w:spacing w:val="25"/>
        </w:rPr>
        <w:t> </w:t>
      </w:r>
      <w:r>
        <w:rPr/>
        <w:t>pending</w:t>
      </w:r>
      <w:r>
        <w:rPr>
          <w:spacing w:val="25"/>
        </w:rPr>
        <w:t> </w:t>
      </w:r>
      <w:r>
        <w:rPr>
          <w:spacing w:val="-1"/>
        </w:rPr>
        <w:t>Evictions</w:t>
      </w:r>
      <w:r>
        <w:rPr>
          <w:spacing w:val="26"/>
        </w:rPr>
        <w:t> </w:t>
      </w:r>
      <w:r>
        <w:rPr/>
        <w:t>regarding</w:t>
      </w:r>
      <w:r>
        <w:rPr>
          <w:spacing w:val="25"/>
        </w:rPr>
        <w:t> </w:t>
      </w:r>
      <w:r>
        <w:rPr/>
        <w:t>his</w:t>
      </w:r>
      <w:r>
        <w:rPr>
          <w:spacing w:val="26"/>
        </w:rPr>
        <w:t> </w:t>
      </w:r>
      <w:r>
        <w:rPr>
          <w:spacing w:val="-1"/>
        </w:rPr>
        <w:t>property,</w:t>
      </w:r>
      <w:r>
        <w:rPr>
          <w:spacing w:val="26"/>
        </w:rPr>
        <w:t> </w:t>
      </w:r>
      <w:r>
        <w:rPr/>
        <w:t>pending</w:t>
      </w:r>
      <w:r>
        <w:rPr>
          <w:spacing w:val="23"/>
        </w:rPr>
        <w:t> </w:t>
      </w:r>
      <w:r>
        <w:rPr/>
        <w:t>the</w:t>
      </w:r>
      <w:r>
        <w:rPr>
          <w:spacing w:val="28"/>
        </w:rPr>
        <w:t> </w:t>
      </w:r>
      <w:r>
        <w:rPr/>
        <w:t>outcome</w:t>
      </w:r>
      <w:r>
        <w:rPr>
          <w:spacing w:val="25"/>
        </w:rPr>
        <w:t> </w:t>
      </w:r>
      <w:r>
        <w:rPr/>
        <w:t>of</w:t>
      </w:r>
      <w:r>
        <w:rPr>
          <w:spacing w:val="27"/>
        </w:rPr>
        <w:t> </w:t>
      </w:r>
      <w:r>
        <w:rPr/>
        <w:t>his</w:t>
      </w:r>
      <w:r>
        <w:rPr>
          <w:spacing w:val="27"/>
        </w:rPr>
        <w:t> </w:t>
      </w:r>
      <w:r>
        <w:rPr>
          <w:spacing w:val="-1"/>
        </w:rPr>
        <w:t>appeal</w:t>
      </w:r>
      <w:r>
        <w:rPr>
          <w:spacing w:val="66"/>
        </w:rPr>
        <w:t> </w:t>
      </w:r>
      <w:r>
        <w:rPr>
          <w:spacing w:val="-1"/>
        </w:rPr>
        <w:t>case</w:t>
      </w:r>
      <w:r>
        <w:rPr>
          <w:spacing w:val="18"/>
        </w:rPr>
        <w:t> </w:t>
      </w:r>
      <w:r>
        <w:rPr/>
        <w:t>with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>
          <w:spacing w:val="-1"/>
        </w:rPr>
        <w:t>Fourth</w:t>
      </w:r>
      <w:r>
        <w:rPr>
          <w:spacing w:val="19"/>
        </w:rPr>
        <w:t> </w:t>
      </w:r>
      <w:r>
        <w:rPr/>
        <w:t>District</w:t>
      </w:r>
      <w:r>
        <w:rPr>
          <w:spacing w:val="18"/>
        </w:rPr>
        <w:t> </w:t>
      </w:r>
      <w:r>
        <w:rPr/>
        <w:t>Court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>
          <w:spacing w:val="-1"/>
        </w:rPr>
        <w:t>Appeal,</w:t>
      </w:r>
      <w:r>
        <w:rPr>
          <w:spacing w:val="19"/>
        </w:rPr>
        <w:t> </w:t>
      </w:r>
      <w:r>
        <w:rPr/>
        <w:t>along</w:t>
      </w:r>
      <w:r>
        <w:rPr>
          <w:spacing w:val="16"/>
        </w:rPr>
        <w:t> </w:t>
      </w:r>
      <w:r>
        <w:rPr/>
        <w:t>with</w:t>
      </w:r>
      <w:r>
        <w:rPr>
          <w:spacing w:val="19"/>
        </w:rPr>
        <w:t> </w:t>
      </w:r>
      <w:r>
        <w:rPr>
          <w:spacing w:val="-1"/>
        </w:rPr>
        <w:t>Staying</w:t>
      </w:r>
      <w:r>
        <w:rPr>
          <w:spacing w:val="18"/>
        </w:rPr>
        <w:t> </w:t>
      </w:r>
      <w:r>
        <w:rPr/>
        <w:t>All</w:t>
      </w:r>
      <w:r>
        <w:rPr>
          <w:spacing w:val="19"/>
        </w:rPr>
        <w:t> </w:t>
      </w:r>
      <w:r>
        <w:rPr/>
        <w:t>Proceedings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this</w:t>
      </w:r>
      <w:r>
        <w:rPr>
          <w:spacing w:val="19"/>
        </w:rPr>
        <w:t> </w:t>
      </w:r>
      <w:r>
        <w:rPr>
          <w:spacing w:val="-1"/>
        </w:rPr>
        <w:t>case,</w:t>
      </w:r>
      <w:r>
        <w:rPr>
          <w:spacing w:val="41"/>
        </w:rPr>
        <w:t> </w:t>
      </w:r>
      <w:r>
        <w:rPr/>
        <w:t>until</w:t>
      </w:r>
      <w:r>
        <w:rPr>
          <w:spacing w:val="2"/>
        </w:rPr>
        <w:t> </w:t>
      </w:r>
      <w:r>
        <w:rPr>
          <w:spacing w:val="-1"/>
        </w:rPr>
        <w:t>Defendant</w:t>
      </w:r>
      <w:r>
        <w:rPr>
          <w:rFonts w:ascii="Times New Roman" w:hAnsi="Times New Roman" w:cs="Times New Roman" w:eastAsia="Times New Roman"/>
          <w:spacing w:val="-1"/>
        </w:rPr>
        <w:t>’</w:t>
      </w:r>
      <w:r>
        <w:rPr>
          <w:spacing w:val="-1"/>
        </w:rPr>
        <w:t>s</w:t>
      </w:r>
      <w:r>
        <w:rPr>
          <w:spacing w:val="2"/>
        </w:rPr>
        <w:t> </w:t>
      </w:r>
      <w:r>
        <w:rPr>
          <w:spacing w:val="-1"/>
        </w:rPr>
        <w:t>appeal</w:t>
      </w:r>
      <w:r>
        <w:rPr>
          <w:spacing w:val="5"/>
        </w:rPr>
        <w:t> </w:t>
      </w:r>
      <w:r>
        <w:rPr>
          <w:spacing w:val="-1"/>
        </w:rPr>
        <w:t>case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decided,</w:t>
      </w:r>
      <w:r>
        <w:rPr>
          <w:spacing w:val="1"/>
        </w:rPr>
        <w:t> </w:t>
      </w:r>
      <w:r>
        <w:rPr/>
        <w:t>including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staying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>
          <w:spacing w:val="1"/>
        </w:rPr>
        <w:t>any</w:t>
      </w:r>
      <w:r>
        <w:rPr>
          <w:spacing w:val="-3"/>
        </w:rPr>
        <w:t> </w:t>
      </w:r>
      <w:r>
        <w:rPr/>
        <w:t>Writs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Possession,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this</w:t>
      </w:r>
      <w:r>
        <w:rPr>
          <w:spacing w:val="32"/>
        </w:rPr>
        <w:t> </w:t>
      </w:r>
      <w:r>
        <w:rPr>
          <w:spacing w:val="-1"/>
        </w:rPr>
        <w:t>action.</w:t>
      </w:r>
    </w:p>
    <w:p>
      <w:pPr>
        <w:pStyle w:val="BodyText"/>
        <w:spacing w:line="480" w:lineRule="auto" w:before="10"/>
        <w:ind w:left="100" w:right="117" w:firstLine="719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WHEREFORE</w:t>
      </w:r>
      <w:r>
        <w:rPr>
          <w:spacing w:val="-1"/>
        </w:rPr>
        <w:t>,</w:t>
      </w:r>
      <w:r>
        <w:rPr/>
        <w:t> </w:t>
      </w:r>
      <w:r>
        <w:rPr>
          <w:spacing w:val="-1"/>
        </w:rPr>
        <w:t>Defendant,</w:t>
      </w:r>
      <w:r>
        <w:rPr>
          <w:spacing w:val="1"/>
        </w:rPr>
        <w:t> </w:t>
      </w:r>
      <w:r>
        <w:rPr>
          <w:spacing w:val="-1"/>
        </w:rPr>
        <w:t>Skender</w:t>
      </w:r>
      <w:r>
        <w:rPr/>
        <w:t> </w:t>
      </w:r>
      <w:r>
        <w:rPr>
          <w:spacing w:val="-1"/>
        </w:rPr>
        <w:t>Hoti,</w:t>
      </w:r>
      <w:r>
        <w:rPr/>
        <w:t> </w:t>
      </w:r>
      <w:r>
        <w:rPr>
          <w:spacing w:val="2"/>
        </w:rPr>
        <w:t>by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through</w:t>
      </w:r>
      <w:r>
        <w:rPr/>
        <w:t> the </w:t>
      </w:r>
      <w:r>
        <w:rPr>
          <w:spacing w:val="-1"/>
        </w:rPr>
        <w:t>undersigned</w:t>
      </w:r>
      <w:r>
        <w:rPr>
          <w:spacing w:val="2"/>
        </w:rPr>
        <w:t> </w:t>
      </w:r>
      <w:r>
        <w:rPr>
          <w:spacing w:val="-1"/>
        </w:rPr>
        <w:t>attorney,</w:t>
      </w:r>
      <w:r>
        <w:rPr/>
        <w:t> now</w:t>
      </w:r>
      <w:r>
        <w:rPr>
          <w:spacing w:val="95"/>
        </w:rPr>
        <w:t> </w:t>
      </w:r>
      <w:r>
        <w:rPr>
          <w:spacing w:val="-1"/>
        </w:rPr>
        <w:t>asks</w:t>
      </w:r>
      <w:r>
        <w:rPr>
          <w:spacing w:val="12"/>
        </w:rPr>
        <w:t> </w:t>
      </w:r>
      <w:r>
        <w:rPr>
          <w:spacing w:val="-1"/>
        </w:rPr>
        <w:t>and</w:t>
      </w:r>
      <w:r>
        <w:rPr>
          <w:spacing w:val="11"/>
        </w:rPr>
        <w:t> </w:t>
      </w:r>
      <w:r>
        <w:rPr>
          <w:spacing w:val="-1"/>
        </w:rPr>
        <w:t>moves</w:t>
      </w:r>
      <w:r>
        <w:rPr>
          <w:spacing w:val="12"/>
        </w:rPr>
        <w:t> </w:t>
      </w:r>
      <w:r>
        <w:rPr/>
        <w:t>this</w:t>
      </w:r>
      <w:r>
        <w:rPr>
          <w:spacing w:val="12"/>
        </w:rPr>
        <w:t> </w:t>
      </w:r>
      <w:r>
        <w:rPr>
          <w:spacing w:val="-1"/>
        </w:rPr>
        <w:t>Honorable</w:t>
      </w:r>
      <w:r>
        <w:rPr>
          <w:spacing w:val="12"/>
        </w:rPr>
        <w:t> </w:t>
      </w:r>
      <w:r>
        <w:rPr/>
        <w:t>Court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>
          <w:spacing w:val="-1"/>
        </w:rPr>
        <w:t>immediately</w:t>
      </w:r>
      <w:r>
        <w:rPr>
          <w:spacing w:val="6"/>
        </w:rPr>
        <w:t> </w:t>
      </w:r>
      <w:r>
        <w:rPr>
          <w:spacing w:val="-1"/>
        </w:rPr>
        <w:t>Grant</w:t>
      </w:r>
      <w:r>
        <w:rPr>
          <w:spacing w:val="13"/>
        </w:rPr>
        <w:t> </w:t>
      </w:r>
      <w:r>
        <w:rPr/>
        <w:t>his</w:t>
      </w:r>
      <w:r>
        <w:rPr>
          <w:spacing w:val="12"/>
        </w:rPr>
        <w:t> </w:t>
      </w:r>
      <w:r>
        <w:rPr/>
        <w:t>Motion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Stay</w:t>
      </w:r>
      <w:r>
        <w:rPr>
          <w:spacing w:val="6"/>
        </w:rPr>
        <w:t> </w:t>
      </w:r>
      <w:r>
        <w:rPr/>
        <w:t>All</w:t>
      </w:r>
      <w:r>
        <w:rPr>
          <w:spacing w:val="12"/>
        </w:rPr>
        <w:t> </w:t>
      </w:r>
      <w:r>
        <w:rPr>
          <w:spacing w:val="-1"/>
        </w:rPr>
        <w:t>Proceedings,</w:t>
      </w:r>
      <w:r>
        <w:rPr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Pending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Defendant’s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App</w:t>
      </w:r>
      <w:r>
        <w:rPr/>
        <w:t>eal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-1"/>
        </w:rPr>
        <w:t>Fourth</w:t>
      </w:r>
      <w:r>
        <w:rPr>
          <w:spacing w:val="6"/>
        </w:rPr>
        <w:t> </w:t>
      </w:r>
      <w:r>
        <w:rPr/>
        <w:t>District</w:t>
      </w:r>
      <w:r>
        <w:rPr>
          <w:spacing w:val="5"/>
        </w:rPr>
        <w:t> </w:t>
      </w:r>
      <w:r>
        <w:rPr/>
        <w:t>Court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>
          <w:spacing w:val="-1"/>
        </w:rPr>
        <w:t>Appeal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this</w:t>
      </w:r>
      <w:r>
        <w:rPr>
          <w:spacing w:val="7"/>
        </w:rPr>
        <w:t> </w:t>
      </w:r>
      <w:r>
        <w:rPr>
          <w:spacing w:val="-1"/>
        </w:rPr>
        <w:t>Action,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>
          <w:spacing w:val="-1"/>
        </w:rPr>
        <w:t>Cancel</w:t>
      </w:r>
      <w:r>
        <w:rPr>
          <w:spacing w:val="75"/>
        </w:rPr>
        <w:t> </w:t>
      </w:r>
      <w:r>
        <w:rPr>
          <w:spacing w:val="-1"/>
        </w:rPr>
        <w:t>and/or</w:t>
      </w:r>
      <w:r>
        <w:rPr>
          <w:spacing w:val="13"/>
        </w:rPr>
        <w:t> </w:t>
      </w:r>
      <w:r>
        <w:rPr/>
        <w:t>Postpone</w:t>
      </w:r>
      <w:r>
        <w:rPr>
          <w:spacing w:val="13"/>
        </w:rPr>
        <w:t> </w:t>
      </w:r>
      <w:r>
        <w:rPr/>
        <w:t>Any</w:t>
      </w:r>
      <w:r>
        <w:rPr>
          <w:spacing w:val="6"/>
        </w:rPr>
        <w:t> </w:t>
      </w:r>
      <w:r>
        <w:rPr/>
        <w:t>Writs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>
          <w:spacing w:val="-1"/>
        </w:rPr>
        <w:t>Possession</w:t>
      </w:r>
      <w:r>
        <w:rPr>
          <w:spacing w:val="14"/>
        </w:rPr>
        <w:t> </w:t>
      </w:r>
      <w:r>
        <w:rPr/>
        <w:t>in</w:t>
      </w:r>
      <w:r>
        <w:rPr>
          <w:spacing w:val="12"/>
        </w:rPr>
        <w:t> </w:t>
      </w:r>
      <w:r>
        <w:rPr/>
        <w:t>this</w:t>
      </w:r>
      <w:r>
        <w:rPr>
          <w:spacing w:val="9"/>
        </w:rPr>
        <w:t> </w:t>
      </w:r>
      <w:r>
        <w:rPr>
          <w:spacing w:val="-1"/>
        </w:rPr>
        <w:t>action,</w:t>
      </w:r>
      <w:r>
        <w:rPr>
          <w:spacing w:val="14"/>
        </w:rPr>
        <w:t> </w:t>
      </w:r>
      <w:r>
        <w:rPr>
          <w:spacing w:val="-1"/>
        </w:rPr>
        <w:t>Pending</w:t>
      </w:r>
      <w:r>
        <w:rPr>
          <w:spacing w:val="12"/>
        </w:rPr>
        <w:t> </w:t>
      </w:r>
      <w:r>
        <w:rPr>
          <w:spacing w:val="-1"/>
        </w:rPr>
        <w:t>Such</w:t>
      </w:r>
      <w:r>
        <w:rPr>
          <w:spacing w:val="14"/>
        </w:rPr>
        <w:t> </w:t>
      </w:r>
      <w:r>
        <w:rPr>
          <w:spacing w:val="-1"/>
        </w:rPr>
        <w:t>Appeal</w:t>
      </w:r>
      <w:r>
        <w:rPr>
          <w:spacing w:val="14"/>
        </w:rPr>
        <w:t> </w:t>
      </w:r>
      <w:r>
        <w:rPr>
          <w:spacing w:val="1"/>
        </w:rPr>
        <w:t>by</w:t>
      </w:r>
      <w:r>
        <w:rPr>
          <w:spacing w:val="9"/>
        </w:rPr>
        <w:t> </w:t>
      </w:r>
      <w:r>
        <w:rPr>
          <w:spacing w:val="-1"/>
        </w:rPr>
        <w:t>Defendant,</w:t>
      </w:r>
      <w:r>
        <w:rPr>
          <w:spacing w:val="22"/>
        </w:rPr>
        <w:t> </w:t>
      </w:r>
      <w:r>
        <w:rPr/>
        <w:t>so</w:t>
      </w:r>
      <w:r>
        <w:rPr>
          <w:spacing w:val="77"/>
        </w:rPr>
        <w:t> </w:t>
      </w:r>
      <w:r>
        <w:rPr/>
        <w:t>that</w:t>
      </w:r>
      <w:r>
        <w:rPr>
          <w:spacing w:val="23"/>
        </w:rPr>
        <w:t> </w:t>
      </w:r>
      <w:r>
        <w:rPr>
          <w:spacing w:val="-1"/>
        </w:rPr>
        <w:t>there</w:t>
      </w:r>
      <w:r>
        <w:rPr>
          <w:spacing w:val="22"/>
        </w:rPr>
        <w:t> </w:t>
      </w:r>
      <w:r>
        <w:rPr/>
        <w:t>is</w:t>
      </w:r>
      <w:r>
        <w:rPr>
          <w:spacing w:val="24"/>
        </w:rPr>
        <w:t> </w:t>
      </w:r>
      <w:r>
        <w:rPr/>
        <w:t>no</w:t>
      </w:r>
      <w:r>
        <w:rPr>
          <w:spacing w:val="25"/>
        </w:rPr>
        <w:t> </w:t>
      </w:r>
      <w:r>
        <w:rPr/>
        <w:t>bond</w:t>
      </w:r>
      <w:r>
        <w:rPr>
          <w:spacing w:val="23"/>
        </w:rPr>
        <w:t> </w:t>
      </w:r>
      <w:r>
        <w:rPr/>
        <w:t>requirement</w:t>
      </w:r>
      <w:r>
        <w:rPr>
          <w:spacing w:val="23"/>
        </w:rPr>
        <w:t> </w:t>
      </w:r>
      <w:r>
        <w:rPr/>
        <w:t>on</w:t>
      </w:r>
      <w:r>
        <w:rPr>
          <w:spacing w:val="23"/>
        </w:rPr>
        <w:t> </w:t>
      </w:r>
      <w:r>
        <w:rPr/>
        <w:t>a</w:t>
      </w:r>
      <w:r>
        <w:rPr>
          <w:spacing w:val="24"/>
        </w:rPr>
        <w:t> </w:t>
      </w:r>
      <w:r>
        <w:rPr>
          <w:spacing w:val="-1"/>
        </w:rPr>
        <w:t>Grant</w:t>
      </w:r>
      <w:r>
        <w:rPr>
          <w:spacing w:val="24"/>
        </w:rPr>
        <w:t> </w:t>
      </w:r>
      <w:r>
        <w:rPr>
          <w:spacing w:val="1"/>
        </w:rPr>
        <w:t>of</w:t>
      </w:r>
      <w:r>
        <w:rPr>
          <w:spacing w:val="25"/>
        </w:rPr>
        <w:t> </w:t>
      </w:r>
      <w:r>
        <w:rPr>
          <w:spacing w:val="-1"/>
        </w:rPr>
        <w:t>Stay,</w:t>
      </w:r>
      <w:r>
        <w:rPr>
          <w:spacing w:val="26"/>
        </w:rPr>
        <w:t> </w:t>
      </w:r>
      <w:r>
        <w:rPr>
          <w:spacing w:val="-1"/>
        </w:rPr>
        <w:t>as</w:t>
      </w:r>
      <w:r>
        <w:rPr>
          <w:spacing w:val="24"/>
        </w:rPr>
        <w:t> </w:t>
      </w:r>
      <w:r>
        <w:rPr>
          <w:spacing w:val="-1"/>
        </w:rPr>
        <w:t>well</w:t>
      </w:r>
      <w:r>
        <w:rPr>
          <w:spacing w:val="26"/>
        </w:rPr>
        <w:t> </w:t>
      </w:r>
      <w:r>
        <w:rPr>
          <w:spacing w:val="-1"/>
        </w:rPr>
        <w:t>as</w:t>
      </w:r>
      <w:r>
        <w:rPr>
          <w:spacing w:val="24"/>
        </w:rPr>
        <w:t> </w:t>
      </w:r>
      <w:r>
        <w:rPr/>
        <w:t>immediately</w:t>
      </w:r>
      <w:r>
        <w:rPr>
          <w:spacing w:val="21"/>
        </w:rPr>
        <w:t> </w:t>
      </w:r>
      <w:r>
        <w:rPr/>
        <w:t>canceling</w:t>
      </w:r>
      <w:r>
        <w:rPr>
          <w:spacing w:val="23"/>
        </w:rPr>
        <w:t> </w:t>
      </w:r>
      <w:r>
        <w:rPr/>
        <w:t>and/or</w:t>
      </w:r>
      <w:r>
        <w:rPr>
          <w:spacing w:val="34"/>
        </w:rPr>
        <w:t> </w:t>
      </w:r>
      <w:r>
        <w:rPr/>
        <w:t>postponing</w:t>
      </w:r>
      <w:r>
        <w:rPr>
          <w:spacing w:val="43"/>
        </w:rPr>
        <w:t> </w:t>
      </w:r>
      <w:r>
        <w:rPr>
          <w:spacing w:val="1"/>
        </w:rPr>
        <w:t>any</w:t>
      </w:r>
      <w:r>
        <w:rPr>
          <w:spacing w:val="42"/>
        </w:rPr>
        <w:t> </w:t>
      </w:r>
      <w:r>
        <w:rPr>
          <w:spacing w:val="-1"/>
        </w:rPr>
        <w:t>currently</w:t>
      </w:r>
      <w:r>
        <w:rPr>
          <w:spacing w:val="42"/>
        </w:rPr>
        <w:t> </w:t>
      </w:r>
      <w:r>
        <w:rPr/>
        <w:t>scheduled</w:t>
      </w:r>
      <w:r>
        <w:rPr>
          <w:spacing w:val="47"/>
        </w:rPr>
        <w:t> </w:t>
      </w:r>
      <w:r>
        <w:rPr>
          <w:spacing w:val="-1"/>
        </w:rPr>
        <w:t>and/or</w:t>
      </w:r>
      <w:r>
        <w:rPr>
          <w:spacing w:val="45"/>
        </w:rPr>
        <w:t> </w:t>
      </w:r>
      <w:r>
        <w:rPr/>
        <w:t>pending</w:t>
      </w:r>
      <w:r>
        <w:rPr>
          <w:spacing w:val="47"/>
        </w:rPr>
        <w:t> </w:t>
      </w:r>
      <w:r>
        <w:rPr>
          <w:spacing w:val="-1"/>
        </w:rPr>
        <w:t>Evictions</w:t>
      </w:r>
      <w:r>
        <w:rPr>
          <w:spacing w:val="45"/>
        </w:rPr>
        <w:t> </w:t>
      </w:r>
      <w:r>
        <w:rPr/>
        <w:t>for</w:t>
      </w:r>
      <w:r>
        <w:rPr>
          <w:spacing w:val="44"/>
        </w:rPr>
        <w:t> </w:t>
      </w:r>
      <w:r>
        <w:rPr/>
        <w:t>Defendant</w:t>
      </w:r>
      <w:r>
        <w:rPr>
          <w:rFonts w:ascii="Times New Roman" w:hAnsi="Times New Roman" w:cs="Times New Roman" w:eastAsia="Times New Roman"/>
        </w:rPr>
        <w:t>’</w:t>
      </w:r>
      <w:r>
        <w:rPr/>
        <w:t>s</w:t>
      </w:r>
      <w:r>
        <w:rPr>
          <w:spacing w:val="45"/>
        </w:rPr>
        <w:t> </w:t>
      </w:r>
      <w:r>
        <w:rPr>
          <w:spacing w:val="-1"/>
        </w:rPr>
        <w:t>property,</w:t>
      </w:r>
      <w:r>
        <w:rPr>
          <w:spacing w:val="47"/>
        </w:rPr>
        <w:t> </w:t>
      </w:r>
      <w:r>
        <w:rPr/>
        <w:t>until</w:t>
      </w:r>
      <w:r>
        <w:rPr>
          <w:spacing w:val="58"/>
        </w:rPr>
        <w:t> </w:t>
      </w:r>
      <w:r>
        <w:rPr>
          <w:spacing w:val="-1"/>
        </w:rPr>
        <w:t>Defendant</w:t>
      </w:r>
      <w:r>
        <w:rPr>
          <w:rFonts w:ascii="Times New Roman" w:hAnsi="Times New Roman" w:cs="Times New Roman" w:eastAsia="Times New Roman"/>
          <w:spacing w:val="-1"/>
        </w:rPr>
        <w:t>’</w:t>
      </w:r>
      <w:r>
        <w:rPr>
          <w:spacing w:val="-1"/>
        </w:rPr>
        <w:t>s</w:t>
      </w:r>
      <w:r>
        <w:rPr/>
        <w:t> </w:t>
      </w:r>
      <w:r>
        <w:rPr>
          <w:spacing w:val="-1"/>
        </w:rPr>
        <w:t>appeal</w:t>
      </w:r>
      <w:r>
        <w:rPr/>
        <w:t> case</w:t>
      </w:r>
      <w:r>
        <w:rPr>
          <w:spacing w:val="1"/>
        </w:rPr>
        <w:t> </w:t>
      </w:r>
      <w:r>
        <w:rPr/>
        <w:t>is </w:t>
      </w:r>
      <w:r>
        <w:rPr>
          <w:spacing w:val="-1"/>
        </w:rPr>
        <w:t>decided.</w:t>
      </w:r>
    </w:p>
    <w:p>
      <w:pPr>
        <w:spacing w:after="0" w:line="480" w:lineRule="auto"/>
        <w:jc w:val="both"/>
        <w:sectPr>
          <w:pgSz w:w="12240" w:h="15840"/>
          <w:pgMar w:top="1380" w:bottom="280" w:left="1340" w:right="1320"/>
        </w:sectPr>
      </w:pPr>
    </w:p>
    <w:p>
      <w:pPr>
        <w:pStyle w:val="BodyText"/>
        <w:spacing w:line="240" w:lineRule="auto" w:before="52"/>
        <w:ind w:left="5141" w:right="0"/>
        <w:jc w:val="left"/>
      </w:pPr>
      <w:r>
        <w:rPr>
          <w:spacing w:val="-1"/>
        </w:rPr>
        <w:t>Respectfully</w:t>
      </w:r>
      <w:r>
        <w:rPr>
          <w:spacing w:val="-5"/>
        </w:rPr>
        <w:t> </w:t>
      </w:r>
      <w:r>
        <w:rPr>
          <w:spacing w:val="-1"/>
        </w:rPr>
        <w:t>Submitted,</w:t>
      </w:r>
    </w:p>
    <w:p>
      <w:pPr>
        <w:pStyle w:val="Heading1"/>
        <w:spacing w:line="274" w:lineRule="exact" w:before="5"/>
        <w:ind w:left="5141" w:right="0"/>
        <w:jc w:val="left"/>
        <w:rPr>
          <w:b w:val="0"/>
          <w:bCs w:val="0"/>
          <w:u w:val="none"/>
        </w:rPr>
      </w:pPr>
      <w:r>
        <w:rPr>
          <w:u w:val="none"/>
        </w:rPr>
        <w:t>ROBERT B. </w:t>
      </w:r>
      <w:r>
        <w:rPr>
          <w:spacing w:val="-1"/>
          <w:u w:val="none"/>
        </w:rPr>
        <w:t>COOK,</w:t>
      </w:r>
      <w:r>
        <w:rPr>
          <w:u w:val="none"/>
        </w:rPr>
        <w:t> </w:t>
      </w:r>
      <w:r>
        <w:rPr>
          <w:spacing w:val="-1"/>
          <w:u w:val="none"/>
        </w:rPr>
        <w:t>P.A.</w:t>
      </w:r>
      <w:r>
        <w:rPr>
          <w:b w:val="0"/>
          <w:u w:val="none"/>
        </w:rPr>
      </w:r>
    </w:p>
    <w:p>
      <w:pPr>
        <w:spacing w:line="274" w:lineRule="exact" w:before="0"/>
        <w:ind w:left="514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Attorney </w:t>
      </w:r>
      <w:r>
        <w:rPr>
          <w:rFonts w:ascii="Times New Roman"/>
          <w:i/>
          <w:sz w:val="24"/>
        </w:rPr>
        <w:t>for </w:t>
      </w:r>
      <w:r>
        <w:rPr>
          <w:rFonts w:ascii="Times New Roman"/>
          <w:i/>
          <w:spacing w:val="-1"/>
          <w:sz w:val="24"/>
        </w:rPr>
        <w:t>Defendant(s)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0"/>
        <w:ind w:left="5141" w:right="1047"/>
        <w:jc w:val="left"/>
      </w:pPr>
      <w:r>
        <w:rPr/>
        <w:t>4362 </w:t>
      </w:r>
      <w:r>
        <w:rPr>
          <w:spacing w:val="-1"/>
        </w:rPr>
        <w:t>Northlake</w:t>
      </w:r>
      <w:r>
        <w:rPr>
          <w:spacing w:val="1"/>
        </w:rPr>
        <w:t> </w:t>
      </w:r>
      <w:r>
        <w:rPr>
          <w:spacing w:val="-1"/>
        </w:rPr>
        <w:t>Blvd.</w:t>
      </w:r>
      <w:r>
        <w:rPr/>
        <w:t> Ste. 213</w:t>
      </w:r>
      <w:r>
        <w:rPr>
          <w:spacing w:val="21"/>
        </w:rPr>
        <w:t> </w:t>
      </w:r>
      <w:r>
        <w:rPr>
          <w:spacing w:val="-1"/>
        </w:rPr>
        <w:t>Palm</w:t>
      </w:r>
      <w:r>
        <w:rPr/>
        <w:t> </w:t>
      </w:r>
      <w:r>
        <w:rPr>
          <w:spacing w:val="-1"/>
        </w:rPr>
        <w:t>Beach</w:t>
      </w:r>
      <w:r>
        <w:rPr>
          <w:spacing w:val="2"/>
        </w:rPr>
        <w:t> </w:t>
      </w:r>
      <w:r>
        <w:rPr>
          <w:spacing w:val="-1"/>
        </w:rPr>
        <w:t>Gardens,</w:t>
      </w:r>
      <w:r>
        <w:rPr/>
        <w:t> FL 33410</w:t>
      </w:r>
      <w:r>
        <w:rPr>
          <w:spacing w:val="30"/>
        </w:rPr>
        <w:t> </w:t>
      </w:r>
      <w:r>
        <w:rPr>
          <w:spacing w:val="-1"/>
        </w:rPr>
        <w:t>Tel:</w:t>
      </w:r>
      <w:r>
        <w:rPr>
          <w:spacing w:val="1"/>
        </w:rPr>
        <w:t> </w:t>
      </w:r>
      <w:r>
        <w:rPr>
          <w:spacing w:val="-1"/>
        </w:rPr>
        <w:t>561-310-1177</w:t>
      </w:r>
    </w:p>
    <w:p>
      <w:pPr>
        <w:pStyle w:val="BodyText"/>
        <w:spacing w:line="240" w:lineRule="auto" w:before="0"/>
        <w:ind w:left="5141" w:right="1763"/>
        <w:jc w:val="left"/>
      </w:pPr>
      <w:r>
        <w:rPr>
          <w:color w:val="0000FF"/>
        </w:rPr>
      </w:r>
      <w:hyperlink r:id="rId5">
        <w:r>
          <w:rPr>
            <w:color w:val="0000FF"/>
            <w:spacing w:val="-1"/>
            <w:u w:val="single" w:color="0000FF"/>
          </w:rPr>
          <w:t>Rbc1960@yahoo.com</w:t>
        </w:r>
        <w:r>
          <w:rPr>
            <w:color w:val="0000FF"/>
          </w:rPr>
        </w:r>
      </w:hyperlink>
      <w:r>
        <w:rPr>
          <w:color w:val="0000FF"/>
          <w:spacing w:val="24"/>
        </w:rPr>
        <w:t> </w:t>
      </w:r>
      <w:hyperlink r:id="rId6">
        <w:r>
          <w:rPr>
            <w:spacing w:val="-1"/>
          </w:rPr>
          <w:t>Service@cooklawfl.com</w:t>
        </w:r>
      </w:hyperlink>
      <w:r>
        <w:rPr>
          <w:spacing w:val="29"/>
        </w:rPr>
        <w:t> </w:t>
      </w:r>
      <w:r>
        <w:rPr>
          <w:spacing w:val="-2"/>
        </w:rPr>
        <w:t>By</w:t>
      </w:r>
      <w:r>
        <w:rPr>
          <w:spacing w:val="-2"/>
          <w:u w:val="single" w:color="000000"/>
        </w:rPr>
        <w:t>:</w:t>
      </w:r>
      <w:r>
        <w:rPr>
          <w:u w:val="single" w:color="000000"/>
        </w:rPr>
        <w:t> /s/ Robert</w:t>
      </w:r>
      <w:r>
        <w:rPr>
          <w:spacing w:val="1"/>
          <w:u w:val="single" w:color="000000"/>
        </w:rPr>
        <w:t> </w:t>
      </w:r>
      <w:r>
        <w:rPr>
          <w:spacing w:val="-1"/>
          <w:u w:val="single" w:color="000000"/>
        </w:rPr>
        <w:t>B.</w:t>
      </w:r>
      <w:r>
        <w:rPr>
          <w:u w:val="single" w:color="000000"/>
        </w:rPr>
        <w:t> Cook</w:t>
      </w:r>
      <w:r>
        <w:rPr/>
      </w:r>
    </w:p>
    <w:p>
      <w:pPr>
        <w:pStyle w:val="BodyText"/>
        <w:spacing w:line="240" w:lineRule="auto" w:before="0"/>
        <w:ind w:left="3388" w:right="0"/>
        <w:jc w:val="center"/>
      </w:pPr>
      <w:r>
        <w:rPr>
          <w:spacing w:val="-1"/>
        </w:rPr>
        <w:t>FBN</w:t>
      </w:r>
      <w:r>
        <w:rPr/>
        <w:t> 131356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247" w:right="1264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</w:r>
      <w:r>
        <w:rPr>
          <w:rFonts w:ascii="Times New Roman"/>
          <w:b/>
          <w:spacing w:val="-1"/>
          <w:sz w:val="22"/>
          <w:u w:val="thick" w:color="000000"/>
        </w:rPr>
        <w:t>CERTIFICATE OF</w:t>
      </w:r>
      <w:r>
        <w:rPr>
          <w:rFonts w:ascii="Times New Roman"/>
          <w:b/>
          <w:spacing w:val="1"/>
          <w:sz w:val="22"/>
          <w:u w:val="thick" w:color="000000"/>
        </w:rPr>
        <w:t> </w:t>
      </w:r>
      <w:r>
        <w:rPr>
          <w:rFonts w:ascii="Times New Roman"/>
          <w:b/>
          <w:spacing w:val="-2"/>
          <w:sz w:val="22"/>
          <w:u w:val="thick" w:color="000000"/>
        </w:rPr>
        <w:t>SERVICE</w:t>
      </w:r>
      <w:r>
        <w:rPr>
          <w:rFonts w:ascii="Times New Roman"/>
          <w:b/>
          <w:sz w:val="22"/>
        </w:rPr>
      </w:r>
      <w:r>
        <w:rPr>
          <w:rFonts w:asci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360" w:lineRule="auto"/>
        <w:ind w:left="100" w:right="116" w:firstLine="719"/>
        <w:jc w:val="both"/>
      </w:pPr>
      <w:r>
        <w:rPr>
          <w:rFonts w:ascii="Times New Roman"/>
          <w:b/>
        </w:rPr>
        <w:t>I</w:t>
      </w:r>
      <w:r>
        <w:rPr>
          <w:rFonts w:ascii="Times New Roman"/>
          <w:b/>
          <w:spacing w:val="17"/>
        </w:rPr>
        <w:t> </w:t>
      </w:r>
      <w:r>
        <w:rPr>
          <w:rFonts w:ascii="Times New Roman"/>
          <w:b/>
          <w:spacing w:val="-1"/>
        </w:rPr>
        <w:t>HEREBY</w:t>
      </w:r>
      <w:r>
        <w:rPr>
          <w:rFonts w:ascii="Times New Roman"/>
          <w:b/>
          <w:spacing w:val="16"/>
        </w:rPr>
        <w:t> </w:t>
      </w:r>
      <w:r>
        <w:rPr>
          <w:rFonts w:ascii="Times New Roman"/>
          <w:b/>
          <w:spacing w:val="-2"/>
        </w:rPr>
        <w:t>CERTIFY</w:t>
      </w:r>
      <w:r>
        <w:rPr>
          <w:rFonts w:ascii="Times New Roman"/>
          <w:b/>
          <w:spacing w:val="19"/>
        </w:rPr>
        <w:t> </w:t>
      </w:r>
      <w:r>
        <w:rPr>
          <w:spacing w:val="-1"/>
        </w:rPr>
        <w:t>that</w:t>
      </w:r>
      <w:r>
        <w:rPr>
          <w:spacing w:val="19"/>
        </w:rPr>
        <w:t> </w:t>
      </w:r>
      <w:r>
        <w:rPr/>
        <w:t>on</w:t>
      </w:r>
      <w:r>
        <w:rPr>
          <w:spacing w:val="45"/>
        </w:rPr>
        <w:t> </w:t>
      </w:r>
      <w:r>
        <w:rPr>
          <w:spacing w:val="-1"/>
        </w:rPr>
        <w:t>November</w:t>
      </w:r>
      <w:r>
        <w:rPr>
          <w:spacing w:val="44"/>
        </w:rPr>
        <w:t> </w:t>
      </w:r>
      <w:r>
        <w:rPr/>
        <w:t>25,</w:t>
      </w:r>
      <w:r>
        <w:rPr>
          <w:spacing w:val="42"/>
        </w:rPr>
        <w:t> </w:t>
      </w:r>
      <w:r>
        <w:rPr/>
        <w:t>2016,</w:t>
      </w:r>
      <w:r>
        <w:rPr>
          <w:spacing w:val="45"/>
        </w:rPr>
        <w:t> </w:t>
      </w:r>
      <w:r>
        <w:rPr/>
        <w:t>a</w:t>
      </w:r>
      <w:r>
        <w:rPr>
          <w:spacing w:val="16"/>
        </w:rPr>
        <w:t> </w:t>
      </w:r>
      <w:r>
        <w:rPr/>
        <w:t>copy</w:t>
      </w:r>
      <w:r>
        <w:rPr>
          <w:spacing w:val="7"/>
        </w:rPr>
        <w:t> </w:t>
      </w:r>
      <w:r>
        <w:rPr>
          <w:spacing w:val="1"/>
        </w:rPr>
        <w:t>of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>
          <w:spacing w:val="-1"/>
        </w:rPr>
        <w:t>foregoing</w:t>
      </w:r>
      <w:r>
        <w:rPr>
          <w:spacing w:val="13"/>
        </w:rPr>
        <w:t> </w:t>
      </w:r>
      <w:r>
        <w:rPr>
          <w:spacing w:val="-1"/>
        </w:rPr>
        <w:t>was</w:t>
      </w:r>
      <w:r>
        <w:rPr>
          <w:spacing w:val="41"/>
        </w:rPr>
        <w:t> </w:t>
      </w:r>
      <w:r>
        <w:rPr>
          <w:spacing w:val="-1"/>
        </w:rPr>
        <w:t>furnished</w:t>
      </w:r>
      <w:r>
        <w:rPr>
          <w:spacing w:val="28"/>
        </w:rPr>
        <w:t> </w:t>
      </w:r>
      <w:r>
        <w:rPr/>
        <w:t>via</w:t>
      </w:r>
      <w:r>
        <w:rPr>
          <w:spacing w:val="28"/>
        </w:rPr>
        <w:t> </w:t>
      </w:r>
      <w:r>
        <w:rPr>
          <w:spacing w:val="-2"/>
        </w:rPr>
        <w:t>electronic</w:t>
      </w:r>
      <w:r>
        <w:rPr>
          <w:spacing w:val="28"/>
        </w:rPr>
        <w:t> </w:t>
      </w:r>
      <w:r>
        <w:rPr>
          <w:spacing w:val="-1"/>
        </w:rPr>
        <w:t>mail</w:t>
      </w:r>
      <w:r>
        <w:rPr>
          <w:spacing w:val="29"/>
        </w:rPr>
        <w:t> </w:t>
      </w:r>
      <w:r>
        <w:rPr/>
        <w:t>to</w:t>
      </w:r>
      <w:r>
        <w:rPr>
          <w:spacing w:val="28"/>
        </w:rPr>
        <w:t> </w:t>
      </w:r>
      <w:hyperlink r:id="rId7">
        <w:r>
          <w:rPr>
            <w:spacing w:val="-1"/>
          </w:rPr>
          <w:t>servicefl@mlg-defaultlaw.com</w:t>
        </w:r>
      </w:hyperlink>
      <w:r>
        <w:rPr>
          <w:spacing w:val="32"/>
        </w:rPr>
        <w:t> </w:t>
      </w:r>
      <w:r>
        <w:rPr/>
        <w:t>for</w:t>
      </w:r>
      <w:r>
        <w:rPr>
          <w:spacing w:val="27"/>
        </w:rPr>
        <w:t> </w:t>
      </w:r>
      <w:r>
        <w:rPr>
          <w:spacing w:val="-1"/>
        </w:rPr>
        <w:t>service</w:t>
      </w:r>
      <w:r>
        <w:rPr/>
        <w:t> </w:t>
      </w:r>
      <w:r>
        <w:rPr>
          <w:spacing w:val="27"/>
        </w:rPr>
        <w:t> </w:t>
      </w:r>
      <w:r>
        <w:rPr/>
        <w:t>upon</w:t>
      </w:r>
      <w:r>
        <w:rPr>
          <w:spacing w:val="30"/>
        </w:rPr>
        <w:t> </w:t>
      </w:r>
      <w:r>
        <w:rPr/>
        <w:t>Marinosci</w:t>
      </w:r>
      <w:r>
        <w:rPr>
          <w:spacing w:val="69"/>
        </w:rPr>
        <w:t> </w:t>
      </w:r>
      <w:r>
        <w:rPr>
          <w:spacing w:val="-1"/>
        </w:rPr>
        <w:t>Law</w:t>
      </w:r>
      <w:r>
        <w:rPr/>
        <w:t> </w:t>
      </w:r>
      <w:r>
        <w:rPr>
          <w:spacing w:val="-1"/>
        </w:rPr>
        <w:t>Group.,</w:t>
      </w:r>
      <w:r>
        <w:rPr/>
        <w:t> P.C.,</w:t>
      </w:r>
      <w:r>
        <w:rPr>
          <w:spacing w:val="58"/>
        </w:rPr>
        <w:t> </w:t>
      </w:r>
      <w:r>
        <w:rPr/>
        <w:t>Attorney</w:t>
      </w:r>
      <w:r>
        <w:rPr>
          <w:spacing w:val="51"/>
        </w:rPr>
        <w:t> </w:t>
      </w:r>
      <w:r>
        <w:rPr/>
        <w:t>for </w:t>
      </w:r>
      <w:r>
        <w:rPr>
          <w:spacing w:val="20"/>
        </w:rPr>
        <w:t> </w:t>
      </w:r>
      <w:r>
        <w:rPr>
          <w:spacing w:val="-1"/>
        </w:rPr>
        <w:t>Plaintiff.</w:t>
      </w:r>
    </w:p>
    <w:p>
      <w:pPr>
        <w:pStyle w:val="Heading1"/>
        <w:spacing w:line="274" w:lineRule="exact" w:before="208"/>
        <w:ind w:left="5140" w:right="0"/>
        <w:jc w:val="left"/>
        <w:rPr>
          <w:b w:val="0"/>
          <w:bCs w:val="0"/>
          <w:u w:val="none"/>
        </w:rPr>
      </w:pPr>
      <w:r>
        <w:rPr>
          <w:u w:val="none"/>
        </w:rPr>
        <w:t>ROBERT B. </w:t>
      </w:r>
      <w:r>
        <w:rPr>
          <w:spacing w:val="-1"/>
          <w:u w:val="none"/>
        </w:rPr>
        <w:t>COOK,</w:t>
      </w:r>
      <w:r>
        <w:rPr>
          <w:u w:val="none"/>
        </w:rPr>
        <w:t> </w:t>
      </w:r>
      <w:r>
        <w:rPr>
          <w:spacing w:val="-1"/>
          <w:u w:val="none"/>
        </w:rPr>
        <w:t>P.A.</w:t>
      </w:r>
      <w:r>
        <w:rPr>
          <w:b w:val="0"/>
          <w:u w:val="none"/>
        </w:rPr>
      </w:r>
    </w:p>
    <w:p>
      <w:pPr>
        <w:spacing w:line="274" w:lineRule="exact" w:before="0"/>
        <w:ind w:left="51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Attorney </w:t>
      </w:r>
      <w:r>
        <w:rPr>
          <w:rFonts w:ascii="Times New Roman"/>
          <w:i/>
          <w:sz w:val="24"/>
        </w:rPr>
        <w:t>for </w:t>
      </w:r>
      <w:r>
        <w:rPr>
          <w:rFonts w:ascii="Times New Roman"/>
          <w:i/>
          <w:spacing w:val="-1"/>
          <w:sz w:val="24"/>
        </w:rPr>
        <w:t>Defendant(s)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0"/>
        <w:ind w:left="5141" w:right="1047"/>
        <w:jc w:val="left"/>
      </w:pPr>
      <w:r>
        <w:rPr/>
        <w:t>4362 </w:t>
      </w:r>
      <w:r>
        <w:rPr>
          <w:spacing w:val="-1"/>
        </w:rPr>
        <w:t>Northlake</w:t>
      </w:r>
      <w:r>
        <w:rPr>
          <w:spacing w:val="1"/>
        </w:rPr>
        <w:t> </w:t>
      </w:r>
      <w:r>
        <w:rPr>
          <w:spacing w:val="-1"/>
        </w:rPr>
        <w:t>Blvd.</w:t>
      </w:r>
      <w:r>
        <w:rPr/>
        <w:t> Ste. 213</w:t>
      </w:r>
      <w:r>
        <w:rPr>
          <w:spacing w:val="21"/>
        </w:rPr>
        <w:t> </w:t>
      </w:r>
      <w:r>
        <w:rPr>
          <w:spacing w:val="-1"/>
        </w:rPr>
        <w:t>Palm</w:t>
      </w:r>
      <w:r>
        <w:rPr/>
        <w:t> </w:t>
      </w:r>
      <w:r>
        <w:rPr>
          <w:spacing w:val="-1"/>
        </w:rPr>
        <w:t>Beach</w:t>
      </w:r>
      <w:r>
        <w:rPr>
          <w:spacing w:val="2"/>
        </w:rPr>
        <w:t> </w:t>
      </w:r>
      <w:r>
        <w:rPr>
          <w:spacing w:val="-1"/>
        </w:rPr>
        <w:t>Gardens,</w:t>
      </w:r>
      <w:r>
        <w:rPr/>
        <w:t> FL 33410</w:t>
      </w:r>
      <w:r>
        <w:rPr>
          <w:spacing w:val="30"/>
        </w:rPr>
        <w:t> </w:t>
      </w:r>
      <w:r>
        <w:rPr>
          <w:spacing w:val="-1"/>
        </w:rPr>
        <w:t>Tel:</w:t>
      </w:r>
      <w:r>
        <w:rPr>
          <w:spacing w:val="1"/>
        </w:rPr>
        <w:t> </w:t>
      </w:r>
      <w:r>
        <w:rPr>
          <w:spacing w:val="-1"/>
        </w:rPr>
        <w:t>561-310-1177</w:t>
      </w:r>
    </w:p>
    <w:p>
      <w:pPr>
        <w:pStyle w:val="BodyText"/>
        <w:spacing w:line="240" w:lineRule="auto" w:before="0"/>
        <w:ind w:left="5141" w:right="1763"/>
        <w:jc w:val="left"/>
      </w:pPr>
      <w:r>
        <w:rPr>
          <w:color w:val="0000FF"/>
        </w:rPr>
      </w:r>
      <w:hyperlink r:id="rId5">
        <w:r>
          <w:rPr>
            <w:color w:val="0000FF"/>
            <w:spacing w:val="-1"/>
            <w:u w:val="single" w:color="0000FF"/>
          </w:rPr>
          <w:t>Rbc1960@yahoo.com</w:t>
        </w:r>
        <w:r>
          <w:rPr>
            <w:color w:val="0000FF"/>
          </w:rPr>
        </w:r>
      </w:hyperlink>
      <w:r>
        <w:rPr>
          <w:color w:val="0000FF"/>
          <w:spacing w:val="24"/>
        </w:rPr>
        <w:t> </w:t>
      </w:r>
      <w:hyperlink r:id="rId6">
        <w:r>
          <w:rPr>
            <w:spacing w:val="-1"/>
          </w:rPr>
          <w:t>Service@cooklawfl.com</w:t>
        </w:r>
      </w:hyperlink>
      <w:r>
        <w:rPr>
          <w:spacing w:val="29"/>
        </w:rPr>
        <w:t> </w:t>
      </w:r>
      <w:r>
        <w:rPr>
          <w:spacing w:val="-2"/>
        </w:rPr>
        <w:t>By</w:t>
      </w:r>
      <w:r>
        <w:rPr>
          <w:spacing w:val="-2"/>
          <w:u w:val="single" w:color="000000"/>
        </w:rPr>
        <w:t>:</w:t>
      </w:r>
      <w:r>
        <w:rPr>
          <w:u w:val="single" w:color="000000"/>
        </w:rPr>
        <w:t> /s/ Robert</w:t>
      </w:r>
      <w:r>
        <w:rPr>
          <w:spacing w:val="1"/>
          <w:u w:val="single" w:color="000000"/>
        </w:rPr>
        <w:t> </w:t>
      </w:r>
      <w:r>
        <w:rPr>
          <w:spacing w:val="-1"/>
          <w:u w:val="single" w:color="000000"/>
        </w:rPr>
        <w:t>B.</w:t>
      </w:r>
      <w:r>
        <w:rPr>
          <w:u w:val="single" w:color="000000"/>
        </w:rPr>
        <w:t> Cook</w:t>
      </w:r>
      <w:r>
        <w:rPr/>
      </w:r>
    </w:p>
    <w:p>
      <w:pPr>
        <w:pStyle w:val="BodyText"/>
        <w:spacing w:line="240" w:lineRule="auto" w:before="0"/>
        <w:ind w:right="1390"/>
        <w:jc w:val="right"/>
      </w:pPr>
      <w:r>
        <w:rPr>
          <w:spacing w:val="-1"/>
        </w:rPr>
        <w:t>FBN</w:t>
      </w:r>
      <w:r>
        <w:rPr/>
        <w:t> 131356</w:t>
      </w:r>
    </w:p>
    <w:p>
      <w:pPr>
        <w:spacing w:after="0" w:line="240" w:lineRule="auto"/>
        <w:jc w:val="right"/>
        <w:sectPr>
          <w:pgSz w:w="12240" w:h="15840"/>
          <w:pgMar w:top="1380" w:bottom="280" w:left="1340" w:right="1320"/>
        </w:sectPr>
      </w:pPr>
    </w:p>
    <w:p>
      <w:pPr>
        <w:pStyle w:val="BodyText"/>
        <w:spacing w:line="240" w:lineRule="auto" w:before="52"/>
        <w:ind w:left="1247" w:right="1267"/>
        <w:jc w:val="center"/>
      </w:pPr>
      <w:r>
        <w:rPr>
          <w:spacing w:val="-2"/>
        </w:rPr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CIRCUIT</w:t>
      </w:r>
      <w:r>
        <w:rPr/>
        <w:t> COURT OF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FIFTEENTH</w:t>
      </w:r>
      <w:r>
        <w:rPr>
          <w:spacing w:val="3"/>
        </w:rPr>
        <w:t> </w:t>
      </w:r>
      <w:r>
        <w:rPr>
          <w:spacing w:val="-1"/>
        </w:rPr>
        <w:t>JUDICIAL</w:t>
      </w:r>
      <w:r>
        <w:rPr>
          <w:spacing w:val="-3"/>
        </w:rPr>
        <w:t> </w:t>
      </w:r>
      <w:r>
        <w:rPr>
          <w:spacing w:val="-1"/>
        </w:rPr>
        <w:t>CIRCUIT</w:t>
      </w:r>
      <w:r>
        <w:rPr>
          <w:spacing w:val="27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PALM</w:t>
      </w:r>
      <w:r>
        <w:rPr/>
        <w:t> </w:t>
      </w:r>
      <w:r>
        <w:rPr>
          <w:spacing w:val="-1"/>
        </w:rPr>
        <w:t>BEACH</w:t>
      </w:r>
      <w:r>
        <w:rPr>
          <w:spacing w:val="1"/>
        </w:rPr>
        <w:t> </w:t>
      </w:r>
      <w:r>
        <w:rPr>
          <w:spacing w:val="-1"/>
        </w:rPr>
        <w:t>COUNTY,</w:t>
      </w:r>
      <w:r>
        <w:rPr/>
        <w:t> FLORIDA</w:t>
      </w:r>
    </w:p>
    <w:p>
      <w:pPr>
        <w:pStyle w:val="BodyText"/>
        <w:spacing w:line="240" w:lineRule="auto" w:before="0"/>
        <w:ind w:left="1247" w:right="1265"/>
        <w:jc w:val="center"/>
      </w:pPr>
      <w:r>
        <w:rPr/>
        <w:t>CIVIL</w:t>
      </w:r>
      <w:r>
        <w:rPr>
          <w:spacing w:val="-4"/>
        </w:rPr>
        <w:t> </w:t>
      </w:r>
      <w:r>
        <w:rPr>
          <w:spacing w:val="-1"/>
        </w:rPr>
        <w:t>DIVISION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572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4"/>
        </w:rPr>
        <w:t>CASE </w:t>
      </w:r>
      <w:r>
        <w:rPr>
          <w:rFonts w:ascii="Times New Roman"/>
          <w:spacing w:val="-1"/>
          <w:sz w:val="24"/>
        </w:rPr>
        <w:t>NO.: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1"/>
          <w:sz w:val="22"/>
        </w:rPr>
        <w:t>2015-CA-011261XXXXMB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0"/>
        <w:ind w:left="100" w:right="0"/>
        <w:jc w:val="left"/>
      </w:pPr>
      <w:r>
        <w:rPr>
          <w:spacing w:val="-1"/>
        </w:rPr>
        <w:t>BANK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AMERICA,</w:t>
      </w:r>
      <w:r>
        <w:rPr>
          <w:spacing w:val="1"/>
        </w:rPr>
        <w:t> </w:t>
      </w:r>
      <w:r>
        <w:rPr>
          <w:spacing w:val="-1"/>
        </w:rPr>
        <w:t>N.A.,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0"/>
        <w:ind w:left="820" w:right="0"/>
        <w:jc w:val="left"/>
      </w:pPr>
      <w:r>
        <w:rPr>
          <w:spacing w:val="-1"/>
        </w:rPr>
        <w:t>Plaintiff,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0"/>
        <w:ind w:left="100" w:right="0"/>
        <w:jc w:val="left"/>
      </w:pPr>
      <w:r>
        <w:rPr/>
        <w:t>v.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0"/>
        <w:ind w:left="100" w:right="0"/>
        <w:jc w:val="left"/>
      </w:pPr>
      <w:r>
        <w:rPr>
          <w:spacing w:val="-1"/>
        </w:rPr>
        <w:t>SKENDER</w:t>
      </w:r>
      <w:r>
        <w:rPr/>
        <w:t> </w:t>
      </w:r>
      <w:r>
        <w:rPr>
          <w:spacing w:val="-1"/>
        </w:rPr>
        <w:t>HOTI,</w:t>
      </w:r>
      <w:r>
        <w:rPr/>
        <w:t> </w:t>
      </w:r>
      <w:r>
        <w:rPr>
          <w:spacing w:val="-1"/>
        </w:rPr>
        <w:t>et</w:t>
      </w:r>
      <w:r>
        <w:rPr>
          <w:spacing w:val="2"/>
        </w:rPr>
        <w:t> </w:t>
      </w:r>
      <w:r>
        <w:rPr>
          <w:spacing w:val="-1"/>
        </w:rPr>
        <w:t>al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0"/>
        <w:ind w:left="820" w:right="0"/>
        <w:jc w:val="left"/>
      </w:pPr>
      <w:r>
        <w:rPr>
          <w:spacing w:val="-1"/>
        </w:rPr>
        <w:t>Defendant(s),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4901" w:val="left" w:leader="none"/>
        </w:tabs>
        <w:spacing w:line="240" w:lineRule="auto"/>
        <w:ind w:left="100" w:right="0"/>
        <w:jc w:val="left"/>
      </w:pPr>
      <w:r>
        <w:rPr/>
      </w:r>
      <w:r>
        <w:rPr>
          <w:u w:val="single" w:color="000000"/>
        </w:rPr>
        <w:t> </w:t>
        <w:tab/>
      </w:r>
      <w:r>
        <w:rPr/>
        <w:t>/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spacing w:line="240" w:lineRule="auto"/>
        <w:ind w:right="18"/>
        <w:jc w:val="center"/>
        <w:rPr>
          <w:b w:val="0"/>
          <w:bCs w:val="0"/>
          <w:u w:val="none"/>
        </w:rPr>
      </w:pPr>
      <w:r>
        <w:rPr>
          <w:rFonts w:ascii="Times New Roman" w:hAnsi="Times New Roman" w:cs="Times New Roman" w:eastAsia="Times New Roman"/>
          <w:u w:val="none"/>
        </w:rPr>
      </w:r>
      <w:r>
        <w:rPr>
          <w:rFonts w:ascii="Times New Roman" w:hAnsi="Times New Roman" w:cs="Times New Roman" w:eastAsia="Times New Roman"/>
          <w:spacing w:val="-60"/>
          <w:u w:val="thick" w:color="000000"/>
        </w:rPr>
        <w:t> </w:t>
      </w:r>
      <w:r>
        <w:rPr>
          <w:rFonts w:ascii="Times New Roman" w:hAnsi="Times New Roman" w:cs="Times New Roman" w:eastAsia="Times New Roman"/>
          <w:spacing w:val="-1"/>
          <w:u w:val="thick" w:color="000000"/>
        </w:rPr>
        <w:t>PRO</w:t>
      </w:r>
      <w:r>
        <w:rPr>
          <w:rFonts w:ascii="Times New Roman" w:hAnsi="Times New Roman" w:cs="Times New Roman" w:eastAsia="Times New Roman"/>
          <w:spacing w:val="-58"/>
          <w:u w:val="thick" w:color="000000"/>
        </w:rPr>
        <w:t> </w:t>
      </w:r>
      <w:r>
        <w:rPr>
          <w:rFonts w:ascii="Times New Roman" w:hAnsi="Times New Roman" w:cs="Times New Roman" w:eastAsia="Times New Roman"/>
          <w:spacing w:val="-1"/>
          <w:u w:val="thick" w:color="000000"/>
        </w:rPr>
        <w:t>POS</w:t>
      </w:r>
      <w:r>
        <w:rPr>
          <w:rFonts w:ascii="Times New Roman" w:hAnsi="Times New Roman" w:cs="Times New Roman" w:eastAsia="Times New Roman"/>
          <w:spacing w:val="-59"/>
          <w:u w:val="thick" w:color="000000"/>
        </w:rPr>
        <w:t> </w:t>
      </w:r>
      <w:r>
        <w:rPr>
          <w:rFonts w:ascii="Times New Roman" w:hAnsi="Times New Roman" w:cs="Times New Roman" w:eastAsia="Times New Roman"/>
          <w:u w:val="thick" w:color="000000"/>
        </w:rPr>
        <w:t>ED </w:t>
      </w:r>
      <w:r>
        <w:rPr>
          <w:rFonts w:ascii="Times New Roman" w:hAnsi="Times New Roman" w:cs="Times New Roman" w:eastAsia="Times New Roman"/>
          <w:spacing w:val="-1"/>
          <w:u w:val="thick" w:color="000000"/>
        </w:rPr>
        <w:t>ORDE</w:t>
      </w:r>
      <w:r>
        <w:rPr>
          <w:rFonts w:ascii="Times New Roman" w:hAnsi="Times New Roman" w:cs="Times New Roman" w:eastAsia="Times New Roman"/>
          <w:u w:val="thick" w:color="000000"/>
        </w:rPr>
        <w:t>R</w:t>
      </w:r>
      <w:r>
        <w:rPr>
          <w:rFonts w:ascii="Times New Roman" w:hAnsi="Times New Roman" w:cs="Times New Roman" w:eastAsia="Times New Roman"/>
          <w:spacing w:val="1"/>
          <w:u w:val="thick" w:color="000000"/>
        </w:rPr>
        <w:t> </w:t>
      </w:r>
      <w:r>
        <w:rPr>
          <w:rFonts w:ascii="Times New Roman" w:hAnsi="Times New Roman" w:cs="Times New Roman" w:eastAsia="Times New Roman"/>
          <w:u w:val="thick" w:color="000000"/>
        </w:rPr>
        <w:t>OF</w:t>
      </w:r>
      <w:r>
        <w:rPr>
          <w:rFonts w:ascii="Times New Roman" w:hAnsi="Times New Roman" w:cs="Times New Roman" w:eastAsia="Times New Roman"/>
          <w:spacing w:val="-3"/>
          <w:u w:val="thick" w:color="000000"/>
        </w:rPr>
        <w:t> </w:t>
      </w:r>
      <w:r>
        <w:rPr>
          <w:rFonts w:ascii="Times New Roman" w:hAnsi="Times New Roman" w:cs="Times New Roman" w:eastAsia="Times New Roman"/>
          <w:u w:val="thick" w:color="000000"/>
        </w:rPr>
        <w:t>DE</w:t>
      </w:r>
      <w:r>
        <w:rPr>
          <w:rFonts w:ascii="Times New Roman" w:hAnsi="Times New Roman" w:cs="Times New Roman" w:eastAsia="Times New Roman"/>
          <w:spacing w:val="-58"/>
          <w:u w:val="thick" w:color="000000"/>
        </w:rPr>
        <w:t> </w:t>
      </w:r>
      <w:r>
        <w:rPr>
          <w:rFonts w:ascii="Times New Roman" w:hAnsi="Times New Roman" w:cs="Times New Roman" w:eastAsia="Times New Roman"/>
          <w:spacing w:val="-2"/>
          <w:u w:val="thick" w:color="000000"/>
        </w:rPr>
        <w:t>FE</w:t>
      </w:r>
      <w:r>
        <w:rPr>
          <w:rFonts w:ascii="Times New Roman" w:hAnsi="Times New Roman" w:cs="Times New Roman" w:eastAsia="Times New Roman"/>
          <w:spacing w:val="-1"/>
          <w:u w:val="thick" w:color="000000"/>
        </w:rPr>
        <w:t>NDANT</w:t>
      </w:r>
      <w:r>
        <w:rPr>
          <w:rFonts w:ascii="Times New Roman" w:hAnsi="Times New Roman" w:cs="Times New Roman" w:eastAsia="Times New Roman"/>
          <w:u w:val="thick" w:color="000000"/>
        </w:rPr>
        <w:t>’S</w:t>
      </w:r>
      <w:r>
        <w:rPr>
          <w:rFonts w:ascii="Times New Roman" w:hAnsi="Times New Roman" w:cs="Times New Roman" w:eastAsia="Times New Roman"/>
          <w:spacing w:val="5"/>
          <w:u w:val="thick" w:color="000000"/>
        </w:rPr>
        <w:t> </w:t>
      </w:r>
      <w:r>
        <w:rPr>
          <w:u w:val="thick" w:color="000000"/>
        </w:rPr>
        <w:t>MOTION TO </w:t>
      </w:r>
      <w:r>
        <w:rPr>
          <w:spacing w:val="-1"/>
          <w:u w:val="thick" w:color="000000"/>
        </w:rPr>
        <w:t>STAY </w:t>
      </w:r>
      <w:r>
        <w:rPr>
          <w:u w:val="thick" w:color="000000"/>
        </w:rPr>
        <w:t>ALL </w:t>
      </w:r>
      <w:r>
        <w:rPr>
          <w:spacing w:val="-1"/>
          <w:u w:val="thick" w:color="000000"/>
        </w:rPr>
        <w:t>PROCEEDINGS,</w:t>
      </w:r>
      <w:r>
        <w:rPr>
          <w:u w:val="none"/>
        </w:rPr>
      </w:r>
      <w:r>
        <w:rPr>
          <w:b w:val="0"/>
          <w:bCs w:val="0"/>
          <w:u w:val="none"/>
        </w:rPr>
      </w:r>
    </w:p>
    <w:p>
      <w:pPr>
        <w:spacing w:before="0"/>
        <w:ind w:left="0" w:right="1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</w:r>
      <w:r>
        <w:rPr>
          <w:rFonts w:ascii="Times New Roman" w:hAnsi="Times New Roman" w:cs="Times New Roman" w:eastAsia="Times New Roman"/>
          <w:b/>
          <w:bCs/>
          <w:spacing w:val="-60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  <w:u w:val="thick" w:color="000000"/>
        </w:rPr>
        <w:t>INCLUDING</w:t>
      </w:r>
      <w:r>
        <w:rPr>
          <w:rFonts w:ascii="Times New Roman" w:hAnsi="Times New Roman" w:cs="Times New Roman" w:eastAsia="Times New Roman"/>
          <w:b/>
          <w:bCs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  <w:u w:val="thick" w:color="000000"/>
        </w:rPr>
        <w:t>DEFE</w:t>
      </w:r>
      <w:r>
        <w:rPr>
          <w:rFonts w:ascii="Times New Roman" w:hAnsi="Times New Roman" w:cs="Times New Roman" w:eastAsia="Times New Roman"/>
          <w:b/>
          <w:bCs/>
          <w:sz w:val="24"/>
          <w:szCs w:val="24"/>
          <w:u w:val="thick" w:color="000000"/>
        </w:rPr>
        <w:t>N</w:t>
      </w:r>
      <w:r>
        <w:rPr>
          <w:rFonts w:ascii="Times New Roman" w:hAnsi="Times New Roman" w:cs="Times New Roman" w:eastAsia="Times New Roman"/>
          <w:b/>
          <w:bCs/>
          <w:spacing w:val="-59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  <w:u w:val="thick" w:color="000000"/>
        </w:rPr>
        <w:t>D</w:t>
      </w:r>
      <w:r>
        <w:rPr>
          <w:rFonts w:ascii="Times New Roman" w:hAnsi="Times New Roman" w:cs="Times New Roman" w:eastAsia="Times New Roman"/>
          <w:b/>
          <w:bCs/>
          <w:spacing w:val="-59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  <w:u w:val="thick" w:color="000000"/>
        </w:rPr>
        <w:t>ANT</w:t>
      </w:r>
      <w:r>
        <w:rPr>
          <w:rFonts w:ascii="Times New Roman" w:hAnsi="Times New Roman" w:cs="Times New Roman" w:eastAsia="Times New Roman"/>
          <w:b/>
          <w:bCs/>
          <w:sz w:val="24"/>
          <w:szCs w:val="24"/>
          <w:u w:val="thick" w:color="000000"/>
        </w:rPr>
        <w:t>’S 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  <w:u w:val="thick" w:color="000000"/>
        </w:rPr>
        <w:t>PE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  <w:u w:val="thick" w:color="000000"/>
        </w:rPr>
        <w:t>NDIN</w:t>
      </w:r>
      <w:r>
        <w:rPr>
          <w:rFonts w:ascii="Times New Roman" w:hAnsi="Times New Roman" w:cs="Times New Roman" w:eastAsia="Times New Roman"/>
          <w:b/>
          <w:bCs/>
          <w:spacing w:val="-59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  <w:u w:val="thick" w:color="000000"/>
        </w:rPr>
        <w:t>G </w:t>
      </w:r>
      <w:r>
        <w:rPr>
          <w:rFonts w:ascii="Times New Roman" w:hAnsi="Times New Roman" w:cs="Times New Roman" w:eastAsia="Times New Roman"/>
          <w:b/>
          <w:bCs/>
          <w:sz w:val="24"/>
          <w:szCs w:val="24"/>
          <w:u w:val="thick" w:color="000000"/>
        </w:rPr>
        <w:t>SALE OF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  <w:u w:val="thick" w:color="000000"/>
        </w:rPr>
        <w:t>HIS</w:t>
      </w:r>
      <w:r>
        <w:rPr>
          <w:rFonts w:ascii="Times New Roman" w:hAnsi="Times New Roman" w:cs="Times New Roman" w:eastAsia="Times New Roman"/>
          <w:b/>
          <w:bCs/>
          <w:spacing w:val="1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  <w:u w:val="thick" w:color="000000"/>
        </w:rPr>
        <w:t>PROPERTY,</w:t>
      </w:r>
      <w:r>
        <w:rPr>
          <w:rFonts w:ascii="Times New Roman" w:hAnsi="Times New Roman" w:cs="Times New Roman" w:eastAsia="Times New Roman"/>
          <w:b/>
          <w:bCs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  <w:u w:val="thick" w:color="000000"/>
        </w:rPr>
        <w:t>PENDING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0"/>
        <w:ind w:left="126" w:right="148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</w:r>
      <w:r>
        <w:rPr>
          <w:rFonts w:ascii="Times New Roman" w:hAnsi="Times New Roman" w:cs="Times New Roman" w:eastAsia="Times New Roman"/>
          <w:b/>
          <w:bCs/>
          <w:spacing w:val="-60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  <w:u w:val="thick" w:color="000000"/>
        </w:rPr>
        <w:t>DEFENDA</w:t>
      </w:r>
      <w:r>
        <w:rPr>
          <w:rFonts w:ascii="Times New Roman" w:hAnsi="Times New Roman" w:cs="Times New Roman" w:eastAsia="Times New Roman"/>
          <w:b/>
          <w:bCs/>
          <w:spacing w:val="-59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  <w:u w:val="thick" w:color="000000"/>
        </w:rPr>
        <w:t>NT’S A</w:t>
      </w:r>
      <w:r>
        <w:rPr>
          <w:rFonts w:ascii="Times New Roman" w:hAnsi="Times New Roman" w:cs="Times New Roman" w:eastAsia="Times New Roman"/>
          <w:b/>
          <w:bCs/>
          <w:spacing w:val="-58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  <w:u w:val="thick" w:color="000000"/>
        </w:rPr>
        <w:t>PPE</w:t>
      </w:r>
      <w:r>
        <w:rPr>
          <w:rFonts w:ascii="Times New Roman" w:hAnsi="Times New Roman" w:cs="Times New Roman" w:eastAsia="Times New Roman"/>
          <w:b/>
          <w:bCs/>
          <w:sz w:val="24"/>
          <w:szCs w:val="24"/>
          <w:u w:val="thick" w:color="000000"/>
        </w:rPr>
        <w:t>AL TO THE</w:t>
      </w:r>
      <w:r>
        <w:rPr>
          <w:rFonts w:ascii="Times New Roman" w:hAnsi="Times New Roman" w:cs="Times New Roman" w:eastAsia="Times New Roman"/>
          <w:b/>
          <w:bCs/>
          <w:spacing w:val="3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  <w:u w:val="thick" w:color="000000"/>
        </w:rPr>
        <w:t>FOURTH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  <w:u w:val="thick" w:color="000000"/>
        </w:rPr>
        <w:t>DISTRICT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  <w:u w:val="thick" w:color="000000"/>
        </w:rPr>
        <w:t>COURT</w:t>
      </w:r>
      <w:r>
        <w:rPr>
          <w:rFonts w:ascii="Times New Roman" w:hAnsi="Times New Roman" w:cs="Times New Roman" w:eastAsia="Times New Roman"/>
          <w:b/>
          <w:bCs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  <w:u w:val="thick" w:color="000000"/>
        </w:rPr>
        <w:t>OF</w:t>
      </w:r>
      <w:r>
        <w:rPr>
          <w:rFonts w:ascii="Times New Roman" w:hAnsi="Times New Roman" w:cs="Times New Roman" w:eastAsia="Times New Roman"/>
          <w:b/>
          <w:bCs/>
          <w:spacing w:val="-3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  <w:u w:val="thick" w:color="000000"/>
        </w:rPr>
        <w:t>APPEAL</w:t>
      </w:r>
      <w:r>
        <w:rPr>
          <w:rFonts w:ascii="Times New Roman" w:hAnsi="Times New Roman" w:cs="Times New Roman" w:eastAsia="Times New Roman"/>
          <w:b/>
          <w:bCs/>
          <w:sz w:val="24"/>
          <w:szCs w:val="24"/>
          <w:u w:val="thick" w:color="000000"/>
        </w:rPr>
        <w:t> IN THIS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</w:r>
      <w:r>
        <w:rPr>
          <w:rFonts w:ascii="Times New Roman" w:hAnsi="Times New Roman" w:cs="Times New Roman" w:eastAsia="Times New Roman"/>
          <w:b/>
          <w:bCs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  <w:u w:val="thick" w:color="000000"/>
        </w:rPr>
        <w:t>ACTION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BodyText"/>
        <w:spacing w:line="420" w:lineRule="auto"/>
        <w:ind w:left="100" w:right="121" w:firstLine="719"/>
        <w:jc w:val="both"/>
      </w:pPr>
      <w:r>
        <w:rPr>
          <w:rFonts w:ascii="Times New Roman" w:hAnsi="Times New Roman" w:cs="Times New Roman" w:eastAsia="Times New Roman"/>
          <w:b/>
          <w:bCs/>
        </w:rPr>
        <w:t>THIS</w:t>
      </w:r>
      <w:r>
        <w:rPr>
          <w:rFonts w:ascii="Times New Roman" w:hAnsi="Times New Roman" w:cs="Times New Roman" w:eastAsia="Times New Roman"/>
          <w:b/>
          <w:bCs/>
          <w:spacing w:val="8"/>
        </w:rPr>
        <w:t> </w:t>
      </w:r>
      <w:r>
        <w:rPr>
          <w:rFonts w:ascii="Times New Roman" w:hAnsi="Times New Roman" w:cs="Times New Roman" w:eastAsia="Times New Roman"/>
          <w:b/>
          <w:bCs/>
        </w:rPr>
        <w:t>CAUSE</w:t>
      </w:r>
      <w:r>
        <w:rPr/>
        <w:t>,</w:t>
      </w:r>
      <w:r>
        <w:rPr>
          <w:spacing w:val="6"/>
        </w:rPr>
        <w:t> </w:t>
      </w:r>
      <w:r>
        <w:rPr>
          <w:spacing w:val="-1"/>
        </w:rPr>
        <w:t>having</w:t>
      </w:r>
      <w:r>
        <w:rPr>
          <w:spacing w:val="5"/>
        </w:rPr>
        <w:t> </w:t>
      </w:r>
      <w:r>
        <w:rPr>
          <w:spacing w:val="-1"/>
        </w:rPr>
        <w:t>come</w:t>
      </w:r>
      <w:r>
        <w:rPr>
          <w:spacing w:val="6"/>
        </w:rPr>
        <w:t> </w:t>
      </w:r>
      <w:r>
        <w:rPr/>
        <w:t>before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Court</w:t>
      </w:r>
      <w:r>
        <w:rPr>
          <w:spacing w:val="7"/>
        </w:rPr>
        <w:t> </w:t>
      </w:r>
      <w:r>
        <w:rPr/>
        <w:t>on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Defendant’s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Motion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Stay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All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Proceedings,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Pending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Defendant’s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Appeal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Fourth</w:t>
      </w:r>
      <w:r>
        <w:rPr>
          <w:spacing w:val="12"/>
        </w:rPr>
        <w:t> </w:t>
      </w:r>
      <w:r>
        <w:rPr>
          <w:spacing w:val="-1"/>
        </w:rPr>
        <w:t>District</w:t>
      </w:r>
      <w:r>
        <w:rPr>
          <w:spacing w:val="12"/>
        </w:rPr>
        <w:t> </w:t>
      </w:r>
      <w:r>
        <w:rPr/>
        <w:t>Court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>
          <w:spacing w:val="-1"/>
        </w:rPr>
        <w:t>Appeal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this</w:t>
      </w:r>
      <w:r>
        <w:rPr>
          <w:spacing w:val="12"/>
        </w:rPr>
        <w:t> </w:t>
      </w:r>
      <w:r>
        <w:rPr/>
        <w:t>Action,</w:t>
      </w:r>
      <w:r>
        <w:rPr>
          <w:spacing w:val="73"/>
        </w:rPr>
        <w:t> </w:t>
      </w:r>
      <w:r>
        <w:rPr>
          <w:spacing w:val="-1"/>
        </w:rPr>
        <w:t>and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>
          <w:spacing w:val="-1"/>
        </w:rPr>
        <w:t>Cancel</w:t>
      </w:r>
      <w:r>
        <w:rPr>
          <w:spacing w:val="5"/>
        </w:rPr>
        <w:t> </w:t>
      </w:r>
      <w:r>
        <w:rPr>
          <w:spacing w:val="-1"/>
        </w:rPr>
        <w:t>and/or</w:t>
      </w:r>
      <w:r>
        <w:rPr>
          <w:spacing w:val="4"/>
        </w:rPr>
        <w:t> </w:t>
      </w:r>
      <w:r>
        <w:rPr/>
        <w:t>Postpone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Sale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Defendant’s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Property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in</w:t>
      </w:r>
      <w:r>
        <w:rPr>
          <w:spacing w:val="5"/>
        </w:rPr>
        <w:t> </w:t>
      </w:r>
      <w:r>
        <w:rPr/>
        <w:t>this</w:t>
      </w:r>
      <w:r>
        <w:rPr>
          <w:spacing w:val="4"/>
        </w:rPr>
        <w:t> </w:t>
      </w:r>
      <w:r>
        <w:rPr>
          <w:spacing w:val="-1"/>
        </w:rPr>
        <w:t>action,</w:t>
      </w:r>
      <w:r>
        <w:rPr>
          <w:spacing w:val="6"/>
        </w:rPr>
        <w:t> </w:t>
      </w:r>
      <w:r>
        <w:rPr>
          <w:spacing w:val="-1"/>
        </w:rPr>
        <w:t>Pending</w:t>
      </w:r>
      <w:r>
        <w:rPr>
          <w:spacing w:val="2"/>
        </w:rPr>
        <w:t> </w:t>
      </w:r>
      <w:r>
        <w:rPr>
          <w:spacing w:val="-1"/>
        </w:rPr>
        <w:t>Such</w:t>
      </w:r>
      <w:r>
        <w:rPr>
          <w:spacing w:val="6"/>
        </w:rPr>
        <w:t> </w:t>
      </w:r>
      <w:r>
        <w:rPr>
          <w:spacing w:val="-1"/>
        </w:rPr>
        <w:t>Appeal</w:t>
      </w:r>
      <w:r>
        <w:rPr>
          <w:spacing w:val="91"/>
        </w:rPr>
        <w:t> </w:t>
      </w:r>
      <w:r>
        <w:rPr>
          <w:spacing w:val="1"/>
        </w:rPr>
        <w:t>by</w:t>
      </w:r>
      <w:r>
        <w:rPr>
          <w:spacing w:val="-3"/>
        </w:rPr>
        <w:t> </w:t>
      </w:r>
      <w:r>
        <w:rPr>
          <w:spacing w:val="-1"/>
        </w:rPr>
        <w:t>Defendant;</w:t>
      </w:r>
      <w:r>
        <w:rPr/>
        <w:t> the</w:t>
      </w:r>
      <w:r>
        <w:rPr>
          <w:spacing w:val="1"/>
        </w:rPr>
        <w:t> </w:t>
      </w:r>
      <w:r>
        <w:rPr/>
        <w:t>Court</w:t>
      </w:r>
      <w:r>
        <w:rPr>
          <w:spacing w:val="2"/>
        </w:rPr>
        <w:t> </w:t>
      </w:r>
      <w:r>
        <w:rPr>
          <w:spacing w:val="-1"/>
        </w:rPr>
        <w:t>having</w:t>
      </w:r>
      <w:r>
        <w:rPr/>
        <w:t> </w:t>
      </w:r>
      <w:r>
        <w:rPr>
          <w:spacing w:val="-1"/>
        </w:rPr>
        <w:t>reviewed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file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the</w:t>
      </w:r>
      <w:r>
        <w:rPr>
          <w:spacing w:val="1"/>
        </w:rPr>
        <w:t> </w:t>
      </w:r>
      <w:r>
        <w:rPr>
          <w:spacing w:val="-1"/>
        </w:rPr>
        <w:t>arguments</w:t>
      </w:r>
      <w:r>
        <w:rPr>
          <w:spacing w:val="2"/>
        </w:rPr>
        <w:t> </w:t>
      </w:r>
      <w:r>
        <w:rPr/>
        <w:t>of both </w:t>
      </w:r>
      <w:r>
        <w:rPr>
          <w:spacing w:val="-1"/>
        </w:rPr>
        <w:t>parties,</w:t>
      </w:r>
      <w:r>
        <w:rPr/>
        <w:t> hereby</w:t>
      </w:r>
      <w:r>
        <w:rPr>
          <w:spacing w:val="-5"/>
        </w:rPr>
        <w:t> </w:t>
      </w:r>
      <w:r>
        <w:rPr>
          <w:spacing w:val="-1"/>
        </w:rPr>
        <w:t>states</w:t>
      </w:r>
      <w:r>
        <w:rPr>
          <w:spacing w:val="87"/>
        </w:rPr>
        <w:t> </w:t>
      </w:r>
      <w:r>
        <w:rPr/>
        <w:t>that:</w:t>
      </w:r>
    </w:p>
    <w:p>
      <w:pPr>
        <w:pStyle w:val="BodyText"/>
        <w:spacing w:line="420" w:lineRule="auto" w:before="7"/>
        <w:ind w:left="100" w:right="118" w:firstLine="719"/>
        <w:jc w:val="both"/>
      </w:pPr>
      <w:r>
        <w:rPr>
          <w:rFonts w:ascii="Times New Roman" w:hAnsi="Times New Roman" w:cs="Times New Roman" w:eastAsia="Times New Roman"/>
          <w:b/>
          <w:bCs/>
        </w:rPr>
        <w:t>IT</w:t>
      </w:r>
      <w:r>
        <w:rPr>
          <w:rFonts w:ascii="Times New Roman" w:hAnsi="Times New Roman" w:cs="Times New Roman" w:eastAsia="Times New Roman"/>
          <w:b/>
          <w:bCs/>
          <w:spacing w:val="5"/>
        </w:rPr>
        <w:t> </w:t>
      </w:r>
      <w:r>
        <w:rPr>
          <w:rFonts w:ascii="Times New Roman" w:hAnsi="Times New Roman" w:cs="Times New Roman" w:eastAsia="Times New Roman"/>
          <w:b/>
          <w:bCs/>
        </w:rPr>
        <w:t>IS</w:t>
      </w:r>
      <w:r>
        <w:rPr>
          <w:rFonts w:ascii="Times New Roman" w:hAnsi="Times New Roman" w:cs="Times New Roman" w:eastAsia="Times New Roman"/>
          <w:b/>
          <w:bCs/>
          <w:spacing w:val="5"/>
        </w:rPr>
        <w:t> </w:t>
      </w:r>
      <w:r>
        <w:rPr>
          <w:rFonts w:ascii="Times New Roman" w:hAnsi="Times New Roman" w:cs="Times New Roman" w:eastAsia="Times New Roman"/>
          <w:b/>
          <w:bCs/>
        </w:rPr>
        <w:t>ORDERED</w:t>
      </w:r>
      <w:r>
        <w:rPr>
          <w:rFonts w:ascii="Times New Roman" w:hAnsi="Times New Roman" w:cs="Times New Roman" w:eastAsia="Times New Roman"/>
          <w:b/>
          <w:bCs/>
          <w:spacing w:val="3"/>
        </w:rPr>
        <w:t> </w:t>
      </w:r>
      <w:r>
        <w:rPr>
          <w:rFonts w:ascii="Times New Roman" w:hAnsi="Times New Roman" w:cs="Times New Roman" w:eastAsia="Times New Roman"/>
        </w:rPr>
        <w:t>that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Defendant’s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Motion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hereby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GRANTED</w:t>
      </w:r>
      <w:r>
        <w:rPr>
          <w:spacing w:val="-1"/>
        </w:rPr>
        <w:t>,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4"/>
        </w:rPr>
        <w:t> </w:t>
      </w:r>
      <w:r>
        <w:rPr/>
        <w:t>that</w:t>
      </w:r>
      <w:r>
        <w:rPr>
          <w:spacing w:val="5"/>
        </w:rPr>
        <w:t> </w:t>
      </w:r>
      <w:r>
        <w:rPr/>
        <w:t>a</w:t>
      </w:r>
      <w:r>
        <w:rPr>
          <w:spacing w:val="3"/>
        </w:rPr>
        <w:t> </w:t>
      </w:r>
      <w:r>
        <w:rPr/>
        <w:t>Stay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All</w:t>
      </w:r>
      <w:r>
        <w:rPr>
          <w:spacing w:val="41"/>
        </w:rPr>
        <w:t> </w:t>
      </w:r>
      <w:r>
        <w:rPr>
          <w:spacing w:val="-1"/>
        </w:rPr>
        <w:t>Proceedings,</w:t>
      </w:r>
      <w:r>
        <w:rPr>
          <w:spacing w:val="38"/>
        </w:rPr>
        <w:t> </w:t>
      </w:r>
      <w:r>
        <w:rPr/>
        <w:t>without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/>
        <w:t>bond</w:t>
      </w:r>
      <w:r>
        <w:rPr>
          <w:spacing w:val="38"/>
        </w:rPr>
        <w:t> </w:t>
      </w:r>
      <w:r>
        <w:rPr>
          <w:spacing w:val="-1"/>
        </w:rPr>
        <w:t>requirement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>
          <w:spacing w:val="-1"/>
        </w:rPr>
        <w:t>Defendant,</w:t>
      </w:r>
      <w:r>
        <w:rPr>
          <w:spacing w:val="38"/>
        </w:rPr>
        <w:t> </w:t>
      </w:r>
      <w:r>
        <w:rPr/>
        <w:t>is</w:t>
      </w:r>
      <w:r>
        <w:rPr>
          <w:spacing w:val="38"/>
        </w:rPr>
        <w:t> </w:t>
      </w:r>
      <w:r>
        <w:rPr/>
        <w:t>hereby</w:t>
      </w:r>
      <w:r>
        <w:rPr>
          <w:spacing w:val="33"/>
        </w:rPr>
        <w:t> </w:t>
      </w:r>
      <w:r>
        <w:rPr/>
        <w:t>put</w:t>
      </w:r>
      <w:r>
        <w:rPr>
          <w:spacing w:val="38"/>
        </w:rPr>
        <w:t> </w:t>
      </w:r>
      <w:r>
        <w:rPr/>
        <w:t>into</w:t>
      </w:r>
      <w:r>
        <w:rPr>
          <w:spacing w:val="38"/>
        </w:rPr>
        <w:t> </w:t>
      </w:r>
      <w:r>
        <w:rPr>
          <w:spacing w:val="-1"/>
        </w:rPr>
        <w:t>place,</w:t>
      </w:r>
      <w:r>
        <w:rPr>
          <w:spacing w:val="38"/>
        </w:rPr>
        <w:t> </w:t>
      </w:r>
      <w:r>
        <w:rPr>
          <w:spacing w:val="-1"/>
        </w:rPr>
        <w:t>and</w:t>
      </w:r>
      <w:r>
        <w:rPr>
          <w:spacing w:val="40"/>
        </w:rPr>
        <w:t> </w:t>
      </w:r>
      <w:r>
        <w:rPr/>
        <w:t>that</w:t>
      </w:r>
      <w:r>
        <w:rPr>
          <w:spacing w:val="38"/>
        </w:rPr>
        <w:t> </w:t>
      </w:r>
      <w:r>
        <w:rPr>
          <w:spacing w:val="-1"/>
        </w:rPr>
        <w:t>all</w:t>
      </w:r>
      <w:r>
        <w:rPr>
          <w:spacing w:val="73"/>
        </w:rPr>
        <w:t> </w:t>
      </w:r>
      <w:r>
        <w:rPr>
          <w:spacing w:val="-1"/>
        </w:rPr>
        <w:t>P</w:t>
      </w:r>
      <w:r>
        <w:rPr>
          <w:rFonts w:ascii="Times New Roman" w:hAnsi="Times New Roman" w:cs="Times New Roman" w:eastAsia="Times New Roman"/>
          <w:spacing w:val="-1"/>
        </w:rPr>
        <w:t>ending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Evictions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Defendant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are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Stayed,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until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Defendant’s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appeal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case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heard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2"/>
        </w:rPr>
        <w:t>by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spacing w:val="-1"/>
        </w:rPr>
        <w:t>Fourth</w:t>
      </w:r>
      <w:r>
        <w:rPr>
          <w:spacing w:val="95"/>
        </w:rPr>
        <w:t> </w:t>
      </w:r>
      <w:r>
        <w:rPr>
          <w:spacing w:val="-1"/>
        </w:rPr>
        <w:t>District</w:t>
      </w:r>
      <w:r>
        <w:rPr/>
        <w:t> Court of</w:t>
      </w:r>
      <w:r>
        <w:rPr>
          <w:spacing w:val="-1"/>
        </w:rPr>
        <w:t> Appeal.</w:t>
      </w:r>
    </w:p>
    <w:p>
      <w:pPr>
        <w:tabs>
          <w:tab w:pos="8293" w:val="left" w:leader="none"/>
        </w:tabs>
        <w:spacing w:line="419" w:lineRule="auto" w:before="6"/>
        <w:ind w:left="100" w:right="674" w:firstLine="71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DONE </w:t>
      </w:r>
      <w:r>
        <w:rPr>
          <w:rFonts w:ascii="Times New Roman"/>
          <w:b/>
          <w:spacing w:val="-1"/>
          <w:sz w:val="24"/>
        </w:rPr>
        <w:t>AND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ORDERED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spacing w:val="-1"/>
          <w:sz w:val="24"/>
        </w:rPr>
        <w:t>at</w:t>
      </w:r>
      <w:r>
        <w:rPr>
          <w:rFonts w:ascii="Times New Roman"/>
          <w:sz w:val="24"/>
        </w:rPr>
        <w:t> West Palm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pacing w:val="-1"/>
          <w:sz w:val="24"/>
        </w:rPr>
        <w:t>Beach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1"/>
          <w:sz w:val="24"/>
        </w:rPr>
        <w:t>County,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1"/>
          <w:sz w:val="24"/>
        </w:rPr>
        <w:t>Florida,</w:t>
      </w:r>
      <w:r>
        <w:rPr>
          <w:rFonts w:ascii="Times New Roman"/>
          <w:sz w:val="24"/>
        </w:rPr>
        <w:t> on this</w:t>
      </w:r>
      <w:r>
        <w:rPr>
          <w:rFonts w:ascii="Times New Roman"/>
          <w:sz w:val="24"/>
          <w:u w:val="single" w:color="000000"/>
        </w:rPr>
        <w:tab/>
      </w:r>
      <w:r>
        <w:rPr>
          <w:rFonts w:ascii="Times New Roman"/>
          <w:sz w:val="24"/>
        </w:rPr>
        <w:t>day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1"/>
          <w:sz w:val="24"/>
        </w:rPr>
        <w:t>of</w:t>
      </w:r>
      <w:r>
        <w:rPr>
          <w:rFonts w:ascii="Times New Roman"/>
          <w:spacing w:val="45"/>
          <w:sz w:val="24"/>
        </w:rPr>
        <w:t> </w:t>
      </w:r>
      <w:r>
        <w:rPr>
          <w:rFonts w:ascii="Times New Roman"/>
          <w:spacing w:val="-1"/>
          <w:sz w:val="24"/>
        </w:rPr>
        <w:t>November,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1"/>
          <w:sz w:val="24"/>
        </w:rPr>
        <w:t>2016.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" w:lineRule="atLeast"/>
        <w:ind w:left="585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80.5pt;height:.5pt;mso-position-horizontal-relative:char;mso-position-vertical-relative:line" coordorigin="0,0" coordsize="3610,10">
            <v:group style="position:absolute;left:5;top:5;width:3600;height:2" coordorigin="5,5" coordsize="3600,2">
              <v:shape style="position:absolute;left:5;top:5;width:3600;height:2" coordorigin="5,5" coordsize="3600,0" path="m5,5l3605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Heading1"/>
        <w:spacing w:line="261" w:lineRule="exact"/>
        <w:ind w:left="5861" w:right="0"/>
        <w:jc w:val="left"/>
        <w:rPr>
          <w:b w:val="0"/>
          <w:bCs w:val="0"/>
          <w:u w:val="none"/>
        </w:rPr>
      </w:pPr>
      <w:r>
        <w:rPr>
          <w:spacing w:val="-1"/>
          <w:u w:val="none"/>
        </w:rPr>
        <w:t>CIRCUIT</w:t>
      </w:r>
      <w:r>
        <w:rPr>
          <w:u w:val="none"/>
        </w:rPr>
        <w:t> </w:t>
      </w:r>
      <w:r>
        <w:rPr>
          <w:spacing w:val="-1"/>
          <w:u w:val="none"/>
        </w:rPr>
        <w:t>JUDGE</w:t>
      </w:r>
      <w:r>
        <w:rPr>
          <w:b w:val="0"/>
          <w:u w:val="none"/>
        </w:rPr>
      </w:r>
    </w:p>
    <w:p>
      <w:pPr>
        <w:spacing w:after="0" w:line="261" w:lineRule="exact"/>
        <w:jc w:val="left"/>
        <w:sectPr>
          <w:pgSz w:w="12240" w:h="15840"/>
          <w:pgMar w:top="1380" w:bottom="280" w:left="1340" w:right="1320"/>
        </w:sectPr>
      </w:pPr>
    </w:p>
    <w:p>
      <w:pPr>
        <w:spacing w:before="52"/>
        <w:ind w:left="1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pacing w:val="-1"/>
          <w:sz w:val="24"/>
          <w:u w:val="thick" w:color="000000"/>
        </w:rPr>
        <w:t>Copies</w:t>
      </w:r>
      <w:r>
        <w:rPr>
          <w:rFonts w:ascii="Times New Roman"/>
          <w:b/>
          <w:sz w:val="24"/>
          <w:u w:val="thick" w:color="000000"/>
        </w:rPr>
        <w:t> To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  <w:t>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0"/>
        <w:ind w:left="100" w:right="6192"/>
        <w:jc w:val="left"/>
      </w:pPr>
      <w:r>
        <w:rPr>
          <w:spacing w:val="-1"/>
        </w:rPr>
        <w:t>Robert</w:t>
      </w:r>
      <w:r>
        <w:rPr/>
        <w:t> </w:t>
      </w:r>
      <w:r>
        <w:rPr>
          <w:spacing w:val="-1"/>
        </w:rPr>
        <w:t>B.</w:t>
      </w:r>
      <w:r>
        <w:rPr/>
        <w:t> Cook, P.A.</w:t>
      </w:r>
      <w:r>
        <w:rPr>
          <w:spacing w:val="25"/>
        </w:rPr>
        <w:t> </w:t>
      </w:r>
      <w:r>
        <w:rPr/>
        <w:t>Attorney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Defendant</w:t>
      </w:r>
    </w:p>
    <w:p>
      <w:pPr>
        <w:pStyle w:val="BodyText"/>
        <w:spacing w:line="240" w:lineRule="auto" w:before="0"/>
        <w:ind w:left="100" w:right="5665"/>
        <w:jc w:val="left"/>
      </w:pPr>
      <w:r>
        <w:rPr/>
        <w:t>4362 </w:t>
      </w:r>
      <w:r>
        <w:rPr>
          <w:spacing w:val="-1"/>
        </w:rPr>
        <w:t>Northlake</w:t>
      </w:r>
      <w:r>
        <w:rPr>
          <w:spacing w:val="1"/>
        </w:rPr>
        <w:t> </w:t>
      </w:r>
      <w:r>
        <w:rPr>
          <w:spacing w:val="-1"/>
        </w:rPr>
        <w:t>Blvd.,</w:t>
      </w:r>
      <w:r>
        <w:rPr/>
        <w:t> Ste. 213</w:t>
      </w:r>
      <w:r>
        <w:rPr>
          <w:spacing w:val="23"/>
        </w:rPr>
        <w:t> </w:t>
      </w:r>
      <w:r>
        <w:rPr>
          <w:spacing w:val="-1"/>
        </w:rPr>
        <w:t>Palm</w:t>
      </w:r>
      <w:r>
        <w:rPr/>
        <w:t> </w:t>
      </w:r>
      <w:r>
        <w:rPr>
          <w:spacing w:val="-1"/>
        </w:rPr>
        <w:t>Beach</w:t>
      </w:r>
      <w:r>
        <w:rPr>
          <w:spacing w:val="2"/>
        </w:rPr>
        <w:t> </w:t>
      </w:r>
      <w:r>
        <w:rPr>
          <w:spacing w:val="-1"/>
        </w:rPr>
        <w:t>Gardens,</w:t>
      </w:r>
      <w:r>
        <w:rPr/>
        <w:t> FL 33410</w:t>
      </w:r>
      <w:hyperlink r:id="rId5">
        <w:r>
          <w:rPr>
            <w:spacing w:val="30"/>
          </w:rPr>
          <w:t> </w:t>
        </w:r>
        <w:r>
          <w:rPr>
            <w:spacing w:val="-1"/>
          </w:rPr>
          <w:t>Rbc1960@yahoo.com</w:t>
        </w:r>
      </w:hyperlink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 w:before="0"/>
        <w:ind w:left="100" w:right="6192"/>
        <w:jc w:val="left"/>
      </w:pPr>
      <w:r>
        <w:rPr>
          <w:spacing w:val="-1"/>
        </w:rPr>
        <w:t>Marinosci</w:t>
      </w:r>
      <w:r>
        <w:rPr>
          <w:spacing w:val="2"/>
        </w:rPr>
        <w:t> </w:t>
      </w:r>
      <w:r>
        <w:rPr>
          <w:spacing w:val="-2"/>
        </w:rPr>
        <w:t>Law</w:t>
      </w:r>
      <w:r>
        <w:rPr/>
        <w:t>  Group</w:t>
      </w:r>
      <w:r>
        <w:rPr>
          <w:spacing w:val="21"/>
        </w:rPr>
        <w:t> </w:t>
      </w:r>
      <w:r>
        <w:rPr/>
        <w:t>Attorney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Plaintiff</w:t>
      </w:r>
    </w:p>
    <w:p>
      <w:pPr>
        <w:pStyle w:val="BodyText"/>
        <w:spacing w:line="240" w:lineRule="auto" w:before="0"/>
        <w:ind w:left="100" w:right="5665"/>
        <w:jc w:val="left"/>
      </w:pPr>
      <w:r>
        <w:rPr/>
        <w:t>100 W</w:t>
      </w:r>
      <w:r>
        <w:rPr>
          <w:spacing w:val="1"/>
        </w:rPr>
        <w:t> </w:t>
      </w:r>
      <w:r>
        <w:rPr>
          <w:spacing w:val="-1"/>
        </w:rPr>
        <w:t>Cypress</w:t>
      </w:r>
      <w:r>
        <w:rPr/>
        <w:t> </w:t>
      </w:r>
      <w:r>
        <w:rPr>
          <w:spacing w:val="-1"/>
        </w:rPr>
        <w:t>Creek</w:t>
      </w:r>
      <w:r>
        <w:rPr/>
        <w:t> </w:t>
      </w:r>
      <w:r>
        <w:rPr>
          <w:spacing w:val="1"/>
        </w:rPr>
        <w:t>RD</w:t>
      </w:r>
      <w:r>
        <w:rPr/>
        <w:t> Ste</w:t>
      </w:r>
      <w:r>
        <w:rPr>
          <w:spacing w:val="-1"/>
        </w:rPr>
        <w:t> </w:t>
      </w:r>
      <w:r>
        <w:rPr/>
        <w:t>1045</w:t>
      </w:r>
      <w:r>
        <w:rPr>
          <w:spacing w:val="23"/>
        </w:rPr>
        <w:t> </w:t>
      </w:r>
      <w:r>
        <w:rPr>
          <w:spacing w:val="-1"/>
        </w:rPr>
        <w:t>Ft.</w:t>
      </w:r>
      <w:r>
        <w:rPr>
          <w:spacing w:val="2"/>
        </w:rPr>
        <w:t> </w:t>
      </w:r>
      <w:r>
        <w:rPr>
          <w:spacing w:val="-1"/>
        </w:rPr>
        <w:t>Lauderdale,</w:t>
      </w:r>
      <w:r>
        <w:rPr>
          <w:spacing w:val="1"/>
        </w:rPr>
        <w:t> </w:t>
      </w:r>
      <w:r>
        <w:rPr/>
        <w:t>FL</w:t>
      </w:r>
      <w:r>
        <w:rPr>
          <w:spacing w:val="-3"/>
        </w:rPr>
        <w:t> </w:t>
      </w:r>
      <w:r>
        <w:rPr/>
        <w:t>33309</w:t>
      </w:r>
      <w:hyperlink r:id="rId7">
        <w:r>
          <w:rPr>
            <w:spacing w:val="29"/>
          </w:rPr>
          <w:t> </w:t>
        </w:r>
        <w:r>
          <w:rPr>
            <w:spacing w:val="-1"/>
          </w:rPr>
          <w:t>servicefl@mlg-defaultlaw.com</w:t>
        </w:r>
      </w:hyperlink>
    </w:p>
    <w:p>
      <w:pPr>
        <w:spacing w:after="0" w:line="240" w:lineRule="auto"/>
        <w:jc w:val="left"/>
        <w:sectPr>
          <w:pgSz w:w="12240" w:h="15840"/>
          <w:pgMar w:top="1380" w:bottom="280" w:left="1340" w:right="17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72pt;margin-top:2.4pt;width:610.560pt;height:787.2pt;mso-position-horizontal-relative:page;mso-position-vertical-relative:page;z-index:-47824" type="#_x0000_t75" stroked="false">
            <v:imagedata r:id="rId8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/>
        <w:ind w:right="9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EXHIBIT A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2240" w:h="15840"/>
          <w:pgMar w:top="1500" w:bottom="280" w:left="1720" w:right="13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72pt;margin-top:2.4pt;width:610.560pt;height:787.2pt;mso-position-horizontal-relative:page;mso-position-vertical-relative:page;z-index:-47800" type="#_x0000_t75" stroked="false">
            <v:imagedata r:id="rId9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/>
        <w:ind w:right="9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EXHIBIT A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2240" w:h="15840"/>
          <w:pgMar w:top="1500" w:bottom="280" w:left="1720" w:right="13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72pt;margin-top:2.4pt;width:610.560pt;height:787.2pt;mso-position-horizontal-relative:page;mso-position-vertical-relative:page;z-index:-47776" type="#_x0000_t75" stroked="false">
            <v:imagedata r:id="rId10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/>
        <w:ind w:right="9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EXHIBIT A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2240" w:h="15840"/>
          <w:pgMar w:top="1500" w:bottom="280" w:left="1720" w:right="13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72pt;margin-top:2.4pt;width:610.560pt;height:787.2pt;mso-position-horizontal-relative:page;mso-position-vertical-relative:page;z-index:-47752" type="#_x0000_t75" stroked="false">
            <v:imagedata r:id="rId11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/>
        <w:ind w:right="9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EXHIBIT A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2240" w:h="15840"/>
          <w:pgMar w:top="1500" w:bottom="280" w:left="1720" w:right="13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72pt;margin-top:2.4pt;width:610.560pt;height:787.2pt;mso-position-horizontal-relative:page;mso-position-vertical-relative:page;z-index:-47728" type="#_x0000_t75" stroked="false">
            <v:imagedata r:id="rId12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/>
        <w:ind w:right="9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EXHIBIT A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2240" w:h="15840"/>
          <w:pgMar w:top="1500" w:bottom="280" w:left="1720" w:right="13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72pt;margin-top:2.4pt;width:610.560pt;height:787.2pt;mso-position-horizontal-relative:page;mso-position-vertical-relative:page;z-index:-47704" type="#_x0000_t75" stroked="false">
            <v:imagedata r:id="rId13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/>
        <w:ind w:right="9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EXHIBIT A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2240" w:h="15840"/>
          <w:pgMar w:top="1500" w:bottom="280" w:left="1720" w:right="13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72pt;margin-top:2.4pt;width:610.560pt;height:787.2pt;mso-position-horizontal-relative:page;mso-position-vertical-relative:page;z-index:-47680" type="#_x0000_t75" stroked="false">
            <v:imagedata r:id="rId14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/>
        <w:ind w:right="9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EXHIBIT A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2240" w:h="15840"/>
          <w:pgMar w:top="1500" w:bottom="280" w:left="1720" w:right="13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72pt;margin-top:2.4pt;width:610.560pt;height:787.2pt;mso-position-horizontal-relative:page;mso-position-vertical-relative:page;z-index:-47656" type="#_x0000_t75" stroked="false">
            <v:imagedata r:id="rId15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/>
        <w:ind w:right="9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EXHIBIT A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2240" w:h="15840"/>
          <w:pgMar w:top="1500" w:bottom="280" w:left="1720" w:right="13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72pt;margin-top:2.4pt;width:610.560pt;height:787.2pt;mso-position-horizontal-relative:page;mso-position-vertical-relative:page;z-index:-47632" type="#_x0000_t75" stroked="false">
            <v:imagedata r:id="rId16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/>
        <w:ind w:right="9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EXHIBIT A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2240" w:h="15840"/>
          <w:pgMar w:top="1500" w:bottom="280" w:left="1720" w:right="13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72pt;margin-top:2.4pt;width:610.560pt;height:787.2pt;mso-position-horizontal-relative:page;mso-position-vertical-relative:page;z-index:-47608" type="#_x0000_t75" stroked="false">
            <v:imagedata r:id="rId17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/>
        <w:ind w:right="9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EXHIBIT A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2240" w:h="15840"/>
          <w:pgMar w:top="1500" w:bottom="280" w:left="1720" w:right="13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72pt;margin-top:2.4pt;width:610.560pt;height:787.2pt;mso-position-horizontal-relative:page;mso-position-vertical-relative:page;z-index:-47584" type="#_x0000_t75" stroked="false">
            <v:imagedata r:id="rId18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/>
        <w:ind w:right="9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EXHIBIT A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2240" w:h="15840"/>
          <w:pgMar w:top="1500" w:bottom="280" w:left="1720" w:right="13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72pt;margin-top:2.4pt;width:610.560pt;height:787.2pt;mso-position-horizontal-relative:page;mso-position-vertical-relative:page;z-index:-47560" type="#_x0000_t75" stroked="false">
            <v:imagedata r:id="rId19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/>
        <w:ind w:right="9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EXHIBIT A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2240" w:h="15840"/>
          <w:pgMar w:top="1500" w:bottom="280" w:left="1720" w:right="13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72pt;margin-top:2.4pt;width:610.560pt;height:787.2pt;mso-position-horizontal-relative:page;mso-position-vertical-relative:page;z-index:-47536" type="#_x0000_t75" stroked="false">
            <v:imagedata r:id="rId20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/>
        <w:ind w:right="9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EXHIBIT A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2240" w:h="15840"/>
          <w:pgMar w:top="1500" w:bottom="280" w:left="1720" w:right="13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72pt;margin-top:2.4pt;width:610.560pt;height:787.2pt;mso-position-horizontal-relative:page;mso-position-vertical-relative:page;z-index:-47512" type="#_x0000_t75" stroked="false">
            <v:imagedata r:id="rId21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/>
        <w:ind w:right="9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EXHIBIT A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2240" w:h="15840"/>
          <w:pgMar w:top="1500" w:bottom="280" w:left="1720" w:right="13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72pt;margin-top:2.4pt;width:610.560pt;height:787.2pt;mso-position-horizontal-relative:page;mso-position-vertical-relative:page;z-index:-47488" type="#_x0000_t75" stroked="false">
            <v:imagedata r:id="rId22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/>
        <w:ind w:right="9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EXHIBIT A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2240" w:h="15840"/>
          <w:pgMar w:top="1500" w:bottom="280" w:left="1720" w:right="13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72pt;margin-top:2.4pt;width:610.560pt;height:787.2pt;mso-position-horizontal-relative:page;mso-position-vertical-relative:page;z-index:-47464" type="#_x0000_t75" stroked="false">
            <v:imagedata r:id="rId23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/>
        <w:ind w:right="9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EXHIBIT A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2240" w:h="15840"/>
          <w:pgMar w:top="1500" w:bottom="280" w:left="1720" w:right="13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72pt;margin-top:2.4pt;width:610.560pt;height:787.2pt;mso-position-horizontal-relative:page;mso-position-vertical-relative:page;z-index:-47440" type="#_x0000_t75" stroked="false">
            <v:imagedata r:id="rId24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/>
        <w:ind w:right="9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EXHIBIT A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2240" w:h="15840"/>
          <w:pgMar w:top="1500" w:bottom="280" w:left="1720" w:right="13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72pt;margin-top:2.4pt;width:610.560pt;height:787.2pt;mso-position-horizontal-relative:page;mso-position-vertical-relative:page;z-index:-47416" type="#_x0000_t75" stroked="false">
            <v:imagedata r:id="rId25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/>
        <w:ind w:right="119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EXHIBIT B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2240" w:h="15840"/>
          <w:pgMar w:top="1500" w:bottom="280" w:left="1720" w:right="13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72pt;margin-top:2.4pt;width:610.560pt;height:787.2pt;mso-position-horizontal-relative:page;mso-position-vertical-relative:page;z-index:-47392" type="#_x0000_t75" stroked="false">
            <v:imagedata r:id="rId26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/>
        <w:ind w:right="119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EXHIBIT B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2240" w:h="15840"/>
          <w:pgMar w:top="1500" w:bottom="280" w:left="1720" w:right="13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72pt;margin-top:2.4pt;width:610.560pt;height:787.2pt;mso-position-horizontal-relative:page;mso-position-vertical-relative:page;z-index:-47368" type="#_x0000_t75" stroked="false">
            <v:imagedata r:id="rId27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/>
        <w:ind w:right="119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EXHIBIT B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2240" w:h="15840"/>
          <w:pgMar w:top="1500" w:bottom="280" w:left="1720" w:right="13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72pt;margin-top:2.4pt;width:610.560pt;height:787.2pt;mso-position-horizontal-relative:page;mso-position-vertical-relative:page;z-index:-47344" type="#_x0000_t75" stroked="false">
            <v:imagedata r:id="rId28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/>
        <w:ind w:right="119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EXHIBIT B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2240" w:h="15840"/>
          <w:pgMar w:top="1500" w:bottom="280" w:left="1720" w:right="13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72pt;margin-top:2.4pt;width:610.560pt;height:787.2pt;mso-position-horizontal-relative:page;mso-position-vertical-relative:page;z-index:-47320" type="#_x0000_t75" stroked="false">
            <v:imagedata r:id="rId29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/>
        <w:ind w:right="119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EXHIBIT B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2240" w:h="15840"/>
          <w:pgMar w:top="1500" w:bottom="280" w:left="1720" w:right="13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72pt;margin-top:2.4pt;width:610.560pt;height:787.2pt;mso-position-horizontal-relative:page;mso-position-vertical-relative:page;z-index:-47296" type="#_x0000_t75" stroked="false">
            <v:imagedata r:id="rId30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/>
        <w:ind w:right="119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EXHIBIT B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2240" w:h="15840"/>
          <w:pgMar w:top="1500" w:bottom="280" w:left="1720" w:right="13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72pt;margin-top:2.4pt;width:610.560pt;height:787.2pt;mso-position-horizontal-relative:page;mso-position-vertical-relative:page;z-index:-47272" type="#_x0000_t75" stroked="false">
            <v:imagedata r:id="rId31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/>
        <w:ind w:right="119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EXHIBIT B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2240" w:h="15840"/>
          <w:pgMar w:top="1500" w:bottom="280" w:left="1720" w:right="13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72pt;margin-top:2.4pt;width:610.560pt;height:787.2pt;mso-position-horizontal-relative:page;mso-position-vertical-relative:page;z-index:-47248" type="#_x0000_t75" stroked="false">
            <v:imagedata r:id="rId32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/>
        <w:ind w:right="119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EXHIBIT B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2240" w:h="15840"/>
          <w:pgMar w:top="1500" w:bottom="280" w:left="1720" w:right="13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72pt;margin-top:2.4pt;width:610.560pt;height:787.2pt;mso-position-horizontal-relative:page;mso-position-vertical-relative:page;z-index:-47224" type="#_x0000_t75" stroked="false">
            <v:imagedata r:id="rId33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/>
        <w:ind w:right="119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EXHIBIT B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2240" w:h="15840"/>
          <w:pgMar w:top="1500" w:bottom="280" w:left="1720" w:right="13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72pt;margin-top:2.4pt;width:610.560pt;height:787.2pt;mso-position-horizontal-relative:page;mso-position-vertical-relative:page;z-index:-47200" type="#_x0000_t75" stroked="false">
            <v:imagedata r:id="rId34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/>
        <w:ind w:right="119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EXHIBIT B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2240" w:h="15840"/>
          <w:pgMar w:top="1500" w:bottom="280" w:left="1720" w:right="13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72pt;margin-top:2.4pt;width:610.560pt;height:787.2pt;mso-position-horizontal-relative:page;mso-position-vertical-relative:page;z-index:-47176" type="#_x0000_t75" stroked="false">
            <v:imagedata r:id="rId35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/>
        <w:ind w:right="119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EXHIBIT B</w:t>
      </w:r>
    </w:p>
    <w:sectPr>
      <w:pgSz w:w="12240" w:h="15840"/>
      <w:pgMar w:top="1500" w:bottom="280" w:left="172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1180" w:hanging="720"/>
        <w:jc w:val="righ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180" w:hanging="7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13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7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8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13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6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8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13" w:hanging="7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69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b/>
      <w:bCs/>
      <w:sz w:val="24"/>
      <w:szCs w:val="24"/>
      <w:u w:val="single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Rbc1960@yahoo.com" TargetMode="External"/><Relationship Id="rId6" Type="http://schemas.openxmlformats.org/officeDocument/2006/relationships/hyperlink" Target="mailto:Service@cooklawfl.com" TargetMode="External"/><Relationship Id="rId7" Type="http://schemas.openxmlformats.org/officeDocument/2006/relationships/hyperlink" Target="mailto:servicefl@mlg-defaultlaw.com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</dc:creator>
  <dcterms:created xsi:type="dcterms:W3CDTF">2016-11-29T08:27:54Z</dcterms:created>
  <dcterms:modified xsi:type="dcterms:W3CDTF">2016-11-29T08:27:54Z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2016-11-25T00:00:00Z</vt:filetime>
  </property>
  <property fmtid="{D5CDD505-2E9C-101B-9397-08002B2CF9AE}" pid="3" name="LastSaved">
    <vt:filetime>2016-11-29T00:00:00Z</vt:filetime>
  </property>
</Properties>
</file>