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5310" w:rsidRDefault="000B0F3F">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THE CIRCUIT COURT OF THE l5TH JUDICIAL CIRCUIT, IN AND FOR PALM BEACH COUNTY, FLORIDA</w:t>
      </w:r>
    </w:p>
    <w:p w14:paraId="00000002" w14:textId="77777777" w:rsidR="00095310" w:rsidRDefault="00095310">
      <w:pPr>
        <w:rPr>
          <w:rFonts w:ascii="Times New Roman" w:eastAsia="Times New Roman" w:hAnsi="Times New Roman" w:cs="Times New Roman"/>
          <w:sz w:val="28"/>
          <w:szCs w:val="28"/>
        </w:rPr>
      </w:pPr>
    </w:p>
    <w:p w14:paraId="00000003" w14:textId="77777777" w:rsidR="00095310" w:rsidRDefault="00095310">
      <w:pPr>
        <w:rPr>
          <w:rFonts w:ascii="Times New Roman" w:eastAsia="Times New Roman" w:hAnsi="Times New Roman" w:cs="Times New Roman"/>
          <w:sz w:val="28"/>
          <w:szCs w:val="28"/>
        </w:rPr>
      </w:pPr>
    </w:p>
    <w:p w14:paraId="00000004" w14:textId="77777777" w:rsidR="00095310" w:rsidRDefault="000B0F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CASE NO.: 50-2018-CA-002317</w:t>
      </w:r>
    </w:p>
    <w:p w14:paraId="00000005" w14:textId="77777777" w:rsidR="00095310" w:rsidRDefault="00095310">
      <w:pPr>
        <w:rPr>
          <w:rFonts w:ascii="Times New Roman" w:eastAsia="Times New Roman" w:hAnsi="Times New Roman" w:cs="Times New Roman"/>
          <w:sz w:val="28"/>
          <w:szCs w:val="28"/>
        </w:rPr>
      </w:pPr>
    </w:p>
    <w:p w14:paraId="00000006" w14:textId="77777777" w:rsidR="00095310" w:rsidRDefault="000B0F3F">
      <w:pPr>
        <w:rPr>
          <w:rFonts w:ascii="Times New Roman" w:eastAsia="Times New Roman" w:hAnsi="Times New Roman" w:cs="Times New Roman"/>
          <w:sz w:val="28"/>
          <w:szCs w:val="28"/>
        </w:rPr>
      </w:pPr>
      <w:r>
        <w:rPr>
          <w:rFonts w:ascii="Times New Roman" w:eastAsia="Times New Roman" w:hAnsi="Times New Roman" w:cs="Times New Roman"/>
          <w:sz w:val="28"/>
          <w:szCs w:val="28"/>
        </w:rPr>
        <w:t>WALTER E. SAHM and</w:t>
      </w:r>
    </w:p>
    <w:p w14:paraId="00000007" w14:textId="77777777" w:rsidR="00095310" w:rsidRDefault="000B0F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PATRICIA SAHM, </w:t>
      </w:r>
    </w:p>
    <w:p w14:paraId="00000008" w14:textId="77777777" w:rsidR="00095310" w:rsidRDefault="00095310">
      <w:pPr>
        <w:rPr>
          <w:rFonts w:ascii="Times New Roman" w:eastAsia="Times New Roman" w:hAnsi="Times New Roman" w:cs="Times New Roman"/>
          <w:sz w:val="28"/>
          <w:szCs w:val="28"/>
        </w:rPr>
      </w:pPr>
    </w:p>
    <w:p w14:paraId="00000009" w14:textId="77777777" w:rsidR="00095310" w:rsidRDefault="000B0F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Plaintiffs,</w:t>
      </w:r>
    </w:p>
    <w:p w14:paraId="0000000A" w14:textId="77777777" w:rsidR="00095310" w:rsidRDefault="000B0F3F">
      <w:pPr>
        <w:rPr>
          <w:rFonts w:ascii="Times New Roman" w:eastAsia="Times New Roman" w:hAnsi="Times New Roman" w:cs="Times New Roman"/>
          <w:sz w:val="28"/>
          <w:szCs w:val="28"/>
        </w:rPr>
      </w:pPr>
      <w:r>
        <w:rPr>
          <w:rFonts w:ascii="Times New Roman" w:eastAsia="Times New Roman" w:hAnsi="Times New Roman" w:cs="Times New Roman"/>
          <w:sz w:val="28"/>
          <w:szCs w:val="28"/>
        </w:rPr>
        <w:t>v.</w:t>
      </w:r>
    </w:p>
    <w:p w14:paraId="0000000B" w14:textId="77777777" w:rsidR="00095310" w:rsidRDefault="000B0F3F">
      <w:pPr>
        <w:rPr>
          <w:rFonts w:ascii="Times New Roman" w:eastAsia="Times New Roman" w:hAnsi="Times New Roman" w:cs="Times New Roman"/>
          <w:sz w:val="28"/>
          <w:szCs w:val="28"/>
        </w:rPr>
      </w:pPr>
      <w:r>
        <w:rPr>
          <w:rFonts w:ascii="Times New Roman" w:eastAsia="Times New Roman" w:hAnsi="Times New Roman" w:cs="Times New Roman"/>
          <w:sz w:val="28"/>
          <w:szCs w:val="28"/>
        </w:rPr>
        <w:t>BERNSTEIN FAMILY REALTY, LLC and</w:t>
      </w:r>
    </w:p>
    <w:p w14:paraId="0000000C" w14:textId="77777777" w:rsidR="00095310" w:rsidRDefault="000B0F3F">
      <w:pPr>
        <w:rPr>
          <w:rFonts w:ascii="Times New Roman" w:eastAsia="Times New Roman" w:hAnsi="Times New Roman" w:cs="Times New Roman"/>
          <w:sz w:val="28"/>
          <w:szCs w:val="28"/>
        </w:rPr>
      </w:pPr>
      <w:r>
        <w:rPr>
          <w:rFonts w:ascii="Times New Roman" w:eastAsia="Times New Roman" w:hAnsi="Times New Roman" w:cs="Times New Roman"/>
          <w:sz w:val="28"/>
          <w:szCs w:val="28"/>
        </w:rPr>
        <w:t>ALL UNKNOWN TENANTS.</w:t>
      </w:r>
    </w:p>
    <w:p w14:paraId="0000000D" w14:textId="77777777" w:rsidR="00095310" w:rsidRDefault="00095310">
      <w:pPr>
        <w:rPr>
          <w:rFonts w:ascii="Times New Roman" w:eastAsia="Times New Roman" w:hAnsi="Times New Roman" w:cs="Times New Roman"/>
          <w:sz w:val="28"/>
          <w:szCs w:val="28"/>
        </w:rPr>
      </w:pPr>
    </w:p>
    <w:p w14:paraId="0000000E" w14:textId="77777777" w:rsidR="00095310" w:rsidRDefault="000B0F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Defendants</w:t>
      </w:r>
    </w:p>
    <w:p w14:paraId="0000000F" w14:textId="77777777" w:rsidR="00095310" w:rsidRDefault="00095310"/>
    <w:p w14:paraId="00000010" w14:textId="77777777" w:rsidR="00095310" w:rsidRDefault="000B0F3F">
      <w:r>
        <w:t>____________________________________________________________________________</w:t>
      </w:r>
    </w:p>
    <w:p w14:paraId="00000011" w14:textId="77777777" w:rsidR="00095310" w:rsidRDefault="00095310"/>
    <w:p w14:paraId="00000012" w14:textId="77777777" w:rsidR="00095310" w:rsidRDefault="000B0F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SWORN STATEMENT OF WILLIAM J. STANSBURY </w:t>
      </w:r>
    </w:p>
    <w:p w14:paraId="00000013" w14:textId="77777777" w:rsidR="00095310" w:rsidRDefault="000B0F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WALTER AND PATRICIA SAHM PROPERTY SALE </w:t>
      </w:r>
    </w:p>
    <w:p w14:paraId="00000014" w14:textId="77777777" w:rsidR="00095310" w:rsidRDefault="00095310">
      <w:pPr>
        <w:jc w:val="center"/>
        <w:rPr>
          <w:rFonts w:ascii="Times New Roman" w:eastAsia="Times New Roman" w:hAnsi="Times New Roman" w:cs="Times New Roman"/>
          <w:sz w:val="28"/>
          <w:szCs w:val="28"/>
        </w:rPr>
      </w:pPr>
    </w:p>
    <w:p w14:paraId="00000015"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name is William J. Stansbury and I make this Statement under oath </w:t>
      </w:r>
      <w:r>
        <w:rPr>
          <w:rFonts w:ascii="Times New Roman" w:eastAsia="Times New Roman" w:hAnsi="Times New Roman" w:cs="Times New Roman"/>
          <w:sz w:val="28"/>
          <w:szCs w:val="28"/>
        </w:rPr>
        <w:t xml:space="preserve">about matters within my own personal knowledge and belief about the circumstances of the sale of real property by Walter and Patricia SAhm involving Simon Bernstein and related parties. </w:t>
      </w:r>
    </w:p>
    <w:p w14:paraId="00000016"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address is at __________________________, Florida _______ where I </w:t>
      </w:r>
      <w:r>
        <w:rPr>
          <w:rFonts w:ascii="Times New Roman" w:eastAsia="Times New Roman" w:hAnsi="Times New Roman" w:cs="Times New Roman"/>
          <w:sz w:val="28"/>
          <w:szCs w:val="28"/>
        </w:rPr>
        <w:t xml:space="preserve">have resided for approximately _____ years.  </w:t>
      </w:r>
    </w:p>
    <w:p w14:paraId="00000017"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 worked as a professional in the Life Insurance industry for approximately ___ years which is how I came to know Walter Sahm and Simon Bernstein and their respective wives Patricia Sahm and Shirley Bernstein. </w:t>
      </w:r>
    </w:p>
    <w:p w14:paraId="00000018"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enjoyed many accomplishments and success in the industry. </w:t>
      </w:r>
    </w:p>
    <w:p w14:paraId="00000019"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actually came to know the Plaintiffs Walter and Patricia Sahm quite a few years before meeting and working with Simon Bernstein, first meeting Walter Sahm approximately around ________. </w:t>
      </w:r>
    </w:p>
    <w:p w14:paraId="0000001A"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cam</w:t>
      </w:r>
      <w:r>
        <w:rPr>
          <w:rFonts w:ascii="Times New Roman" w:eastAsia="Times New Roman" w:hAnsi="Times New Roman" w:cs="Times New Roman"/>
          <w:sz w:val="28"/>
          <w:szCs w:val="28"/>
        </w:rPr>
        <w:t>e to know Simon Bernstein around _______ and started working in his company located at _________________, Boca Raton, Fl ________ and generally had enjoyed a strong and good relationship with Simon and got to know his wife Shirley and learn things about th</w:t>
      </w:r>
      <w:r>
        <w:rPr>
          <w:rFonts w:ascii="Times New Roman" w:eastAsia="Times New Roman" w:hAnsi="Times New Roman" w:cs="Times New Roman"/>
          <w:sz w:val="28"/>
          <w:szCs w:val="28"/>
        </w:rPr>
        <w:t xml:space="preserve">eir family through our business relationship. </w:t>
      </w:r>
    </w:p>
    <w:p w14:paraId="0000001B"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Back in 2008 as Walter Sahm was in the process of retiring and planning to move out of the Boca Raton, Fl he entered into a business agreement with Simon Bernstein to sell his business and at the time the Sahm</w:t>
      </w:r>
      <w:r>
        <w:rPr>
          <w:rFonts w:ascii="Times New Roman" w:eastAsia="Times New Roman" w:hAnsi="Times New Roman" w:cs="Times New Roman"/>
          <w:sz w:val="28"/>
          <w:szCs w:val="28"/>
        </w:rPr>
        <w:t>s were also looking to Sell their Boca home which proved convenient as Simon and Shirley were looking to secure a home for their son Eliot to come live with his wife Candice and three boys Johua, Jacob and Danny Bernstein and the home just happen to border</w:t>
      </w:r>
      <w:r>
        <w:rPr>
          <w:rFonts w:ascii="Times New Roman" w:eastAsia="Times New Roman" w:hAnsi="Times New Roman" w:cs="Times New Roman"/>
          <w:sz w:val="28"/>
          <w:szCs w:val="28"/>
        </w:rPr>
        <w:t xml:space="preserve"> the St. Andrews School which Simon and Shirley thought would be a great choice for their grandchildren to attend. </w:t>
      </w:r>
    </w:p>
    <w:p w14:paraId="0000001C"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recall in particular how happy Shirley Bernstein was to know her son Eliot and wife Candice and grandchildren would be living nearby and i</w:t>
      </w:r>
      <w:r>
        <w:rPr>
          <w:rFonts w:ascii="Times New Roman" w:eastAsia="Times New Roman" w:hAnsi="Times New Roman" w:cs="Times New Roman"/>
          <w:sz w:val="28"/>
          <w:szCs w:val="28"/>
        </w:rPr>
        <w:t xml:space="preserve">t was always my understanding and belief that Eliot Bernstein and his family would have the home for as long as they ever chose. </w:t>
      </w:r>
    </w:p>
    <w:p w14:paraId="0000001D"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this time in 2008 I had developed a position of trust and respect with Simon Bernstein to such a degree that Simon Bernstein made me a named Successor Trustee in both his Irrevocable Trust of 2008 and his Revocable Trust of 2009 and I had also become a </w:t>
      </w:r>
      <w:r>
        <w:rPr>
          <w:rFonts w:ascii="Times New Roman" w:eastAsia="Times New Roman" w:hAnsi="Times New Roman" w:cs="Times New Roman"/>
          <w:sz w:val="28"/>
          <w:szCs w:val="28"/>
        </w:rPr>
        <w:t xml:space="preserve">Trust Protector for Mr. Simon Bernstein’s Delaware Asset Protection Trust. </w:t>
      </w:r>
    </w:p>
    <w:p w14:paraId="0000001E"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was also named Successor Trustee of the Shirley Bernstein Trust of 2008 during this time and had specific conversations with Simon Bernstein about his Asset Protection plans and</w:t>
      </w:r>
      <w:r>
        <w:rPr>
          <w:rFonts w:ascii="Times New Roman" w:eastAsia="Times New Roman" w:hAnsi="Times New Roman" w:cs="Times New Roman"/>
          <w:sz w:val="28"/>
          <w:szCs w:val="28"/>
        </w:rPr>
        <w:t xml:space="preserve"> intentions. </w:t>
      </w:r>
    </w:p>
    <w:p w14:paraId="0000001F"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While I did not know the “ins and outs” of what was going on with Eliot Bernstein and his Technology interests at that time. I knew enough from Simon Bernstein to know he had a direct concern about protecting the home for his son Eliot Berns</w:t>
      </w:r>
      <w:r>
        <w:rPr>
          <w:rFonts w:ascii="Times New Roman" w:eastAsia="Times New Roman" w:hAnsi="Times New Roman" w:cs="Times New Roman"/>
          <w:sz w:val="28"/>
          <w:szCs w:val="28"/>
        </w:rPr>
        <w:t>tein and family including Eliot’s sons, the grandchildren Josh, Jake and Danny and the entire transaction for the purchase of the Sahm property was set up by Simon Bernstein as asset protection for the benefit of Eliot Bernstein and family, his wife Candic</w:t>
      </w:r>
      <w:r>
        <w:rPr>
          <w:rFonts w:ascii="Times New Roman" w:eastAsia="Times New Roman" w:hAnsi="Times New Roman" w:cs="Times New Roman"/>
          <w:sz w:val="28"/>
          <w:szCs w:val="28"/>
        </w:rPr>
        <w:t xml:space="preserve">e and the sons. </w:t>
      </w:r>
    </w:p>
    <w:p w14:paraId="00000020"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In fact I knew enough about Simon Bernstein’s assets at that time to know he had sufficient assets to pay for the Sahm home in full at the time in 2008 and that both the Note and Mortgage to Walt and Pat Sahm for $110,000.00 and the “Seco</w:t>
      </w:r>
      <w:r>
        <w:rPr>
          <w:rFonts w:ascii="Times New Roman" w:eastAsia="Times New Roman" w:hAnsi="Times New Roman" w:cs="Times New Roman"/>
          <w:sz w:val="28"/>
          <w:szCs w:val="28"/>
        </w:rPr>
        <w:t xml:space="preserve">nd Mortgage” from BFR, LLC back to Simon Bernstein was also done soley as asset protection to create an additional layer to protect the property against potential adversaries or creditors against Eliot. </w:t>
      </w:r>
    </w:p>
    <w:p w14:paraId="00000021"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also knew Simon Bernstein fully intended and had </w:t>
      </w:r>
      <w:r>
        <w:rPr>
          <w:rFonts w:ascii="Times New Roman" w:eastAsia="Times New Roman" w:hAnsi="Times New Roman" w:cs="Times New Roman"/>
          <w:sz w:val="28"/>
          <w:szCs w:val="28"/>
        </w:rPr>
        <w:t>the assets to pay off in full the Note and Mortgage to the Sahms and was instructed by Simon upon his death to immediately pay off the Sahms in full plus applicable interest and then to “tear up” the Second Mortgage as this was a paper tiger that was not e</w:t>
      </w:r>
      <w:r>
        <w:rPr>
          <w:rFonts w:ascii="Times New Roman" w:eastAsia="Times New Roman" w:hAnsi="Times New Roman" w:cs="Times New Roman"/>
          <w:sz w:val="28"/>
          <w:szCs w:val="28"/>
        </w:rPr>
        <w:t xml:space="preserve">ven backed by any real consideration or transfer of monies or assets to support a Second Mortgage. </w:t>
      </w:r>
    </w:p>
    <w:p w14:paraId="00000022"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further knew from direct conversations with Simon Bernstein that neither the payoff in full to the Sahms on the Note and Mortgage nor the paper tiger Seco</w:t>
      </w:r>
      <w:r>
        <w:rPr>
          <w:rFonts w:ascii="Times New Roman" w:eastAsia="Times New Roman" w:hAnsi="Times New Roman" w:cs="Times New Roman"/>
          <w:sz w:val="28"/>
          <w:szCs w:val="28"/>
        </w:rPr>
        <w:t xml:space="preserve">nd Mortgage were in any way to reduce or diminish the amounts Eliot Bernstein and Family would receive from the respective Estates and inheritance from Shirley or Simon Bernstein. </w:t>
      </w:r>
    </w:p>
    <w:p w14:paraId="00000023"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also knew at the time by direct conversation and review of Trust agreeme</w:t>
      </w:r>
      <w:r>
        <w:rPr>
          <w:rFonts w:ascii="Times New Roman" w:eastAsia="Times New Roman" w:hAnsi="Times New Roman" w:cs="Times New Roman"/>
          <w:sz w:val="28"/>
          <w:szCs w:val="28"/>
        </w:rPr>
        <w:t xml:space="preserve">nts by Simon Bernstein that both his children Pam Simon and Ted Bernstein and children were considered predeceased and were not intended </w:t>
      </w:r>
      <w:r>
        <w:rPr>
          <w:rFonts w:ascii="Times New Roman" w:eastAsia="Times New Roman" w:hAnsi="Times New Roman" w:cs="Times New Roman"/>
          <w:sz w:val="28"/>
          <w:szCs w:val="28"/>
        </w:rPr>
        <w:lastRenderedPageBreak/>
        <w:t>to take under the Estates and inheritances as both children had earned a large income in business with Simon over the y</w:t>
      </w:r>
      <w:r>
        <w:rPr>
          <w:rFonts w:ascii="Times New Roman" w:eastAsia="Times New Roman" w:hAnsi="Times New Roman" w:cs="Times New Roman"/>
          <w:sz w:val="28"/>
          <w:szCs w:val="28"/>
        </w:rPr>
        <w:t xml:space="preserve">ears. </w:t>
      </w:r>
    </w:p>
    <w:p w14:paraId="00000024"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know my lawyer Peter Feaman even filed a document in one of the court proceedings showing Ted Bernstein should not be acting as a Fiduciary over certain Trusts because he was considered predeceased.</w:t>
      </w:r>
    </w:p>
    <w:p w14:paraId="00000025"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also know from observing in person and revie</w:t>
      </w:r>
      <w:r>
        <w:rPr>
          <w:rFonts w:ascii="Times New Roman" w:eastAsia="Times New Roman" w:hAnsi="Times New Roman" w:cs="Times New Roman"/>
          <w:sz w:val="28"/>
          <w:szCs w:val="28"/>
        </w:rPr>
        <w:t>wing various filings in the related cases that there was a clear pattern by Ted Bernstein and lawyers Tescher and Spallina to deny access and disclosure to critical key documents, instruments including originals and that proper accountancy of the Trusts, E</w:t>
      </w:r>
      <w:r>
        <w:rPr>
          <w:rFonts w:ascii="Times New Roman" w:eastAsia="Times New Roman" w:hAnsi="Times New Roman" w:cs="Times New Roman"/>
          <w:sz w:val="28"/>
          <w:szCs w:val="28"/>
        </w:rPr>
        <w:t xml:space="preserve">states and assets were stonewalled and denied and delayed repeatedly and know from filings and conversations with Eliot Bernstein his consistent efforts to get proper accountancy and records in the cases. </w:t>
      </w:r>
    </w:p>
    <w:p w14:paraId="00000026"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Wilmington Trust assets is just one area that</w:t>
      </w:r>
      <w:r>
        <w:rPr>
          <w:rFonts w:ascii="Times New Roman" w:eastAsia="Times New Roman" w:hAnsi="Times New Roman" w:cs="Times New Roman"/>
          <w:sz w:val="28"/>
          <w:szCs w:val="28"/>
        </w:rPr>
        <w:t xml:space="preserve"> appeared to have far more than sufficient assets to pay off any Note and Interest to the Sahms and have seen at least one document on or around 2012 showing approximately $3 million or more in Simon’s 50 percent interest and that this number would likely </w:t>
      </w:r>
      <w:r>
        <w:rPr>
          <w:rFonts w:ascii="Times New Roman" w:eastAsia="Times New Roman" w:hAnsi="Times New Roman" w:cs="Times New Roman"/>
          <w:sz w:val="28"/>
          <w:szCs w:val="28"/>
        </w:rPr>
        <w:t xml:space="preserve">be doubled by Shirley Bernstein’s 50 percent interest in Wilmington and further know from working in the business with Simon that LIC holdings showed nearly $30 million or more in the time shortly before Simon passed. </w:t>
      </w:r>
    </w:p>
    <w:p w14:paraId="00000027"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I have no personal knowledge that ei</w:t>
      </w:r>
      <w:r>
        <w:rPr>
          <w:rFonts w:ascii="Times New Roman" w:eastAsia="Times New Roman" w:hAnsi="Times New Roman" w:cs="Times New Roman"/>
          <w:sz w:val="28"/>
          <w:szCs w:val="28"/>
        </w:rPr>
        <w:t xml:space="preserve">ther Shirley or Simon’s Estates or Trusts have even been properly accounted for to this day. </w:t>
      </w:r>
    </w:p>
    <w:p w14:paraId="00000028"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have no knowledge that Simon Bernstein ever intended to change his Trust or Will to add back in Pam Simon or Ted Bernstein or their grandchildren and Simon Ber</w:t>
      </w:r>
      <w:r>
        <w:rPr>
          <w:rFonts w:ascii="Times New Roman" w:eastAsia="Times New Roman" w:hAnsi="Times New Roman" w:cs="Times New Roman"/>
          <w:sz w:val="28"/>
          <w:szCs w:val="28"/>
        </w:rPr>
        <w:t xml:space="preserve">nstein never come to me to advise me that I was being removed as Successor Trustee in any of his Trusts or Shirley’s Trusts. </w:t>
      </w:r>
    </w:p>
    <w:p w14:paraId="00000029"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Based on what I know it is difficult to imagine any naming of Ted Bernstein as Successor Trustee by Shirley Bernstein in her Trus</w:t>
      </w:r>
      <w:r>
        <w:rPr>
          <w:rFonts w:ascii="Times New Roman" w:eastAsia="Times New Roman" w:hAnsi="Times New Roman" w:cs="Times New Roman"/>
          <w:sz w:val="28"/>
          <w:szCs w:val="28"/>
        </w:rPr>
        <w:t xml:space="preserve">ts as well. </w:t>
      </w:r>
    </w:p>
    <w:p w14:paraId="0000002A"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do know from direct office experience working with Simon Bernstein and his son Ted Bernstein that there did come a time when the “tensions in the office” between Simon and Ted started to grow and could hear loud heated arguments between the</w:t>
      </w:r>
      <w:r>
        <w:rPr>
          <w:rFonts w:ascii="Times New Roman" w:eastAsia="Times New Roman" w:hAnsi="Times New Roman" w:cs="Times New Roman"/>
          <w:sz w:val="28"/>
          <w:szCs w:val="28"/>
        </w:rPr>
        <w:t xml:space="preserve"> two. </w:t>
      </w:r>
    </w:p>
    <w:p w14:paraId="0000002B"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Ultimately from what I know and understand these disputes between Ted and Simon grew to such an elevated level that Simon moved out of the office space with Ted in the weeks before his passing. </w:t>
      </w:r>
    </w:p>
    <w:p w14:paraId="0000002C"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These difficulties between Ted and Simon I believe a</w:t>
      </w:r>
      <w:r>
        <w:rPr>
          <w:rFonts w:ascii="Times New Roman" w:eastAsia="Times New Roman" w:hAnsi="Times New Roman" w:cs="Times New Roman"/>
          <w:sz w:val="28"/>
          <w:szCs w:val="28"/>
        </w:rPr>
        <w:t xml:space="preserve">nyway also contributed to difficulties in me getting paid proper commissions etc and ultimately had to bring suit to secure my own interests. </w:t>
      </w:r>
    </w:p>
    <w:p w14:paraId="0000002D"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was directly aware that Eliot’s sons Joshua, Jacob and Danny’s Trusts were the sole and only Members of BFR, L</w:t>
      </w:r>
      <w:r>
        <w:rPr>
          <w:rFonts w:ascii="Times New Roman" w:eastAsia="Times New Roman" w:hAnsi="Times New Roman" w:cs="Times New Roman"/>
          <w:sz w:val="28"/>
          <w:szCs w:val="28"/>
        </w:rPr>
        <w:t xml:space="preserve">LC which owned the home and </w:t>
      </w:r>
      <w:r>
        <w:rPr>
          <w:rFonts w:ascii="Times New Roman" w:eastAsia="Times New Roman" w:hAnsi="Times New Roman" w:cs="Times New Roman"/>
          <w:sz w:val="28"/>
          <w:szCs w:val="28"/>
        </w:rPr>
        <w:lastRenderedPageBreak/>
        <w:t xml:space="preserve">while I am not a lawyer I would understand clearly that the sons were beneficial owners of the property. </w:t>
      </w:r>
    </w:p>
    <w:p w14:paraId="0000002E"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 is impossible to imagine that Walt Sahm did not know this and can only speculate that somehow his new counsel may not h</w:t>
      </w:r>
      <w:r>
        <w:rPr>
          <w:rFonts w:ascii="Times New Roman" w:eastAsia="Times New Roman" w:hAnsi="Times New Roman" w:cs="Times New Roman"/>
          <w:sz w:val="28"/>
          <w:szCs w:val="28"/>
        </w:rPr>
        <w:t xml:space="preserve">ave filed papers correctly or share with Walt the actions being taken in the mortgage foreclosure action. </w:t>
      </w:r>
    </w:p>
    <w:p w14:paraId="0000002F"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do have knowledge just from conversation with Eliot Bernstein about how he had tried to get proper release of funds and assets so the Plaintiffs W</w:t>
      </w:r>
      <w:r>
        <w:rPr>
          <w:rFonts w:ascii="Times New Roman" w:eastAsia="Times New Roman" w:hAnsi="Times New Roman" w:cs="Times New Roman"/>
          <w:sz w:val="28"/>
          <w:szCs w:val="28"/>
        </w:rPr>
        <w:t xml:space="preserve">alt and Pat Sahm could be satisfied and again from what I knew about the monies and assets held by Simon Bernstein at the time of his passing that this Note and Mortgage could have been paid off in full to the Sahms years ago leaving Eliot, his wife and 3 </w:t>
      </w:r>
      <w:r>
        <w:rPr>
          <w:rFonts w:ascii="Times New Roman" w:eastAsia="Times New Roman" w:hAnsi="Times New Roman" w:cs="Times New Roman"/>
          <w:sz w:val="28"/>
          <w:szCs w:val="28"/>
        </w:rPr>
        <w:t xml:space="preserve">boys in the home free and clear with an asset with equity value due to the location of the home near St. Andrews. </w:t>
      </w:r>
    </w:p>
    <w:p w14:paraId="00000030"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Again, while I am not a lawyer I can say as a business person and lay person that the actions in the various court proceedings are most biza</w:t>
      </w:r>
      <w:r>
        <w:rPr>
          <w:rFonts w:ascii="Times New Roman" w:eastAsia="Times New Roman" w:hAnsi="Times New Roman" w:cs="Times New Roman"/>
          <w:sz w:val="28"/>
          <w:szCs w:val="28"/>
        </w:rPr>
        <w:t xml:space="preserve">rre and unexplainable to the average person and I am aware that my attorney eter Feaman even drafted a list of issues submitted to the FBI about the various court proceedings and actions by the other parties. </w:t>
      </w:r>
    </w:p>
    <w:p w14:paraId="00000031" w14:textId="77777777" w:rsidR="00095310" w:rsidRDefault="000B0F3F">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make this Statement under oath to the best </w:t>
      </w:r>
      <w:r>
        <w:rPr>
          <w:rFonts w:ascii="Times New Roman" w:eastAsia="Times New Roman" w:hAnsi="Times New Roman" w:cs="Times New Roman"/>
          <w:sz w:val="28"/>
          <w:szCs w:val="28"/>
        </w:rPr>
        <w:t xml:space="preserve">of my personal knowledge and have not been promised or threatened and any way to make this statement </w:t>
      </w:r>
      <w:r>
        <w:rPr>
          <w:rFonts w:ascii="Times New Roman" w:eastAsia="Times New Roman" w:hAnsi="Times New Roman" w:cs="Times New Roman"/>
          <w:sz w:val="28"/>
          <w:szCs w:val="28"/>
        </w:rPr>
        <w:lastRenderedPageBreak/>
        <w:t xml:space="preserve">and do so willingly and voluntarily in a hope to shed light and clarity so proper resolution of interests may occur. </w:t>
      </w:r>
    </w:p>
    <w:p w14:paraId="00000032" w14:textId="77777777" w:rsidR="00095310" w:rsidRDefault="00095310">
      <w:pPr>
        <w:spacing w:line="480" w:lineRule="auto"/>
        <w:rPr>
          <w:rFonts w:ascii="Times New Roman" w:eastAsia="Times New Roman" w:hAnsi="Times New Roman" w:cs="Times New Roman"/>
          <w:sz w:val="28"/>
          <w:szCs w:val="28"/>
        </w:rPr>
      </w:pPr>
    </w:p>
    <w:p w14:paraId="00000033" w14:textId="77777777" w:rsidR="00095310" w:rsidRDefault="000B0F3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Dated: __________                  _</w:t>
      </w:r>
      <w:r>
        <w:rPr>
          <w:rFonts w:ascii="Times New Roman" w:eastAsia="Times New Roman" w:hAnsi="Times New Roman" w:cs="Times New Roman"/>
          <w:sz w:val="28"/>
          <w:szCs w:val="28"/>
        </w:rPr>
        <w:t>______________________________________</w:t>
      </w:r>
    </w:p>
    <w:p w14:paraId="00000034" w14:textId="77777777" w:rsidR="00095310" w:rsidRDefault="000B0F3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William J. Stansbury </w:t>
      </w:r>
    </w:p>
    <w:p w14:paraId="00000035" w14:textId="77777777" w:rsidR="00095310" w:rsidRDefault="00095310">
      <w:pPr>
        <w:spacing w:line="480" w:lineRule="auto"/>
        <w:rPr>
          <w:rFonts w:ascii="Times New Roman" w:eastAsia="Times New Roman" w:hAnsi="Times New Roman" w:cs="Times New Roman"/>
          <w:sz w:val="28"/>
          <w:szCs w:val="28"/>
        </w:rPr>
      </w:pPr>
    </w:p>
    <w:p w14:paraId="00000036" w14:textId="77777777" w:rsidR="00095310" w:rsidRDefault="000B0F3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Sworn to before me this _____ day of </w:t>
      </w:r>
    </w:p>
    <w:p w14:paraId="00000037" w14:textId="77777777" w:rsidR="00095310" w:rsidRDefault="000B0F3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May, 2022. </w:t>
      </w:r>
    </w:p>
    <w:p w14:paraId="00000038" w14:textId="77777777" w:rsidR="00095310" w:rsidRDefault="00095310">
      <w:pPr>
        <w:spacing w:line="480" w:lineRule="auto"/>
        <w:rPr>
          <w:rFonts w:ascii="Times New Roman" w:eastAsia="Times New Roman" w:hAnsi="Times New Roman" w:cs="Times New Roman"/>
          <w:sz w:val="28"/>
          <w:szCs w:val="28"/>
        </w:rPr>
      </w:pPr>
    </w:p>
    <w:p w14:paraId="00000039" w14:textId="77777777" w:rsidR="00095310" w:rsidRDefault="000B0F3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w:t>
      </w:r>
    </w:p>
    <w:p w14:paraId="0000003A" w14:textId="77777777" w:rsidR="00095310" w:rsidRDefault="000B0F3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NOTARY PUBLIC </w:t>
      </w:r>
    </w:p>
    <w:sectPr w:rsidR="000953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137D7"/>
    <w:multiLevelType w:val="multilevel"/>
    <w:tmpl w:val="DDC43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10"/>
    <w:rsid w:val="00095310"/>
    <w:rsid w:val="000B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B711765-CC0E-1642-955F-B45FF82F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Bernstein</cp:lastModifiedBy>
  <cp:revision>2</cp:revision>
  <dcterms:created xsi:type="dcterms:W3CDTF">2022-03-02T20:08:00Z</dcterms:created>
  <dcterms:modified xsi:type="dcterms:W3CDTF">2022-03-02T20:08:00Z</dcterms:modified>
</cp:coreProperties>
</file>