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A7" w:rsidRDefault="003A31A7" w:rsidP="003A31A7">
      <w:pPr>
        <w:rPr>
          <w:rFonts w:ascii="Times New Roman" w:hAnsi="Times New Roman"/>
          <w:sz w:val="24"/>
          <w:szCs w:val="24"/>
        </w:rPr>
      </w:pPr>
      <w:bookmarkStart w:id="0" w:name="_GoBack"/>
      <w:r>
        <w:rPr>
          <w:rFonts w:ascii="Times New Roman" w:hAnsi="Times New Roman"/>
          <w:color w:val="000000"/>
          <w:sz w:val="24"/>
          <w:szCs w:val="24"/>
        </w:rPr>
        <w:t>Case No. 1:13-cv-3643 Simon Bernstein Irrevocable Trust</w:t>
      </w:r>
    </w:p>
    <w:p w:rsidR="003A31A7" w:rsidRDefault="003A31A7" w:rsidP="003A31A7">
      <w:pPr>
        <w:rPr>
          <w:rFonts w:ascii="Times New Roman" w:hAnsi="Times New Roman"/>
          <w:sz w:val="24"/>
          <w:szCs w:val="24"/>
        </w:rPr>
      </w:pPr>
    </w:p>
    <w:p w:rsidR="003A31A7" w:rsidRDefault="003A31A7" w:rsidP="003A31A7">
      <w:pPr>
        <w:tabs>
          <w:tab w:val="left" w:pos="4605"/>
        </w:tabs>
        <w:rPr>
          <w:rFonts w:ascii="Times New Roman" w:hAnsi="Times New Roman"/>
          <w:sz w:val="24"/>
          <w:szCs w:val="24"/>
        </w:rPr>
      </w:pPr>
      <w:r>
        <w:rPr>
          <w:rFonts w:ascii="Times New Roman" w:hAnsi="Times New Roman"/>
          <w:color w:val="000000"/>
          <w:sz w:val="24"/>
          <w:szCs w:val="24"/>
        </w:rPr>
        <w:t>Deputy Clerk Gloria Lewis:</w:t>
      </w:r>
      <w:r>
        <w:rPr>
          <w:rFonts w:ascii="Times New Roman" w:hAnsi="Times New Roman"/>
          <w:color w:val="000000"/>
          <w:sz w:val="24"/>
          <w:szCs w:val="24"/>
        </w:rPr>
        <w:tab/>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 xml:space="preserve">Because of the ongoing seriousness of the frauds and wrongs in this action and what appears to be an improper attempt by licensed attorney Adam Simon representing Ted Bernstein to unduly influence you and prejudice your office and the Court against me, I am compelled to respond to this email even though it detracts from my time preparing a necessary </w:t>
      </w:r>
      <w:proofErr w:type="spellStart"/>
      <w:r>
        <w:rPr>
          <w:rFonts w:ascii="Times New Roman" w:hAnsi="Times New Roman"/>
          <w:color w:val="000000"/>
          <w:sz w:val="24"/>
          <w:szCs w:val="24"/>
        </w:rPr>
        <w:t>FRCP</w:t>
      </w:r>
      <w:proofErr w:type="spellEnd"/>
      <w:r>
        <w:rPr>
          <w:rFonts w:ascii="Times New Roman" w:hAnsi="Times New Roman"/>
          <w:color w:val="000000"/>
          <w:sz w:val="24"/>
          <w:szCs w:val="24"/>
        </w:rPr>
        <w:t xml:space="preserve"> 60 and Stay motion for the Court.  I intend to make this email chain an Official part of the Record as an Exhibit.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If your office or the Court have any concern about Courtroom behavior, I suggest that this focus would be in the direction of attorney Adam Simon himself and suggest his Mental Health stability and rationale conduct may even be of concern.  I welcome any review or inquiry by any US Marshals or Federal Investigators in this matter as will be clearly shown herein.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While I question what "Standing" Adam Simon has to raise or file a complaint allegedly on behalf of another such as Dianna Lewis from Florida, I am sure this Honorable Court and appropriate professionals will ultimately see through these actions and be guided by actual facts.  In fact, Honorable Judge Blakey did "hear" briefly at the Status Conference on Thursday, July 13</w:t>
      </w:r>
      <w:proofErr w:type="gramStart"/>
      <w:r>
        <w:rPr>
          <w:rFonts w:ascii="Times New Roman" w:hAnsi="Times New Roman"/>
          <w:color w:val="000000"/>
          <w:sz w:val="24"/>
          <w:szCs w:val="24"/>
        </w:rPr>
        <w:t>,2017</w:t>
      </w:r>
      <w:proofErr w:type="gramEnd"/>
      <w:r>
        <w:rPr>
          <w:rFonts w:ascii="Times New Roman" w:hAnsi="Times New Roman"/>
          <w:color w:val="000000"/>
          <w:sz w:val="24"/>
          <w:szCs w:val="24"/>
        </w:rPr>
        <w:t xml:space="preserve"> from Adam Simon on this matter and properly referred him to authorities if he had a complaint, yet Mr. Simon has proceeded to bring this matter improperly into your office which is deemed a wrongful attempt to improperly influence and prejudice my rights in this action.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In what appears to be an ongoing pattern and practice by Adam Simon and or his client Ted Bernstein, Mr. Simon clearly concealed material facts from Hon. Judge Blakey during the Status Conference in relation to his "complaint" and has now concealed these material facts from your office as well.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This is all strikingly similar to the manner in which attorney Adam Simon concealed from Hon. Judge Blakey on or about Feb. 25, 2016 at a Hearing on my motion for Injunctive relief under the All Writs act that the Dead body of one Mitchell Huhem, a professed personal friend of now President Donald Trump, had been found in the Estate home of my parents in Palm Beach County allegedly of Gun Shot Wounds to the head so significant Mr. Huhem's own wife was shielded from viewing and Identifying the body by the PBSO.  This occurred of course just days after a new "fraud" had been just discovered days before involving the use of a fraudulently setup "shell company" Lions Head Land Trust Inc. by Adam Simon's client Ted Bernstein and others to wrongly transfer Estate property allegedly for $1 Million "in cash" where the fraud had just been reported to State authorities and where the parties involved had just learned of this in the days before the dead body suddenly was discovered.</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 xml:space="preserve">I, of course, was completely unaware of the existence of the Dead body just found at my parents' Estate home at the time of the initial Hearing before Judge Blakey as I would have certainly Disclosed that this happened in the very property where I had exposed a direct fraud and was seeking Injunctive relief. Please note that since I have been advised by a Washington, DC source referred to as "DC No. 1" who has been active in fed-state Court corruption from Chicago to Boston to New York and more to refer all information relating to the Mitchell Huhem death to </w:t>
      </w:r>
      <w:r>
        <w:rPr>
          <w:rFonts w:ascii="Times New Roman" w:hAnsi="Times New Roman"/>
          <w:color w:val="000000"/>
          <w:sz w:val="24"/>
          <w:szCs w:val="24"/>
        </w:rPr>
        <w:lastRenderedPageBreak/>
        <w:t>certain federal offices of the FBI, that I am in fact copying these offices on this Email and case in general where this Insurance Action itself has become part of the Instrumentality of crimes against myself and family in a pattern emerging very similar to RICO conduct.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color w:val="000000"/>
          <w:sz w:val="24"/>
          <w:szCs w:val="24"/>
        </w:rPr>
      </w:pPr>
      <w:r>
        <w:rPr>
          <w:rFonts w:ascii="Times New Roman" w:hAnsi="Times New Roman"/>
          <w:color w:val="000000"/>
          <w:sz w:val="24"/>
          <w:szCs w:val="24"/>
        </w:rPr>
        <w:t>"DC No. 1" had provided this instruction and suggestion to provide all info on the Huhem matter as soon as possible to certain federal offices after I and others had sent this contact the PBSO ( Palm Beach Sheriff's Office ) Case file disclosed under the Freedom of Information Law on the Huhem death including Reports and photos that:  a) Had numerous, repeated contradictions of Mitch Huhem's wife who was found to be staying at Ted Bernstein's by Mitch Huhem's sister and mother in the days after the body was Discovered; b) Reports showed contradictory times of when the Body was found and by who; c) Reports showed the PBSO had Never Interviewed Key Witnesses that Reported the Shell Company Fraud to the Florida Secretary of State in the days before the body was found where one witness had been in direct contact with Mitch Huhem's lawyer involved with the fraud and notified the lawyer of the fraud days before the death; d) Reports showed the PBSO had never Interviewed Mitch Huhem's relatives and taken statements including those who spoke with Mitch in the days before the body was found and those living nearby in West Palm Beach 30 minutes away; e) Reports showed Ted Bernstein was "called to the scene" on the day the body was allegedly found by the PBSO but the PBSO did not take a statement from Ted Bernstein for nearly 4 months despite the fact that Ted Bernstein was supposedly meeting with Huhem that day and where Ted Bernstein is the only one to refuse to have his Statement to the PBSO recorded; Report photos showed photos not in sequential order and showed evidence not consistent with the official story-line.</w:t>
      </w:r>
    </w:p>
    <w:p w:rsidR="003A31A7" w:rsidRDefault="003A31A7" w:rsidP="003A31A7">
      <w:pPr>
        <w:rPr>
          <w:rFonts w:ascii="Times New Roman" w:hAnsi="Times New Roman"/>
          <w:color w:val="000000"/>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Getting back to the recent matters, clearly Adam Simon concealed from the Conference with Judge Blakey and your Office that the "act" he complains about: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1. Was an Email where I was only the Email "transmitter</w:t>
      </w:r>
      <w:proofErr w:type="gramStart"/>
      <w:r>
        <w:rPr>
          <w:rFonts w:ascii="Times New Roman" w:hAnsi="Times New Roman"/>
          <w:color w:val="000000"/>
          <w:sz w:val="24"/>
          <w:szCs w:val="24"/>
        </w:rPr>
        <w:t>"  of</w:t>
      </w:r>
      <w:proofErr w:type="gramEnd"/>
      <w:r>
        <w:rPr>
          <w:rFonts w:ascii="Times New Roman" w:hAnsi="Times New Roman"/>
          <w:color w:val="000000"/>
          <w:sz w:val="24"/>
          <w:szCs w:val="24"/>
        </w:rPr>
        <w:t xml:space="preserve"> a letter signed by my Adult sons Josh and Jacob Bernstein to one Dianna Lewis acting as Guardian ad Litem over my children;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2. That the Email itself and the letter were Directly and simultaneously sent to Offices of the FBI, the Dept of Justice Section Chief for Civil Rights in Washington, DC and the US Attorney's Office in the SDNY, thus if there was anything wrong those offices had all the info necessary to "investigate" anything;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3. That the email contained no "threat" to anyone but merely was a simple Cease and Desist to Dianna Lewis as the "Guardianship" she had taken over my adult son Josh Bernstein was Illegal and in Violation of Florida Law from the outset as Josh Bernstein was at all times an adult over the age of 18 years and thus any Guardianship would require him to be determined "Incapacitated" under Florida law after a Due Process hearing which never occurred, thus more Statutory patterns of violations against myself and family consistent with RICO conduct;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 xml:space="preserve">4. That Dianna Lewis is </w:t>
      </w:r>
      <w:proofErr w:type="gramStart"/>
      <w:r>
        <w:rPr>
          <w:rFonts w:ascii="Times New Roman" w:hAnsi="Times New Roman"/>
          <w:color w:val="000000"/>
          <w:sz w:val="24"/>
          <w:szCs w:val="24"/>
        </w:rPr>
        <w:t>not a Judge nor</w:t>
      </w:r>
      <w:proofErr w:type="gramEnd"/>
      <w:r>
        <w:rPr>
          <w:rFonts w:ascii="Times New Roman" w:hAnsi="Times New Roman"/>
          <w:color w:val="000000"/>
          <w:sz w:val="24"/>
          <w:szCs w:val="24"/>
        </w:rPr>
        <w:t xml:space="preserve"> a retired Judge but lost her Judgeship after an election where her ratings were the lowest in Palm Beach County;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 xml:space="preserve">5. That one of the cases where the conduct of Dianna Lewis is at issue was On the Calendar and Heard in Florida by 15th Judicial Judge Scher the day before the Status Conference in this action </w:t>
      </w:r>
      <w:r>
        <w:rPr>
          <w:rFonts w:ascii="Times New Roman" w:hAnsi="Times New Roman"/>
          <w:color w:val="000000"/>
          <w:sz w:val="24"/>
          <w:szCs w:val="24"/>
        </w:rPr>
        <w:lastRenderedPageBreak/>
        <w:t>and there was No mention on the record of any complaint by Dianna Lewis or anyone on her behalf in Florida. Adam Simon has no standing or basis to Complain for Dianna Lewis who has not complained to date and all of this action is further pattern of the False Narratives by Ted Bernstein and his attorneys to deny rights to myself and others.</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Thus, this appears to be desperate and illegal conduct by one attorney Adam Simon which is why if anyone's conduct is to be of concern by your office and the Court it is Adam Simon especially when taken together with the actual Proven fraud that is in fact in this Court's record already which not only has Adam Simon or his client "corrected" despite requests, but to the contrary these individuals carry on with their pattern of False Narratives, fraud and concealment which shows a Mental Health state of denial at minimum.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In fact, the several instances of proven fraud by Adam Simon in relation to recent Summary Judgment filings is so clear it is shocking to the conscience to not only hear Mr. Simon carry on with other false narratives and fail to correct the frauds but to further Affirmatively state before Hon. Judge Blakey at this recent status conference that there is no fraud on his part which is entirely false and alarming.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All your office, the US Marshals or the Honorable Judge or anyone has to do is review the sections of my motion to the US 7th Circuit court of Appeals which can be found in Docket Entries No 285 and 289 in this action to see that Adam Simon and his client Ted Bernstein clearly and unequivocally committed a Fraud upon the Court that directly has impacted this Court's Orders by falsely claiming on Summary Judgement that there were Probate Orders from Florida that declared I was not a Beneficiary of the Estate of Simon Bernstein and no longer had standing in that case which is totally false.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 xml:space="preserve">Thus, as indicated, this Email is being transmitted to other federal offices in relation to other ongoing investigations but will also be part of my </w:t>
      </w:r>
      <w:proofErr w:type="spellStart"/>
      <w:r>
        <w:rPr>
          <w:rFonts w:ascii="Times New Roman" w:hAnsi="Times New Roman"/>
          <w:color w:val="000000"/>
          <w:sz w:val="24"/>
          <w:szCs w:val="24"/>
        </w:rPr>
        <w:t>FRCP</w:t>
      </w:r>
      <w:proofErr w:type="spellEnd"/>
      <w:r>
        <w:rPr>
          <w:rFonts w:ascii="Times New Roman" w:hAnsi="Times New Roman"/>
          <w:color w:val="000000"/>
          <w:sz w:val="24"/>
          <w:szCs w:val="24"/>
        </w:rPr>
        <w:t xml:space="preserve"> 60 motion I am in the process of filing which will also seek a Stay of certain matters and vacating of certain Orders and am trying to get this motion filed as expeditiously as possible.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 xml:space="preserve">Finally, while i addressed this On the Record at the recent Status Conference with the Court, my sincere apologies for misfiling my 7/13/17 papers with the Court that I stated was inadvertent on the record before Judge Blakey on 7/13/17 as when I went to file my papers in the filer section box I could not find my name in the list but then saw in the grey box on the left my name as a party and clicked it and when I submitted it submitted with another filer.  I am unaware of any order to remove my Electronic Filing Privileges or suspend them in any way and reviewing the docket I did not see any and so my removal from the filer list may have been a mistake in the court’s </w:t>
      </w:r>
      <w:proofErr w:type="spellStart"/>
      <w:r>
        <w:rPr>
          <w:rFonts w:ascii="Times New Roman" w:hAnsi="Times New Roman"/>
          <w:color w:val="000000"/>
          <w:sz w:val="24"/>
          <w:szCs w:val="24"/>
        </w:rPr>
        <w:t>ECF</w:t>
      </w:r>
      <w:proofErr w:type="spellEnd"/>
      <w:r>
        <w:rPr>
          <w:rFonts w:ascii="Times New Roman" w:hAnsi="Times New Roman"/>
          <w:color w:val="000000"/>
          <w:sz w:val="24"/>
          <w:szCs w:val="24"/>
        </w:rPr>
        <w:t xml:space="preserve"> system, I will be seeking to reinstate my </w:t>
      </w:r>
      <w:proofErr w:type="spellStart"/>
      <w:r>
        <w:rPr>
          <w:rFonts w:ascii="Times New Roman" w:hAnsi="Times New Roman"/>
          <w:color w:val="000000"/>
          <w:sz w:val="24"/>
          <w:szCs w:val="24"/>
        </w:rPr>
        <w:t>ECF</w:t>
      </w:r>
      <w:proofErr w:type="spellEnd"/>
      <w:r>
        <w:rPr>
          <w:rFonts w:ascii="Times New Roman" w:hAnsi="Times New Roman"/>
          <w:color w:val="000000"/>
          <w:sz w:val="24"/>
          <w:szCs w:val="24"/>
        </w:rPr>
        <w:t xml:space="preserve"> filing with the Court which has led to me also not getting notices via email from the court since the Summary Judgment and up until the recent emails regarding the 7/13/17 hearing when suddenly I started getting those notices again. </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Thank you.</w:t>
      </w:r>
    </w:p>
    <w:p w:rsidR="003A31A7" w:rsidRDefault="003A31A7" w:rsidP="003A31A7">
      <w:pPr>
        <w:rPr>
          <w:rFonts w:ascii="Times New Roman" w:hAnsi="Times New Roman"/>
          <w:sz w:val="24"/>
          <w:szCs w:val="24"/>
        </w:rPr>
      </w:pPr>
    </w:p>
    <w:p w:rsidR="003A31A7" w:rsidRDefault="003A31A7" w:rsidP="003A31A7">
      <w:pPr>
        <w:rPr>
          <w:rFonts w:ascii="Times New Roman" w:hAnsi="Times New Roman"/>
          <w:sz w:val="24"/>
          <w:szCs w:val="24"/>
        </w:rPr>
      </w:pPr>
      <w:r>
        <w:rPr>
          <w:rFonts w:ascii="Times New Roman" w:hAnsi="Times New Roman"/>
          <w:color w:val="000000"/>
          <w:sz w:val="24"/>
          <w:szCs w:val="24"/>
        </w:rPr>
        <w:t>Eliot I. Bernstein </w:t>
      </w:r>
    </w:p>
    <w:p w:rsidR="003A31A7" w:rsidRDefault="003A31A7" w:rsidP="003A31A7"/>
    <w:p w:rsidR="003A31A7" w:rsidRDefault="003A31A7" w:rsidP="003A31A7"/>
    <w:p w:rsidR="003A31A7" w:rsidRDefault="003A31A7" w:rsidP="003A31A7">
      <w:pPr>
        <w:rPr>
          <w:rFonts w:eastAsia="Times New Roman"/>
          <w:noProof/>
        </w:rPr>
      </w:pPr>
      <w:bookmarkStart w:id="1" w:name="_MailAutoSig"/>
      <w:r>
        <w:rPr>
          <w:rFonts w:eastAsia="Times New Roman"/>
          <w:noProof/>
        </w:rPr>
        <w:t>Eliot I. Bernstein</w:t>
      </w:r>
    </w:p>
    <w:p w:rsidR="003A31A7" w:rsidRDefault="003A31A7" w:rsidP="003A31A7">
      <w:pPr>
        <w:rPr>
          <w:rFonts w:eastAsia="Times New Roman"/>
          <w:noProof/>
        </w:rPr>
      </w:pPr>
      <w:r>
        <w:rPr>
          <w:rFonts w:eastAsia="Times New Roman"/>
          <w:noProof/>
        </w:rPr>
        <w:t>Inventor, really cool shit that changed your world!</w:t>
      </w:r>
    </w:p>
    <w:p w:rsidR="003A31A7" w:rsidRDefault="003A31A7" w:rsidP="003A31A7">
      <w:pPr>
        <w:rPr>
          <w:rFonts w:eastAsia="Times New Roman"/>
          <w:noProof/>
        </w:rPr>
      </w:pPr>
      <w:r>
        <w:rPr>
          <w:rFonts w:eastAsia="Times New Roman"/>
          <w:noProof/>
        </w:rPr>
        <w:t>Iviewit Holdings, Inc. – DL</w:t>
      </w:r>
    </w:p>
    <w:p w:rsidR="003A31A7" w:rsidRDefault="003A31A7" w:rsidP="003A31A7">
      <w:pPr>
        <w:rPr>
          <w:rFonts w:eastAsia="Times New Roman"/>
          <w:noProof/>
        </w:rPr>
      </w:pPr>
      <w:r>
        <w:rPr>
          <w:rFonts w:eastAsia="Times New Roman"/>
          <w:noProof/>
        </w:rPr>
        <w:t>2753 N.W. 34th St.</w:t>
      </w:r>
    </w:p>
    <w:p w:rsidR="003A31A7" w:rsidRDefault="003A31A7" w:rsidP="003A31A7">
      <w:pPr>
        <w:rPr>
          <w:rFonts w:eastAsia="Times New Roman"/>
          <w:noProof/>
        </w:rPr>
      </w:pPr>
      <w:r>
        <w:rPr>
          <w:rFonts w:eastAsia="Times New Roman"/>
          <w:noProof/>
        </w:rPr>
        <w:t>Boca Raton, Florida  33434-3459</w:t>
      </w:r>
    </w:p>
    <w:p w:rsidR="003A31A7" w:rsidRDefault="003A31A7" w:rsidP="003A31A7">
      <w:pPr>
        <w:rPr>
          <w:rFonts w:eastAsia="Times New Roman"/>
          <w:noProof/>
        </w:rPr>
      </w:pPr>
      <w:r>
        <w:rPr>
          <w:rFonts w:eastAsia="Times New Roman"/>
          <w:noProof/>
        </w:rPr>
        <w:t>(561) 245.8588 (o)</w:t>
      </w:r>
    </w:p>
    <w:p w:rsidR="003A31A7" w:rsidRDefault="003A31A7" w:rsidP="003A31A7">
      <w:pPr>
        <w:rPr>
          <w:rFonts w:eastAsia="Times New Roman"/>
          <w:noProof/>
        </w:rPr>
      </w:pPr>
      <w:r>
        <w:rPr>
          <w:rFonts w:eastAsia="Times New Roman"/>
          <w:noProof/>
        </w:rPr>
        <w:t>(561) 886.7628 (c)</w:t>
      </w:r>
    </w:p>
    <w:p w:rsidR="003A31A7" w:rsidRDefault="003A31A7" w:rsidP="003A31A7">
      <w:pPr>
        <w:rPr>
          <w:rFonts w:eastAsia="Times New Roman"/>
          <w:noProof/>
        </w:rPr>
      </w:pPr>
      <w:hyperlink r:id="rId5" w:history="1">
        <w:r>
          <w:rPr>
            <w:rStyle w:val="Hyperlink"/>
            <w:rFonts w:eastAsia="Times New Roman"/>
            <w:noProof/>
            <w:color w:val="0000FF"/>
          </w:rPr>
          <w:t>iviewit@iviewit.tv</w:t>
        </w:r>
      </w:hyperlink>
      <w:r>
        <w:rPr>
          <w:rFonts w:eastAsia="Times New Roman"/>
          <w:noProof/>
        </w:rPr>
        <w:t xml:space="preserve"> </w:t>
      </w:r>
    </w:p>
    <w:p w:rsidR="003A31A7" w:rsidRDefault="003A31A7" w:rsidP="003A31A7">
      <w:pPr>
        <w:rPr>
          <w:rFonts w:eastAsia="Times New Roman"/>
          <w:noProof/>
        </w:rPr>
      </w:pPr>
      <w:hyperlink r:id="rId6" w:history="1">
        <w:r>
          <w:rPr>
            <w:rStyle w:val="Hyperlink"/>
            <w:rFonts w:eastAsia="Times New Roman"/>
            <w:noProof/>
            <w:color w:val="0000FF"/>
          </w:rPr>
          <w:t>http://www.iviewit.tv</w:t>
        </w:r>
      </w:hyperlink>
      <w:r>
        <w:rPr>
          <w:rFonts w:eastAsia="Times New Roman"/>
          <w:noProof/>
        </w:rPr>
        <w:t xml:space="preserve"> </w:t>
      </w:r>
    </w:p>
    <w:p w:rsidR="003A31A7" w:rsidRDefault="003A31A7" w:rsidP="003A31A7">
      <w:pPr>
        <w:pBdr>
          <w:bottom w:val="single" w:sz="6" w:space="1" w:color="auto"/>
        </w:pBdr>
        <w:rPr>
          <w:rFonts w:eastAsia="Times New Roman"/>
          <w:noProof/>
        </w:rPr>
      </w:pPr>
    </w:p>
    <w:p w:rsidR="003A31A7" w:rsidRDefault="003A31A7" w:rsidP="003A31A7">
      <w:pPr>
        <w:rPr>
          <w:rFonts w:eastAsia="Times New Roman"/>
          <w:noProof/>
        </w:rPr>
      </w:pPr>
      <w:r>
        <w:rPr>
          <w:rFonts w:eastAsia="Times New Roman"/>
          <w:b/>
          <w:noProof/>
        </w:rPr>
        <w:t xml:space="preserve">NOTICE:  </w:t>
      </w:r>
      <w:r>
        <w:rPr>
          <w:rFonts w:eastAsia="Times New Roman"/>
          <w:noProof/>
        </w:rPr>
        <w:t>Due to Presidential Executive Orders, the National Security Agency may have read this email without warning, warrant, or notice.  They may do this without any judicial or legislative oversight and it can happen to ordinary Americans like you and me. You have no recourse nor protection save to vote against any incumbent endorsing such unlawful acts.  I OBJECT AND DO NOT CONSENT ON A CONTINUING AND ONGOING BASIS TO ANY THIRD PARTY INTERFERENCE OR ACCEPTANCE OF THIS DOCUMENT/EMAIL/ELECTRONIC COMMUNICATION BY ANY PARTY WITHOUT A WARRANT BY A COURT OF LAW IN PERPETUITY AND THROUGHOUT THE UNIVERSE.</w:t>
      </w:r>
    </w:p>
    <w:p w:rsidR="003A31A7" w:rsidRDefault="003A31A7" w:rsidP="003A31A7">
      <w:pPr>
        <w:rPr>
          <w:rFonts w:eastAsia="Times New Roman"/>
          <w:b/>
          <w:noProof/>
        </w:rPr>
      </w:pPr>
      <w:r>
        <w:rPr>
          <w:rFonts w:eastAsia="Times New Roman"/>
          <w:b/>
          <w:noProof/>
        </w:rPr>
        <w:t xml:space="preserve">CONFIDENTIALITY NOTICE: </w:t>
      </w:r>
    </w:p>
    <w:p w:rsidR="003A31A7" w:rsidRDefault="003A31A7" w:rsidP="003A31A7">
      <w:pPr>
        <w:rPr>
          <w:rFonts w:eastAsia="Times New Roman"/>
          <w:noProof/>
        </w:rPr>
      </w:pPr>
      <w:r>
        <w:rPr>
          <w:rFonts w:eastAsia="Times New Roman"/>
          <w:noProof/>
        </w:rPr>
        <w:t xml:space="preserve">This message and any attachments are covered by the Electronic Communications Privacy Act, 18 U.S.C. SS 2510-2521.   </w:t>
      </w:r>
    </w:p>
    <w:p w:rsidR="003A31A7" w:rsidRDefault="003A31A7" w:rsidP="003A31A7">
      <w:pPr>
        <w:rPr>
          <w:rFonts w:eastAsia="Times New Roman"/>
          <w:noProof/>
        </w:rPr>
      </w:pPr>
      <w:r>
        <w:rPr>
          <w:rFonts w:eastAsia="Times New Roman"/>
          <w:noProof/>
        </w:rPr>
        <w:t xml:space="preserve">This e-mail message is intended only for the person or entity to which it is addressed and may contain confidential and/or privileged material. Any unauthorized review, use, disclosure or distribution is prohibited. If you are not the intended recipient, please contact the sender by reply e-mail and destroy all copies of the original message or call (561) 245-8588. If you are the intended recipient but do not wish to receive communications through this medium, please so advise the sender immediately. </w:t>
      </w:r>
    </w:p>
    <w:p w:rsidR="003A31A7" w:rsidRDefault="003A31A7" w:rsidP="003A31A7">
      <w:pPr>
        <w:rPr>
          <w:rFonts w:eastAsia="Times New Roman"/>
          <w:noProof/>
        </w:rPr>
      </w:pPr>
      <w:r>
        <w:rPr>
          <w:rFonts w:eastAsia="Times New Roman"/>
          <w:noProof/>
        </w:rPr>
        <w:t xml:space="preserve">*The Electronic Communications Privacy Act, 18 U.S.C. 119 Sections 2510-2521 et seq., governs distribution of this “Message,” including attachments. The originator intended this Message for the specified recipients only; it may contain the originator’s confidential and proprietary information. The originator hereby notifies unintended recipients that they have received this Message in error, and strictly proscribes their Message review, dissemination, copying, and content-based actions. Recipients-in-error shall notify the originator immediately by e-mail, and delete the original message. Authorized carriers of this message shall expeditiously deliver this Message to intended recipients.  See: Quon v. Arch. </w:t>
      </w:r>
    </w:p>
    <w:p w:rsidR="003A31A7" w:rsidRDefault="003A31A7" w:rsidP="003A31A7">
      <w:pPr>
        <w:rPr>
          <w:rFonts w:eastAsia="Times New Roman"/>
          <w:noProof/>
        </w:rPr>
      </w:pPr>
      <w:r>
        <w:rPr>
          <w:rFonts w:eastAsia="Times New Roman"/>
          <w:noProof/>
        </w:rPr>
        <w:t>*Wireless Copyright Notice*.  Federal and State laws govern copyrights to this Message.  You must have the originator’s full written consent to alter, copy, or use this Message.  Originator acknowledges others’ copyrighted content in this Message.  Otherwise, Copyright © 2011 by originator Eliot Ivan Bernstein, iviewit@iviewit.tv and www.iviewit.tv.  All Rights Reserved.</w:t>
      </w:r>
    </w:p>
    <w:p w:rsidR="003A31A7" w:rsidRDefault="003A31A7" w:rsidP="003A31A7">
      <w:pPr>
        <w:rPr>
          <w:rFonts w:eastAsia="Times New Roman"/>
          <w:noProof/>
        </w:rPr>
      </w:pPr>
    </w:p>
    <w:p w:rsidR="003A31A7" w:rsidRDefault="003A31A7" w:rsidP="003A31A7">
      <w:pPr>
        <w:rPr>
          <w:rFonts w:eastAsia="Times New Roman"/>
          <w:noProof/>
        </w:rPr>
      </w:pPr>
      <w:r>
        <w:rPr>
          <w:rFonts w:eastAsia="Times New Roman"/>
          <w:noProof/>
          <w:sz w:val="16"/>
          <w:szCs w:val="16"/>
        </w:rPr>
        <w:t xml:space="preserve">If you would like to be removed from any further emails please send a friendly </w:t>
      </w:r>
      <w:hyperlink r:id="rId7" w:history="1">
        <w:r>
          <w:rPr>
            <w:rStyle w:val="Hyperlink"/>
            <w:rFonts w:eastAsia="Times New Roman"/>
            <w:noProof/>
            <w:color w:val="0000FF"/>
            <w:sz w:val="16"/>
            <w:szCs w:val="16"/>
          </w:rPr>
          <w:t>UNSUBSCRIBE</w:t>
        </w:r>
      </w:hyperlink>
      <w:r>
        <w:rPr>
          <w:rFonts w:eastAsia="Times New Roman"/>
          <w:noProof/>
          <w:sz w:val="16"/>
          <w:szCs w:val="16"/>
        </w:rPr>
        <w:t xml:space="preserve"> reply and your wish will be a command.</w:t>
      </w:r>
    </w:p>
    <w:bookmarkEnd w:id="1"/>
    <w:p w:rsidR="003A31A7" w:rsidRDefault="003A31A7" w:rsidP="003A31A7"/>
    <w:bookmarkEnd w:id="0"/>
    <w:p w:rsidR="00095BAF" w:rsidRDefault="00095BAF"/>
    <w:sectPr w:rsidR="00095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A7"/>
    <w:rsid w:val="00095BAF"/>
    <w:rsid w:val="003A31A7"/>
    <w:rsid w:val="00B8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A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1A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3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iewit@iviewit.tv?subject=UNSUBSCRIBE%20ME%20PLEA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viewit.tv/" TargetMode="External"/><Relationship Id="rId5" Type="http://schemas.openxmlformats.org/officeDocument/2006/relationships/hyperlink" Target="mailto:iviewit@iviewit.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2017-07-17T19:41:00Z</dcterms:created>
  <dcterms:modified xsi:type="dcterms:W3CDTF">2017-07-19T11:37:00Z</dcterms:modified>
</cp:coreProperties>
</file>