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8293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CONFIDENTIAL: </w:t>
      </w:r>
    </w:p>
    <w:p w14:paraId="54BF40E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482ACA4B" w14:textId="78F52412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March 28, 2022</w:t>
      </w:r>
    </w:p>
    <w:p w14:paraId="2C9F854D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EC99D95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John S. </w:t>
      </w:r>
      <w:proofErr w:type="spellStart"/>
      <w:r>
        <w:rPr>
          <w:rFonts w:ascii="Garamond" w:eastAsia="Times New Roman" w:hAnsi="Garamond"/>
          <w:color w:val="000000"/>
          <w:sz w:val="24"/>
          <w:szCs w:val="24"/>
        </w:rPr>
        <w:t>Kastrenakes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>, </w:t>
      </w:r>
    </w:p>
    <w:p w14:paraId="17AF4954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Judicial Assistant Donna Holden </w:t>
      </w:r>
    </w:p>
    <w:p w14:paraId="3A9CDA15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Courtroom Number 9C</w:t>
      </w:r>
    </w:p>
    <w:p w14:paraId="2E6724C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Room number: 9.1216</w:t>
      </w:r>
    </w:p>
    <w:p w14:paraId="45FBD01F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Judge Daniel T. K. Hurley Courthouse</w:t>
      </w:r>
    </w:p>
    <w:p w14:paraId="686C1492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205 North Dixie Hwy.</w:t>
      </w:r>
      <w:r>
        <w:rPr>
          <w:rFonts w:ascii="Garamond" w:eastAsia="Times New Roman" w:hAnsi="Garamond"/>
          <w:color w:val="000000"/>
          <w:sz w:val="24"/>
          <w:szCs w:val="24"/>
        </w:rPr>
        <w:br/>
        <w:t>West Palm Beach, FL 33401</w:t>
      </w:r>
    </w:p>
    <w:p w14:paraId="155E00AE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24CCC4E" w14:textId="5CBBBE0C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RE:  Motion for Rehearing </w:t>
      </w:r>
      <w:r>
        <w:rPr>
          <w:rFonts w:ascii="Garamond" w:eastAsia="Times New Roman" w:hAnsi="Garamond"/>
          <w:color w:val="000000"/>
          <w:sz w:val="24"/>
          <w:szCs w:val="24"/>
        </w:rPr>
        <w:t>–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Hon. 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Judge </w:t>
      </w:r>
      <w:r w:rsidRPr="00CC0ED5">
        <w:rPr>
          <w:rFonts w:ascii="Garamond" w:eastAsia="Times New Roman" w:hAnsi="Garamond"/>
          <w:color w:val="000000"/>
          <w:sz w:val="24"/>
          <w:szCs w:val="24"/>
        </w:rPr>
        <w:t xml:space="preserve">John S. </w:t>
      </w:r>
      <w:proofErr w:type="spellStart"/>
      <w:r w:rsidRPr="00CC0ED5">
        <w:rPr>
          <w:rFonts w:ascii="Garamond" w:eastAsia="Times New Roman" w:hAnsi="Garamond"/>
          <w:color w:val="000000"/>
          <w:sz w:val="24"/>
          <w:szCs w:val="24"/>
        </w:rPr>
        <w:t>Kastrenakes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>Local Rule 6 </w:t>
      </w:r>
    </w:p>
    <w:p w14:paraId="6746B5E8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          Case No. 50-2018-CA-002317-XXXX-MB</w:t>
      </w:r>
      <w:r>
        <w:rPr>
          <w:rFonts w:ascii="Garamond" w:eastAsia="Times New Roman" w:hAnsi="Garamond"/>
          <w:color w:val="000000"/>
          <w:sz w:val="24"/>
          <w:szCs w:val="24"/>
        </w:rPr>
        <w:br/>
        <w:t xml:space="preserve">          WALTER </w:t>
      </w:r>
      <w:proofErr w:type="spellStart"/>
      <w:r>
        <w:rPr>
          <w:rFonts w:ascii="Garamond" w:eastAsia="Times New Roman" w:hAnsi="Garamond"/>
          <w:color w:val="000000"/>
          <w:sz w:val="24"/>
          <w:szCs w:val="24"/>
        </w:rPr>
        <w:t>Sahm</w:t>
      </w:r>
      <w:proofErr w:type="spellEnd"/>
      <w:r>
        <w:rPr>
          <w:rFonts w:ascii="Garamond" w:eastAsia="Times New Roman" w:hAnsi="Garamond"/>
          <w:color w:val="000000"/>
          <w:sz w:val="24"/>
          <w:szCs w:val="24"/>
        </w:rPr>
        <w:t xml:space="preserve"> V BERNSTEIN FAMILY REALTY LLC</w:t>
      </w:r>
    </w:p>
    <w:p w14:paraId="1EBD82DD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67521C3E" w14:textId="3727BB83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Enclosed for Review according to the published Rule  </w:t>
      </w:r>
      <w:hyperlink r:id="rId4" w:history="1">
        <w:r>
          <w:rPr>
            <w:rStyle w:val="Hyperlink"/>
            <w:rFonts w:ascii="Garamond" w:eastAsia="Times New Roman" w:hAnsi="Garamond"/>
            <w:sz w:val="24"/>
            <w:szCs w:val="24"/>
          </w:rPr>
          <w:t>https://www.15thcircuit.com/division/af/instructions</w:t>
        </w:r>
      </w:hyperlink>
      <w:r>
        <w:rPr>
          <w:rFonts w:ascii="Garamond" w:eastAsia="Times New Roman" w:hAnsi="Garamond"/>
          <w:color w:val="000000"/>
          <w:sz w:val="24"/>
          <w:szCs w:val="24"/>
        </w:rPr>
        <w:t xml:space="preserve"> are Motions for Rehearing filed by 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>Candice M. Bernstein</w:t>
      </w:r>
      <w:r>
        <w:rPr>
          <w:rFonts w:ascii="Garamond" w:eastAsia="Times New Roman" w:hAnsi="Garamond"/>
          <w:color w:val="000000"/>
          <w:sz w:val="24"/>
          <w:szCs w:val="24"/>
        </w:rPr>
        <w:t>. </w:t>
      </w:r>
    </w:p>
    <w:p w14:paraId="54126D0F" w14:textId="7777777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37E0750F" w14:textId="76F2D55B" w:rsidR="00CC0ED5" w:rsidRPr="00CC0ED5" w:rsidRDefault="00CC0ED5" w:rsidP="00CC0ED5">
      <w:pPr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</w:pPr>
      <w:r w:rsidRPr="00CC0ED5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/s/</w:t>
      </w:r>
      <w:r w:rsidR="00777D58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Candice M.</w:t>
      </w:r>
      <w:r w:rsidRPr="00CC0ED5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 xml:space="preserve"> Bernstein</w:t>
      </w:r>
    </w:p>
    <w:p w14:paraId="15AAAC90" w14:textId="208263F0" w:rsidR="00CC0ED5" w:rsidRDefault="00777D58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Candice M. Bernstein</w:t>
      </w:r>
      <w:r w:rsidR="00CC0ED5">
        <w:rPr>
          <w:rFonts w:ascii="Garamond" w:eastAsia="Times New Roman" w:hAnsi="Garamond"/>
          <w:color w:val="000000"/>
          <w:sz w:val="24"/>
          <w:szCs w:val="24"/>
        </w:rPr>
        <w:t xml:space="preserve"> </w:t>
      </w:r>
    </w:p>
    <w:p w14:paraId="6628A26A" w14:textId="1893FCEC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2753 NW 34</w:t>
      </w:r>
      <w:r w:rsidRPr="00CC0ED5">
        <w:rPr>
          <w:rFonts w:ascii="Garamond" w:eastAsia="Times New Roman" w:hAnsi="Garamond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ST </w:t>
      </w:r>
    </w:p>
    <w:p w14:paraId="005AA827" w14:textId="1ABCFC7D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Boca Raton, FL 33434</w:t>
      </w:r>
    </w:p>
    <w:p w14:paraId="5F2F0D3E" w14:textId="60972E1A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(561) 886-762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>7</w:t>
      </w:r>
    </w:p>
    <w:p w14:paraId="5850EB20" w14:textId="6A2BB336" w:rsidR="00CC0ED5" w:rsidRDefault="00777D58" w:rsidP="00CC0ED5">
      <w:pPr>
        <w:rPr>
          <w:rFonts w:ascii="Garamond" w:eastAsia="Times New Roman" w:hAnsi="Garamond"/>
          <w:color w:val="000000"/>
          <w:sz w:val="24"/>
          <w:szCs w:val="24"/>
        </w:rPr>
      </w:pPr>
      <w:hyperlink r:id="rId5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tourcandy@gmail.com</w:t>
        </w:r>
      </w:hyperlink>
    </w:p>
    <w:p w14:paraId="3D78007F" w14:textId="77777777" w:rsidR="00777D58" w:rsidRDefault="00777D58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2A4E9B3E" w14:textId="5470212C" w:rsidR="00777D58" w:rsidRDefault="00CC0ED5" w:rsidP="00777D58">
      <w:pPr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Enclosed Docket</w:t>
      </w:r>
      <w:r>
        <w:rPr>
          <w:rFonts w:ascii="Garamond" w:eastAsia="Times New Roman" w:hAnsi="Garamond"/>
          <w:sz w:val="24"/>
          <w:szCs w:val="24"/>
        </w:rPr>
        <w:t xml:space="preserve"> 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No. 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>93, 94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>,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 xml:space="preserve"> 95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>,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 xml:space="preserve"> 96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>,</w:t>
      </w:r>
      <w:r w:rsidR="00777D58">
        <w:rPr>
          <w:rFonts w:ascii="Garamond" w:eastAsia="Times New Roman" w:hAnsi="Garamond"/>
          <w:color w:val="000000"/>
          <w:sz w:val="24"/>
          <w:szCs w:val="24"/>
        </w:rPr>
        <w:t xml:space="preserve"> 97</w:t>
      </w:r>
    </w:p>
    <w:p w14:paraId="4344EC8F" w14:textId="24A6722A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2FADC807" w14:textId="6F75B9B4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12620F47" w14:textId="19E74EC2" w:rsidR="00CC0ED5" w:rsidRDefault="000F0E8F" w:rsidP="00CC0ED5">
      <w:pPr>
        <w:jc w:val="center"/>
        <w:rPr>
          <w:rFonts w:ascii="Garamond" w:eastAsia="Times New Roman" w:hAnsi="Garamond"/>
          <w:color w:val="000000"/>
          <w:sz w:val="24"/>
          <w:szCs w:val="24"/>
          <w:u w:val="single"/>
        </w:rPr>
      </w:pPr>
      <w:r w:rsidRPr="000F0E8F">
        <w:rPr>
          <w:rFonts w:ascii="Garamond" w:eastAsia="Times New Roman" w:hAnsi="Garamond"/>
          <w:color w:val="000000"/>
          <w:sz w:val="24"/>
          <w:szCs w:val="24"/>
          <w:u w:val="single"/>
        </w:rPr>
        <w:t>CERTIFICATE OF SERVICE</w:t>
      </w:r>
    </w:p>
    <w:p w14:paraId="72FE9BED" w14:textId="1BBC4802" w:rsidR="00CC0ED5" w:rsidRDefault="000F0E8F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  <w:t xml:space="preserve">WE DO </w:t>
      </w:r>
      <w:proofErr w:type="gramStart"/>
      <w:r w:rsidR="00777D58">
        <w:rPr>
          <w:rFonts w:ascii="Garamond" w:eastAsia="Times New Roman" w:hAnsi="Garamond"/>
          <w:color w:val="000000"/>
          <w:sz w:val="24"/>
          <w:szCs w:val="24"/>
        </w:rPr>
        <w:t>CERTIFY,</w:t>
      </w:r>
      <w:proofErr w:type="gramEnd"/>
      <w:r>
        <w:rPr>
          <w:rFonts w:ascii="Garamond" w:eastAsia="Times New Roman" w:hAnsi="Garamond"/>
          <w:color w:val="000000"/>
          <w:sz w:val="24"/>
          <w:szCs w:val="24"/>
        </w:rPr>
        <w:t xml:space="preserve"> that a copy of the foregoing has been furnished electronically via email to all parties of record in the pending case to include: Robert Sweetapple, Esq. </w:t>
      </w:r>
      <w:hyperlink r:id="rId6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bsweetapple@sweetapplelaw.com</w:t>
        </w:r>
      </w:hyperlink>
      <w:r>
        <w:rPr>
          <w:rFonts w:ascii="Garamond" w:eastAsia="Times New Roman" w:hAnsi="Garamond"/>
          <w:color w:val="000000"/>
          <w:sz w:val="24"/>
          <w:szCs w:val="24"/>
        </w:rPr>
        <w:t xml:space="preserve"> .</w:t>
      </w:r>
    </w:p>
    <w:p w14:paraId="15D24C4B" w14:textId="3FC5914B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3ABCDD7F" w14:textId="77777777" w:rsidR="000F0E8F" w:rsidRDefault="000F0E8F" w:rsidP="00CC0ED5">
      <w:pPr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  <w:t xml:space="preserve">DATED: </w:t>
      </w:r>
    </w:p>
    <w:p w14:paraId="1963BEFE" w14:textId="41CAD4F1" w:rsidR="00CC0ED5" w:rsidRDefault="000F0E8F" w:rsidP="000F0E8F">
      <w:pPr>
        <w:ind w:left="2880" w:firstLine="72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March 28, 2022</w:t>
      </w:r>
    </w:p>
    <w:p w14:paraId="22080EB4" w14:textId="77777777" w:rsidR="00777D58" w:rsidRPr="00CC0ED5" w:rsidRDefault="000F0E8F" w:rsidP="00777D58">
      <w:pPr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</w:pP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>
        <w:rPr>
          <w:rFonts w:ascii="Garamond" w:eastAsia="Times New Roman" w:hAnsi="Garamond"/>
          <w:color w:val="000000"/>
          <w:sz w:val="24"/>
          <w:szCs w:val="24"/>
        </w:rPr>
        <w:tab/>
      </w:r>
      <w:r w:rsidR="00777D58" w:rsidRPr="00CC0ED5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/s/</w:t>
      </w:r>
      <w:r w:rsidR="00777D58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>Candice M.</w:t>
      </w:r>
      <w:r w:rsidR="00777D58" w:rsidRPr="00CC0ED5">
        <w:rPr>
          <w:rFonts w:ascii="Garamond" w:eastAsia="Times New Roman" w:hAnsi="Garamond"/>
          <w:b/>
          <w:bCs/>
          <w:color w:val="000000"/>
          <w:sz w:val="24"/>
          <w:szCs w:val="24"/>
          <w:u w:val="single"/>
        </w:rPr>
        <w:t xml:space="preserve"> Bernstein</w:t>
      </w:r>
    </w:p>
    <w:p w14:paraId="2A28D527" w14:textId="77777777" w:rsidR="00777D58" w:rsidRDefault="00777D58" w:rsidP="00777D58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 xml:space="preserve">Candice M. Bernstein </w:t>
      </w:r>
    </w:p>
    <w:p w14:paraId="7B85F0C3" w14:textId="77777777" w:rsidR="00777D58" w:rsidRDefault="00777D58" w:rsidP="00777D58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2753 NW 34</w:t>
      </w:r>
      <w:r w:rsidRPr="00CC0ED5">
        <w:rPr>
          <w:rFonts w:ascii="Garamond" w:eastAsia="Times New Roman" w:hAnsi="Garamond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ST </w:t>
      </w:r>
    </w:p>
    <w:p w14:paraId="5C726080" w14:textId="77777777" w:rsidR="00777D58" w:rsidRDefault="00777D58" w:rsidP="00777D58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Boca Raton, FL 33434</w:t>
      </w:r>
    </w:p>
    <w:p w14:paraId="2AECEB7D" w14:textId="77777777" w:rsidR="00777D58" w:rsidRDefault="00777D58" w:rsidP="00777D58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(561) 886-7627</w:t>
      </w:r>
    </w:p>
    <w:p w14:paraId="5E12DDD8" w14:textId="77777777" w:rsidR="00777D58" w:rsidRDefault="00777D58" w:rsidP="00777D58">
      <w:pPr>
        <w:ind w:left="5760"/>
        <w:rPr>
          <w:rFonts w:ascii="Garamond" w:eastAsia="Times New Roman" w:hAnsi="Garamond"/>
          <w:color w:val="000000"/>
          <w:sz w:val="24"/>
          <w:szCs w:val="24"/>
        </w:rPr>
      </w:pPr>
      <w:hyperlink r:id="rId7" w:history="1">
        <w:r w:rsidRPr="00A00182">
          <w:rPr>
            <w:rStyle w:val="Hyperlink"/>
            <w:rFonts w:ascii="Garamond" w:eastAsia="Times New Roman" w:hAnsi="Garamond"/>
            <w:sz w:val="24"/>
            <w:szCs w:val="24"/>
          </w:rPr>
          <w:t>tourcandy@gmail.com</w:t>
        </w:r>
      </w:hyperlink>
    </w:p>
    <w:p w14:paraId="6BCE03E3" w14:textId="14D59398" w:rsidR="00CC0ED5" w:rsidRDefault="00CC0ED5" w:rsidP="00777D58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0349C01" w14:textId="2D51D317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371BF598" w14:textId="46A992B3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26DA5A1" w14:textId="73781210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6059E453" w14:textId="73992F5F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6BB4CF1" w14:textId="6A839616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521B058" w14:textId="0876FE75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80C83DA" w14:textId="732B289F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59C24137" w14:textId="0C4CB2BA" w:rsidR="00CC0ED5" w:rsidRDefault="00CC0ED5" w:rsidP="00CC0ED5">
      <w:pPr>
        <w:rPr>
          <w:rFonts w:ascii="Garamond" w:eastAsia="Times New Roman" w:hAnsi="Garamond"/>
          <w:color w:val="000000"/>
          <w:sz w:val="24"/>
          <w:szCs w:val="24"/>
        </w:rPr>
      </w:pPr>
    </w:p>
    <w:p w14:paraId="75713194" w14:textId="77777777" w:rsidR="00CC0ED5" w:rsidRDefault="00CC0ED5" w:rsidP="00CC0ED5">
      <w:pPr>
        <w:rPr>
          <w:rFonts w:ascii="Garamond" w:eastAsia="Times New Roman" w:hAnsi="Garamond"/>
          <w:sz w:val="24"/>
          <w:szCs w:val="24"/>
        </w:rPr>
      </w:pPr>
    </w:p>
    <w:p w14:paraId="390ECE4E" w14:textId="77777777" w:rsidR="00CC0ED5" w:rsidRDefault="00CC0ED5"/>
    <w:sectPr w:rsidR="00CC0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D5"/>
    <w:rsid w:val="000F0E8F"/>
    <w:rsid w:val="00777D58"/>
    <w:rsid w:val="00904589"/>
    <w:rsid w:val="00CC0ED5"/>
    <w:rsid w:val="00E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94EDC"/>
  <w15:chartTrackingRefBased/>
  <w15:docId w15:val="{1F06333C-496C-474D-A6AC-2AF9DD72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D5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E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rcand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weetapple@sweetapplelaw.com" TargetMode="External"/><Relationship Id="rId5" Type="http://schemas.openxmlformats.org/officeDocument/2006/relationships/hyperlink" Target="mailto:tourcandy@gmail.com" TargetMode="External"/><Relationship Id="rId4" Type="http://schemas.openxmlformats.org/officeDocument/2006/relationships/hyperlink" Target="https://www.15thcircuit.com/division/af/instruction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Bernstein</dc:creator>
  <cp:keywords/>
  <dc:description/>
  <cp:lastModifiedBy>Candice Bernstein</cp:lastModifiedBy>
  <cp:revision>3</cp:revision>
  <dcterms:created xsi:type="dcterms:W3CDTF">2022-03-28T14:14:00Z</dcterms:created>
  <dcterms:modified xsi:type="dcterms:W3CDTF">2022-03-28T14:16:00Z</dcterms:modified>
</cp:coreProperties>
</file>