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DDA" w:rsidRDefault="00334DDA" w:rsidP="009334E0">
      <w:pPr>
        <w:spacing w:after="0" w:line="240" w:lineRule="auto"/>
        <w:ind w:left="4320"/>
        <w:rPr>
          <w:rFonts w:ascii="Times New Roman" w:hAnsi="Times New Roman" w:cs="Times New Roman"/>
          <w:sz w:val="24"/>
          <w:szCs w:val="24"/>
        </w:rPr>
      </w:pPr>
    </w:p>
    <w:p w:rsidR="00334DDA" w:rsidRDefault="00334DDA" w:rsidP="009334E0">
      <w:pPr>
        <w:spacing w:after="0" w:line="240" w:lineRule="auto"/>
        <w:ind w:left="4320"/>
        <w:rPr>
          <w:rFonts w:ascii="Times New Roman" w:hAnsi="Times New Roman" w:cs="Times New Roman"/>
          <w:sz w:val="24"/>
          <w:szCs w:val="24"/>
        </w:rPr>
      </w:pPr>
    </w:p>
    <w:p w:rsidR="009334E0" w:rsidRPr="009334E0" w:rsidRDefault="009334E0" w:rsidP="009334E0">
      <w:pPr>
        <w:spacing w:after="0" w:line="240" w:lineRule="auto"/>
        <w:ind w:left="4320"/>
        <w:rPr>
          <w:rFonts w:ascii="Times New Roman" w:hAnsi="Times New Roman" w:cs="Times New Roman"/>
          <w:sz w:val="24"/>
          <w:szCs w:val="24"/>
        </w:rPr>
      </w:pPr>
      <w:r w:rsidRPr="009334E0">
        <w:rPr>
          <w:rFonts w:ascii="Times New Roman" w:hAnsi="Times New Roman" w:cs="Times New Roman"/>
          <w:sz w:val="24"/>
          <w:szCs w:val="24"/>
        </w:rPr>
        <w:t>IN THE CIRCUIT COURT OF THE 15</w:t>
      </w:r>
      <w:r w:rsidRPr="009334E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9334E0" w:rsidRPr="009334E0" w:rsidRDefault="009334E0" w:rsidP="009334E0">
      <w:pPr>
        <w:spacing w:after="0" w:line="240" w:lineRule="auto"/>
        <w:ind w:left="4320"/>
        <w:rPr>
          <w:rFonts w:ascii="Times New Roman" w:hAnsi="Times New Roman" w:cs="Times New Roman"/>
          <w:sz w:val="24"/>
          <w:szCs w:val="24"/>
        </w:rPr>
      </w:pPr>
      <w:r w:rsidRPr="009334E0">
        <w:rPr>
          <w:rFonts w:ascii="Times New Roman" w:hAnsi="Times New Roman" w:cs="Times New Roman"/>
          <w:sz w:val="24"/>
          <w:szCs w:val="24"/>
        </w:rPr>
        <w:t>JUDICIAL CIRCUIT IN AND FOR</w:t>
      </w:r>
    </w:p>
    <w:p w:rsidR="009334E0" w:rsidRPr="009334E0" w:rsidRDefault="009334E0" w:rsidP="009334E0">
      <w:pPr>
        <w:spacing w:after="0" w:line="240" w:lineRule="auto"/>
        <w:ind w:left="4320"/>
        <w:rPr>
          <w:rFonts w:ascii="Times New Roman" w:hAnsi="Times New Roman" w:cs="Times New Roman"/>
          <w:sz w:val="24"/>
          <w:szCs w:val="24"/>
        </w:rPr>
      </w:pPr>
      <w:r w:rsidRPr="009334E0">
        <w:rPr>
          <w:rFonts w:ascii="Times New Roman" w:hAnsi="Times New Roman" w:cs="Times New Roman"/>
          <w:sz w:val="24"/>
          <w:szCs w:val="24"/>
        </w:rPr>
        <w:t>PALM BEACH COUNTY, FLORIDA</w:t>
      </w:r>
    </w:p>
    <w:p w:rsidR="009334E0" w:rsidRDefault="009334E0" w:rsidP="009334E0">
      <w:pPr>
        <w:spacing w:line="240" w:lineRule="auto"/>
        <w:rPr>
          <w:rFonts w:ascii="Times New Roman" w:hAnsi="Times New Roman" w:cs="Times New Roman"/>
          <w:sz w:val="24"/>
          <w:szCs w:val="24"/>
        </w:rPr>
      </w:pPr>
    </w:p>
    <w:p w:rsidR="009334E0" w:rsidRPr="009334E0" w:rsidRDefault="009334E0" w:rsidP="009334E0">
      <w:pPr>
        <w:spacing w:line="240" w:lineRule="auto"/>
        <w:ind w:left="4320"/>
        <w:rPr>
          <w:rFonts w:ascii="Times New Roman" w:hAnsi="Times New Roman" w:cs="Times New Roman"/>
          <w:sz w:val="24"/>
          <w:szCs w:val="24"/>
        </w:rPr>
      </w:pPr>
      <w:r w:rsidRPr="009334E0">
        <w:rPr>
          <w:rFonts w:ascii="Times New Roman" w:hAnsi="Times New Roman" w:cs="Times New Roman"/>
          <w:sz w:val="24"/>
          <w:szCs w:val="24"/>
        </w:rPr>
        <w:t>CASE NO.: 50-2018-CA-0023 l 7-XXXX-MB</w:t>
      </w:r>
    </w:p>
    <w:p w:rsidR="009334E0" w:rsidRPr="009334E0" w:rsidRDefault="009334E0" w:rsidP="009334E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WALTER E. SAHM and</w:t>
      </w:r>
    </w:p>
    <w:p w:rsidR="009334E0" w:rsidRDefault="009334E0" w:rsidP="009334E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PATRICIA SAHM</w:t>
      </w:r>
    </w:p>
    <w:p w:rsidR="009334E0" w:rsidRDefault="009334E0" w:rsidP="009334E0">
      <w:pPr>
        <w:rPr>
          <w:rFonts w:ascii="Times New Roman" w:hAnsi="Times New Roman" w:cs="Times New Roman"/>
          <w:sz w:val="24"/>
          <w:szCs w:val="24"/>
        </w:rPr>
      </w:pPr>
    </w:p>
    <w:p w:rsidR="009334E0" w:rsidRPr="009334E0" w:rsidRDefault="009334E0" w:rsidP="009334E0">
      <w:pPr>
        <w:ind w:firstLine="720"/>
        <w:rPr>
          <w:rFonts w:ascii="Times New Roman" w:hAnsi="Times New Roman" w:cs="Times New Roman"/>
          <w:sz w:val="24"/>
          <w:szCs w:val="24"/>
        </w:rPr>
      </w:pPr>
      <w:r w:rsidRPr="009334E0">
        <w:rPr>
          <w:rFonts w:ascii="Times New Roman" w:hAnsi="Times New Roman" w:cs="Times New Roman"/>
          <w:sz w:val="24"/>
          <w:szCs w:val="24"/>
        </w:rPr>
        <w:t>Plaintiffs,</w:t>
      </w:r>
    </w:p>
    <w:p w:rsidR="009334E0" w:rsidRPr="009334E0" w:rsidRDefault="009334E0" w:rsidP="009334E0">
      <w:pPr>
        <w:rPr>
          <w:rFonts w:ascii="Times New Roman" w:hAnsi="Times New Roman" w:cs="Times New Roman"/>
          <w:sz w:val="24"/>
          <w:szCs w:val="24"/>
        </w:rPr>
      </w:pPr>
      <w:r w:rsidRPr="009334E0">
        <w:rPr>
          <w:rFonts w:ascii="Times New Roman" w:hAnsi="Times New Roman" w:cs="Times New Roman"/>
          <w:sz w:val="24"/>
          <w:szCs w:val="24"/>
        </w:rPr>
        <w:t>v.</w:t>
      </w:r>
    </w:p>
    <w:p w:rsidR="009334E0" w:rsidRPr="009334E0" w:rsidRDefault="009334E0" w:rsidP="009334E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BERNSTEIN FAMILY REALTY, LLC and</w:t>
      </w:r>
    </w:p>
    <w:p w:rsidR="009334E0" w:rsidRDefault="009334E0" w:rsidP="009334E0">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ALL UNKNOWN TENANTS.</w:t>
      </w:r>
    </w:p>
    <w:p w:rsidR="009334E0" w:rsidRPr="009334E0" w:rsidRDefault="009334E0" w:rsidP="009334E0">
      <w:pPr>
        <w:rPr>
          <w:rFonts w:ascii="Times New Roman" w:hAnsi="Times New Roman" w:cs="Times New Roman"/>
          <w:sz w:val="24"/>
          <w:szCs w:val="24"/>
        </w:rPr>
      </w:pPr>
    </w:p>
    <w:p w:rsidR="009334E0" w:rsidRDefault="009334E0" w:rsidP="009334E0">
      <w:pPr>
        <w:ind w:firstLine="720"/>
        <w:rPr>
          <w:rFonts w:ascii="Times New Roman" w:hAnsi="Times New Roman" w:cs="Times New Roman"/>
          <w:sz w:val="24"/>
          <w:szCs w:val="24"/>
        </w:rPr>
      </w:pPr>
      <w:r w:rsidRPr="009334E0">
        <w:rPr>
          <w:rFonts w:ascii="Times New Roman" w:hAnsi="Times New Roman" w:cs="Times New Roman"/>
          <w:sz w:val="24"/>
          <w:szCs w:val="24"/>
        </w:rPr>
        <w:t>Defendant</w:t>
      </w:r>
      <w:r>
        <w:rPr>
          <w:rFonts w:ascii="Times New Roman" w:hAnsi="Times New Roman" w:cs="Times New Roman"/>
          <w:sz w:val="24"/>
          <w:szCs w:val="24"/>
        </w:rPr>
        <w:t>s.</w:t>
      </w:r>
    </w:p>
    <w:p w:rsidR="009334E0" w:rsidRPr="009334E0" w:rsidRDefault="009334E0" w:rsidP="009334E0">
      <w:pPr>
        <w:rPr>
          <w:rFonts w:ascii="Times New Roman" w:hAnsi="Times New Roman" w:cs="Times New Roman"/>
          <w:sz w:val="24"/>
          <w:szCs w:val="24"/>
        </w:rPr>
      </w:pPr>
      <w:r>
        <w:rPr>
          <w:rFonts w:ascii="Times New Roman" w:hAnsi="Times New Roman" w:cs="Times New Roman"/>
          <w:sz w:val="24"/>
          <w:szCs w:val="24"/>
        </w:rPr>
        <w:t>____________________________________/</w:t>
      </w:r>
    </w:p>
    <w:p w:rsidR="00334DDA" w:rsidRDefault="00081CC0" w:rsidP="00081CC0">
      <w:pPr>
        <w:spacing w:after="0" w:line="240" w:lineRule="auto"/>
        <w:jc w:val="center"/>
        <w:rPr>
          <w:rFonts w:ascii="Times New Roman" w:hAnsi="Times New Roman" w:cs="Times New Roman"/>
          <w:b/>
          <w:sz w:val="24"/>
          <w:szCs w:val="24"/>
        </w:rPr>
      </w:pPr>
      <w:r w:rsidRPr="00081CC0">
        <w:rPr>
          <w:rFonts w:ascii="Times New Roman" w:hAnsi="Times New Roman" w:cs="Times New Roman"/>
          <w:b/>
          <w:sz w:val="24"/>
          <w:szCs w:val="24"/>
        </w:rPr>
        <w:t>Defendants’ Answer to Plaintiffs’ Summons and Complaint</w:t>
      </w:r>
    </w:p>
    <w:p w:rsidR="007D677E" w:rsidRPr="00081CC0" w:rsidRDefault="007D677E" w:rsidP="00081CC0">
      <w:pPr>
        <w:spacing w:after="0" w:line="240" w:lineRule="auto"/>
        <w:jc w:val="center"/>
        <w:rPr>
          <w:rFonts w:ascii="Times New Roman" w:hAnsi="Times New Roman" w:cs="Times New Roman"/>
          <w:b/>
          <w:sz w:val="24"/>
          <w:szCs w:val="24"/>
        </w:rPr>
      </w:pPr>
    </w:p>
    <w:p w:rsidR="00F90E49" w:rsidRDefault="00F90E49"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penalties of perjury, </w:t>
      </w:r>
      <w:r w:rsidRPr="00F90E49">
        <w:rPr>
          <w:rFonts w:ascii="Times New Roman" w:hAnsi="Times New Roman" w:cs="Times New Roman"/>
          <w:i/>
          <w:sz w:val="24"/>
          <w:szCs w:val="24"/>
        </w:rPr>
        <w:t>Pro Se</w:t>
      </w:r>
      <w:r>
        <w:rPr>
          <w:rFonts w:ascii="Times New Roman" w:hAnsi="Times New Roman" w:cs="Times New Roman"/>
          <w:sz w:val="24"/>
          <w:szCs w:val="24"/>
        </w:rPr>
        <w:t xml:space="preserve"> Defendants by Eliot Ivan Bernstein (“</w:t>
      </w:r>
      <w:proofErr w:type="spellStart"/>
      <w:r>
        <w:rPr>
          <w:rFonts w:ascii="Times New Roman" w:hAnsi="Times New Roman" w:cs="Times New Roman"/>
          <w:sz w:val="24"/>
          <w:szCs w:val="24"/>
        </w:rPr>
        <w:t>EIB</w:t>
      </w:r>
      <w:proofErr w:type="spellEnd"/>
      <w:r>
        <w:rPr>
          <w:rFonts w:ascii="Times New Roman" w:hAnsi="Times New Roman" w:cs="Times New Roman"/>
          <w:sz w:val="24"/>
          <w:szCs w:val="24"/>
        </w:rPr>
        <w:t>”)</w:t>
      </w:r>
      <w:r w:rsidR="0087329E">
        <w:rPr>
          <w:rFonts w:ascii="Times New Roman" w:hAnsi="Times New Roman" w:cs="Times New Roman"/>
          <w:sz w:val="24"/>
          <w:szCs w:val="24"/>
        </w:rPr>
        <w:t>, states as follow:</w:t>
      </w:r>
      <w:r>
        <w:rPr>
          <w:rFonts w:ascii="Times New Roman" w:hAnsi="Times New Roman" w:cs="Times New Roman"/>
          <w:sz w:val="24"/>
          <w:szCs w:val="24"/>
        </w:rPr>
        <w:t xml:space="preserve">  </w:t>
      </w:r>
    </w:p>
    <w:p w:rsidR="0087329E" w:rsidRDefault="00081CC0"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0087329E">
        <w:rPr>
          <w:rFonts w:ascii="Times New Roman" w:hAnsi="Times New Roman" w:cs="Times New Roman"/>
          <w:sz w:val="24"/>
          <w:szCs w:val="24"/>
        </w:rPr>
        <w:t xml:space="preserve">On 09.20.2018, </w:t>
      </w:r>
      <w:r>
        <w:rPr>
          <w:rFonts w:ascii="Times New Roman" w:hAnsi="Times New Roman" w:cs="Times New Roman"/>
          <w:sz w:val="24"/>
          <w:szCs w:val="24"/>
        </w:rPr>
        <w:t xml:space="preserve">Defendants’ legal counsel </w:t>
      </w:r>
      <w:r w:rsidR="0087329E">
        <w:rPr>
          <w:rFonts w:ascii="Times New Roman" w:hAnsi="Times New Roman" w:cs="Times New Roman"/>
          <w:sz w:val="24"/>
          <w:szCs w:val="24"/>
        </w:rPr>
        <w:t xml:space="preserve">Hon </w:t>
      </w:r>
      <w:r>
        <w:rPr>
          <w:rFonts w:ascii="Times New Roman" w:hAnsi="Times New Roman" w:cs="Times New Roman"/>
          <w:sz w:val="24"/>
          <w:szCs w:val="24"/>
        </w:rPr>
        <w:t xml:space="preserve">Donald R Tescher, Esq, an attorney at law licensed in Florida </w:t>
      </w:r>
      <w:r w:rsidR="0087329E">
        <w:rPr>
          <w:rFonts w:ascii="Times New Roman" w:hAnsi="Times New Roman" w:cs="Times New Roman"/>
          <w:sz w:val="24"/>
          <w:szCs w:val="24"/>
        </w:rPr>
        <w:t>(“DRT”), was served attached 7-page Summons and Complaint.</w:t>
      </w:r>
    </w:p>
    <w:p w:rsidR="0087329E" w:rsidRDefault="0087329E"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With his cover letter of 09.22.2018, DRT sent same to another attorney at law licensed in Florida Hon Alan B Rose Esq of Mrachek, Fitzgerald, Rose et al (“</w:t>
      </w:r>
      <w:proofErr w:type="spellStart"/>
      <w:r>
        <w:rPr>
          <w:rFonts w:ascii="Times New Roman" w:hAnsi="Times New Roman" w:cs="Times New Roman"/>
          <w:sz w:val="24"/>
          <w:szCs w:val="24"/>
        </w:rPr>
        <w:t>ABR</w:t>
      </w:r>
      <w:proofErr w:type="spellEnd"/>
      <w:r>
        <w:rPr>
          <w:rFonts w:ascii="Times New Roman" w:hAnsi="Times New Roman" w:cs="Times New Roman"/>
          <w:sz w:val="24"/>
          <w:szCs w:val="24"/>
        </w:rPr>
        <w:t>”).</w:t>
      </w:r>
    </w:p>
    <w:p w:rsidR="00466271" w:rsidRDefault="0087329E"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 xml:space="preserve">In his cover letter, DRT </w:t>
      </w:r>
      <w:r w:rsidRPr="0087329E">
        <w:rPr>
          <w:rFonts w:ascii="Times New Roman" w:hAnsi="Times New Roman" w:cs="Times New Roman"/>
          <w:i/>
          <w:sz w:val="24"/>
          <w:szCs w:val="24"/>
        </w:rPr>
        <w:t xml:space="preserve">revealed </w:t>
      </w:r>
      <w:r>
        <w:rPr>
          <w:rFonts w:ascii="Times New Roman" w:hAnsi="Times New Roman" w:cs="Times New Roman"/>
          <w:sz w:val="24"/>
          <w:szCs w:val="24"/>
        </w:rPr>
        <w:t xml:space="preserve">that DRT </w:t>
      </w:r>
      <w:r w:rsidR="00081CC0">
        <w:rPr>
          <w:rFonts w:ascii="Times New Roman" w:hAnsi="Times New Roman" w:cs="Times New Roman"/>
          <w:sz w:val="24"/>
          <w:szCs w:val="24"/>
        </w:rPr>
        <w:t>is “currently serving a suspension of [his] law license</w:t>
      </w:r>
      <w:r>
        <w:rPr>
          <w:rFonts w:ascii="Times New Roman" w:hAnsi="Times New Roman" w:cs="Times New Roman"/>
          <w:sz w:val="24"/>
          <w:szCs w:val="24"/>
        </w:rPr>
        <w:t xml:space="preserve">” but </w:t>
      </w:r>
      <w:r w:rsidRPr="0087329E">
        <w:rPr>
          <w:rFonts w:ascii="Times New Roman" w:hAnsi="Times New Roman" w:cs="Times New Roman"/>
          <w:i/>
          <w:sz w:val="24"/>
          <w:szCs w:val="24"/>
        </w:rPr>
        <w:t xml:space="preserve">concealed </w:t>
      </w:r>
      <w:r>
        <w:rPr>
          <w:rFonts w:ascii="Times New Roman" w:hAnsi="Times New Roman" w:cs="Times New Roman"/>
          <w:sz w:val="24"/>
          <w:szCs w:val="24"/>
        </w:rPr>
        <w:t>the fact that “on the Court’s own motion, [he] is suspended from the practice of law [that he defiled into practice of lie] until further order of the Court</w:t>
      </w:r>
      <w:r w:rsidR="00466271">
        <w:rPr>
          <w:rFonts w:ascii="Times New Roman" w:hAnsi="Times New Roman" w:cs="Times New Roman"/>
          <w:sz w:val="24"/>
          <w:szCs w:val="24"/>
        </w:rPr>
        <w:t xml:space="preserve"> … so that [he] can close out his practice [of law as practice of lie] and protect the interests of existing clients [from every lawyer’s practice of lie sold as practice of law </w:t>
      </w:r>
      <w:r w:rsidR="00466271" w:rsidRPr="00466271">
        <w:rPr>
          <w:rFonts w:ascii="Times New Roman" w:hAnsi="Times New Roman" w:cs="Times New Roman"/>
          <w:b/>
          <w:i/>
          <w:sz w:val="24"/>
          <w:szCs w:val="24"/>
        </w:rPr>
        <w:t>stupefying their clients until caught</w:t>
      </w:r>
      <w:r w:rsidR="00466271">
        <w:rPr>
          <w:rFonts w:ascii="Times New Roman" w:hAnsi="Times New Roman" w:cs="Times New Roman"/>
          <w:sz w:val="24"/>
          <w:szCs w:val="24"/>
        </w:rPr>
        <w:t>]”, page 1 of a 2-page Unanimous Order dated 07.16.2018 in Case No. SC16-2072.</w:t>
      </w:r>
      <w:r w:rsidR="004D1FDD" w:rsidRPr="004D1FDD">
        <w:rPr>
          <w:rStyle w:val="FootnoteReference"/>
          <w:rFonts w:ascii="Times New Roman" w:hAnsi="Times New Roman" w:cs="Times New Roman"/>
          <w:b/>
          <w:sz w:val="24"/>
          <w:szCs w:val="24"/>
        </w:rPr>
        <w:footnoteReference w:id="1"/>
      </w:r>
      <w:r w:rsidR="004D1FDD">
        <w:rPr>
          <w:rFonts w:ascii="Times New Roman" w:hAnsi="Times New Roman" w:cs="Times New Roman"/>
          <w:sz w:val="24"/>
          <w:szCs w:val="24"/>
        </w:rPr>
        <w:t xml:space="preserve">  </w:t>
      </w:r>
    </w:p>
    <w:p w:rsidR="00334DDA" w:rsidRDefault="00466271"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4</w:t>
      </w:r>
      <w:r>
        <w:rPr>
          <w:rFonts w:ascii="Times New Roman" w:hAnsi="Times New Roman" w:cs="Times New Roman"/>
          <w:sz w:val="24"/>
          <w:szCs w:val="24"/>
        </w:rPr>
        <w:tab/>
      </w:r>
      <w:r w:rsidRPr="00466271">
        <w:rPr>
          <w:rFonts w:ascii="Times New Roman" w:hAnsi="Times New Roman" w:cs="Times New Roman"/>
          <w:b/>
          <w:i/>
          <w:sz w:val="24"/>
          <w:szCs w:val="24"/>
        </w:rPr>
        <w:t>Adding ever more self-proving insults to self-proving injuries still being caused</w:t>
      </w:r>
      <w:r>
        <w:rPr>
          <w:rFonts w:ascii="Times New Roman" w:hAnsi="Times New Roman" w:cs="Times New Roman"/>
          <w:sz w:val="24"/>
          <w:szCs w:val="24"/>
        </w:rPr>
        <w:t xml:space="preserve"> to clients of lawyers with licenses for the practice of law </w:t>
      </w:r>
      <w:r w:rsidRPr="00466271">
        <w:rPr>
          <w:rFonts w:ascii="Times New Roman" w:hAnsi="Times New Roman" w:cs="Times New Roman"/>
          <w:b/>
          <w:i/>
          <w:sz w:val="24"/>
          <w:szCs w:val="24"/>
        </w:rPr>
        <w:t>misused as</w:t>
      </w:r>
      <w:r>
        <w:rPr>
          <w:rFonts w:ascii="Times New Roman" w:hAnsi="Times New Roman" w:cs="Times New Roman"/>
          <w:sz w:val="24"/>
          <w:szCs w:val="24"/>
        </w:rPr>
        <w:t xml:space="preserve"> licenses for the practice of lie until caught is further self-evident is a plethora of lawyers sanctioned in a plethora of cases for this Hon Court and all lawyers involved in </w:t>
      </w:r>
      <w:r w:rsidRPr="00466271">
        <w:rPr>
          <w:rFonts w:ascii="Times New Roman" w:hAnsi="Times New Roman" w:cs="Times New Roman"/>
          <w:i/>
          <w:sz w:val="24"/>
          <w:szCs w:val="24"/>
        </w:rPr>
        <w:t>all cases</w:t>
      </w:r>
      <w:r>
        <w:rPr>
          <w:rFonts w:ascii="Times New Roman" w:hAnsi="Times New Roman" w:cs="Times New Roman"/>
          <w:sz w:val="24"/>
          <w:szCs w:val="24"/>
        </w:rPr>
        <w:t xml:space="preserve"> involving </w:t>
      </w:r>
      <w:proofErr w:type="spellStart"/>
      <w:r>
        <w:rPr>
          <w:rFonts w:ascii="Times New Roman" w:hAnsi="Times New Roman" w:cs="Times New Roman"/>
          <w:sz w:val="24"/>
          <w:szCs w:val="24"/>
        </w:rPr>
        <w:t>EIB</w:t>
      </w:r>
      <w:proofErr w:type="spellEnd"/>
      <w:r>
        <w:rPr>
          <w:rFonts w:ascii="Times New Roman" w:hAnsi="Times New Roman" w:cs="Times New Roman"/>
          <w:sz w:val="24"/>
          <w:szCs w:val="24"/>
        </w:rPr>
        <w:t xml:space="preserve"> to take judicial notice of as published in the news media by visiting </w:t>
      </w:r>
      <w:r w:rsidRPr="00466271">
        <w:rPr>
          <w:rFonts w:ascii="Times New Roman" w:hAnsi="Times New Roman" w:cs="Times New Roman"/>
          <w:i/>
          <w:sz w:val="24"/>
          <w:szCs w:val="24"/>
        </w:rPr>
        <w:t>https://tinyurl.com/y7azcub3</w:t>
      </w:r>
      <w:r>
        <w:rPr>
          <w:rFonts w:ascii="Times New Roman" w:hAnsi="Times New Roman" w:cs="Times New Roman"/>
          <w:sz w:val="24"/>
          <w:szCs w:val="24"/>
        </w:rPr>
        <w:t>.</w:t>
      </w:r>
    </w:p>
    <w:p w:rsidR="00FA56E2" w:rsidRDefault="00466271"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5</w:t>
      </w:r>
      <w:r>
        <w:rPr>
          <w:rFonts w:ascii="Times New Roman" w:hAnsi="Times New Roman" w:cs="Times New Roman"/>
          <w:sz w:val="24"/>
          <w:szCs w:val="24"/>
        </w:rPr>
        <w:tab/>
      </w:r>
      <w:r w:rsidR="00FA56E2">
        <w:rPr>
          <w:rFonts w:ascii="Times New Roman" w:hAnsi="Times New Roman" w:cs="Times New Roman"/>
          <w:sz w:val="24"/>
          <w:szCs w:val="24"/>
        </w:rPr>
        <w:t>E</w:t>
      </w:r>
      <w:r w:rsidR="00DD63DE">
        <w:rPr>
          <w:rFonts w:ascii="Times New Roman" w:hAnsi="Times New Roman" w:cs="Times New Roman"/>
          <w:sz w:val="24"/>
          <w:szCs w:val="24"/>
        </w:rPr>
        <w:t>ven if Ho</w:t>
      </w:r>
      <w:r w:rsidR="00FA56E2">
        <w:rPr>
          <w:rFonts w:ascii="Times New Roman" w:hAnsi="Times New Roman" w:cs="Times New Roman"/>
          <w:sz w:val="24"/>
          <w:szCs w:val="24"/>
        </w:rPr>
        <w:t>n</w:t>
      </w:r>
      <w:r w:rsidR="00DD63DE">
        <w:rPr>
          <w:rFonts w:ascii="Times New Roman" w:hAnsi="Times New Roman" w:cs="Times New Roman"/>
          <w:sz w:val="24"/>
          <w:szCs w:val="24"/>
        </w:rPr>
        <w:t xml:space="preserve"> Court </w:t>
      </w:r>
      <w:r w:rsidR="00FA56E2" w:rsidRPr="00FA56E2">
        <w:rPr>
          <w:rFonts w:ascii="Times New Roman" w:hAnsi="Times New Roman" w:cs="Times New Roman"/>
          <w:b/>
          <w:i/>
          <w:sz w:val="24"/>
          <w:szCs w:val="24"/>
        </w:rPr>
        <w:t xml:space="preserve">believes </w:t>
      </w:r>
      <w:r w:rsidR="00FA56E2">
        <w:rPr>
          <w:rFonts w:ascii="Times New Roman" w:hAnsi="Times New Roman" w:cs="Times New Roman"/>
          <w:sz w:val="24"/>
          <w:szCs w:val="24"/>
        </w:rPr>
        <w:t xml:space="preserve">it </w:t>
      </w:r>
      <w:r w:rsidR="00DD63DE">
        <w:rPr>
          <w:rFonts w:ascii="Times New Roman" w:hAnsi="Times New Roman" w:cs="Times New Roman"/>
          <w:sz w:val="24"/>
          <w:szCs w:val="24"/>
        </w:rPr>
        <w:t>to be constitutional</w:t>
      </w:r>
      <w:r w:rsidR="00FA56E2">
        <w:rPr>
          <w:rFonts w:ascii="Times New Roman" w:hAnsi="Times New Roman" w:cs="Times New Roman"/>
          <w:sz w:val="24"/>
          <w:szCs w:val="24"/>
        </w:rPr>
        <w:t xml:space="preserve">, the legal system of </w:t>
      </w:r>
      <w:r w:rsidR="00FA56E2" w:rsidRPr="00DD63DE">
        <w:rPr>
          <w:rFonts w:ascii="Times New Roman" w:hAnsi="Times New Roman" w:cs="Times New Roman"/>
          <w:i/>
          <w:sz w:val="24"/>
          <w:szCs w:val="24"/>
        </w:rPr>
        <w:t>self-proving revolving doors</w:t>
      </w:r>
      <w:r w:rsidR="00FA56E2">
        <w:rPr>
          <w:rFonts w:ascii="Times New Roman" w:hAnsi="Times New Roman" w:cs="Times New Roman"/>
          <w:sz w:val="24"/>
          <w:szCs w:val="24"/>
        </w:rPr>
        <w:t xml:space="preserve"> is </w:t>
      </w:r>
      <w:r w:rsidR="00FA56E2" w:rsidRPr="00FA56E2">
        <w:rPr>
          <w:rFonts w:ascii="Times New Roman" w:hAnsi="Times New Roman" w:cs="Times New Roman"/>
          <w:i/>
          <w:sz w:val="24"/>
          <w:szCs w:val="24"/>
        </w:rPr>
        <w:t>per se</w:t>
      </w:r>
      <w:r w:rsidR="00FA56E2">
        <w:rPr>
          <w:rFonts w:ascii="Times New Roman" w:hAnsi="Times New Roman" w:cs="Times New Roman"/>
          <w:sz w:val="24"/>
          <w:szCs w:val="24"/>
        </w:rPr>
        <w:t xml:space="preserve"> </w:t>
      </w:r>
      <w:r w:rsidR="00FA56E2" w:rsidRPr="00FA56E2">
        <w:rPr>
          <w:rFonts w:ascii="Times New Roman" w:hAnsi="Times New Roman" w:cs="Times New Roman"/>
          <w:b/>
          <w:i/>
          <w:sz w:val="24"/>
          <w:szCs w:val="24"/>
        </w:rPr>
        <w:t>legally, ethically and morally wrong</w:t>
      </w:r>
      <w:r w:rsidR="00DD63DE">
        <w:rPr>
          <w:rFonts w:ascii="Times New Roman" w:hAnsi="Times New Roman" w:cs="Times New Roman"/>
          <w:sz w:val="24"/>
          <w:szCs w:val="24"/>
        </w:rPr>
        <w:t xml:space="preserve"> </w:t>
      </w:r>
      <w:r w:rsidR="00FA56E2">
        <w:rPr>
          <w:rFonts w:ascii="Times New Roman" w:hAnsi="Times New Roman" w:cs="Times New Roman"/>
          <w:sz w:val="24"/>
          <w:szCs w:val="24"/>
        </w:rPr>
        <w:t xml:space="preserve">as reconfirmed by so many lawyers doing the same thing thus defending those lawyers to keep stealing from their clients </w:t>
      </w:r>
      <w:r w:rsidR="00FA56E2" w:rsidRPr="00DD63DE">
        <w:rPr>
          <w:rFonts w:ascii="Times New Roman" w:hAnsi="Times New Roman" w:cs="Times New Roman"/>
          <w:b/>
          <w:i/>
          <w:sz w:val="24"/>
          <w:szCs w:val="24"/>
        </w:rPr>
        <w:t>deprived of legal restitution for rehabilitation until death do us part</w:t>
      </w:r>
      <w:r w:rsidR="00FA56E2">
        <w:rPr>
          <w:rFonts w:ascii="Times New Roman" w:hAnsi="Times New Roman" w:cs="Times New Roman"/>
          <w:sz w:val="24"/>
          <w:szCs w:val="24"/>
        </w:rPr>
        <w:t xml:space="preserve">, knowing that </w:t>
      </w:r>
      <w:r w:rsidR="00FA56E2">
        <w:rPr>
          <w:rFonts w:ascii="Times New Roman" w:hAnsi="Times New Roman" w:cs="Times New Roman"/>
          <w:b/>
          <w:sz w:val="24"/>
          <w:szCs w:val="24"/>
          <w:u w:val="single"/>
        </w:rPr>
        <w:t>a</w:t>
      </w:r>
      <w:r w:rsidR="00FA56E2" w:rsidRPr="00596570">
        <w:rPr>
          <w:rFonts w:ascii="Times New Roman" w:hAnsi="Times New Roman" w:cs="Times New Roman"/>
          <w:b/>
          <w:sz w:val="24"/>
          <w:szCs w:val="24"/>
          <w:u w:val="single"/>
        </w:rPr>
        <w:t>s</w:t>
      </w:r>
      <w:r w:rsidR="00FA56E2">
        <w:rPr>
          <w:rFonts w:ascii="Times New Roman" w:hAnsi="Times New Roman" w:cs="Times New Roman"/>
          <w:sz w:val="24"/>
          <w:szCs w:val="24"/>
        </w:rPr>
        <w:t xml:space="preserve"> </w:t>
      </w:r>
      <w:r w:rsidR="00FA56E2" w:rsidRPr="00B75B53">
        <w:rPr>
          <w:rFonts w:ascii="Times New Roman" w:hAnsi="Times New Roman" w:cs="Times New Roman"/>
          <w:sz w:val="24"/>
          <w:szCs w:val="24"/>
        </w:rPr>
        <w:t xml:space="preserve">the </w:t>
      </w:r>
      <w:r w:rsidR="00FA56E2" w:rsidRPr="0013772E">
        <w:rPr>
          <w:rFonts w:ascii="Times New Roman" w:hAnsi="Times New Roman" w:cs="Times New Roman"/>
          <w:b/>
          <w:i/>
          <w:sz w:val="24"/>
          <w:szCs w:val="24"/>
        </w:rPr>
        <w:t>grand scheme of evil</w:t>
      </w:r>
      <w:r w:rsidR="00FA56E2" w:rsidRPr="00B75B53">
        <w:rPr>
          <w:rFonts w:ascii="Times New Roman" w:hAnsi="Times New Roman" w:cs="Times New Roman"/>
          <w:sz w:val="24"/>
          <w:szCs w:val="24"/>
        </w:rPr>
        <w:t xml:space="preserve"> funded by taxes</w:t>
      </w:r>
      <w:r w:rsidR="00FA56E2">
        <w:rPr>
          <w:rFonts w:ascii="Times New Roman" w:hAnsi="Times New Roman" w:cs="Times New Roman"/>
          <w:b/>
          <w:sz w:val="24"/>
          <w:szCs w:val="24"/>
          <w:vertAlign w:val="superscript"/>
        </w:rPr>
        <w:t>1</w:t>
      </w:r>
      <w:r w:rsidR="00FA56E2">
        <w:rPr>
          <w:rFonts w:ascii="Times New Roman" w:hAnsi="Times New Roman" w:cs="Times New Roman"/>
          <w:sz w:val="24"/>
          <w:szCs w:val="24"/>
        </w:rPr>
        <w:t xml:space="preserve"> </w:t>
      </w:r>
      <w:r w:rsidR="00FA56E2">
        <w:rPr>
          <w:rFonts w:ascii="Times New Roman" w:hAnsi="Times New Roman" w:cs="Times New Roman"/>
          <w:i/>
          <w:sz w:val="24"/>
          <w:szCs w:val="24"/>
        </w:rPr>
        <w:t xml:space="preserve">does not ban </w:t>
      </w:r>
      <w:r w:rsidR="00FA56E2" w:rsidRPr="00ED3D4C">
        <w:rPr>
          <w:rFonts w:ascii="Times New Roman" w:hAnsi="Times New Roman" w:cs="Times New Roman"/>
          <w:i/>
          <w:sz w:val="24"/>
          <w:szCs w:val="24"/>
        </w:rPr>
        <w:t>all</w:t>
      </w:r>
      <w:r w:rsidR="00FA56E2" w:rsidRPr="00ED3D4C">
        <w:rPr>
          <w:rFonts w:ascii="Times New Roman" w:hAnsi="Times New Roman" w:cs="Times New Roman"/>
          <w:sz w:val="24"/>
          <w:szCs w:val="24"/>
        </w:rPr>
        <w:t xml:space="preserve"> violations</w:t>
      </w:r>
      <w:r w:rsidR="00FA56E2">
        <w:rPr>
          <w:rFonts w:ascii="Times New Roman" w:hAnsi="Times New Roman" w:cs="Times New Roman"/>
          <w:sz w:val="24"/>
          <w:szCs w:val="24"/>
        </w:rPr>
        <w:t>,</w:t>
      </w:r>
      <w:r w:rsidR="00FA56E2">
        <w:rPr>
          <w:rFonts w:ascii="Times New Roman" w:hAnsi="Times New Roman" w:cs="Times New Roman"/>
          <w:b/>
          <w:sz w:val="24"/>
          <w:szCs w:val="24"/>
          <w:vertAlign w:val="superscript"/>
        </w:rPr>
        <w:t>2</w:t>
      </w:r>
      <w:r w:rsidR="00FA56E2">
        <w:rPr>
          <w:rFonts w:ascii="Times New Roman" w:hAnsi="Times New Roman" w:cs="Times New Roman"/>
          <w:sz w:val="24"/>
          <w:szCs w:val="24"/>
        </w:rPr>
        <w:t xml:space="preserve"> </w:t>
      </w:r>
      <w:r w:rsidR="00FA56E2" w:rsidRPr="00596570">
        <w:rPr>
          <w:rFonts w:ascii="Times New Roman" w:hAnsi="Times New Roman" w:cs="Times New Roman"/>
          <w:sz w:val="24"/>
          <w:szCs w:val="24"/>
          <w:u w:val="single"/>
        </w:rPr>
        <w:t>so</w:t>
      </w:r>
      <w:r w:rsidR="00FA56E2">
        <w:rPr>
          <w:rFonts w:ascii="Times New Roman" w:hAnsi="Times New Roman" w:cs="Times New Roman"/>
          <w:sz w:val="24"/>
          <w:szCs w:val="24"/>
        </w:rPr>
        <w:t xml:space="preserve"> </w:t>
      </w:r>
      <w:r w:rsidR="00FA56E2">
        <w:rPr>
          <w:rFonts w:ascii="Times New Roman" w:hAnsi="Times New Roman" w:cs="Times New Roman"/>
          <w:b/>
          <w:i/>
          <w:sz w:val="24"/>
          <w:szCs w:val="24"/>
        </w:rPr>
        <w:t>M</w:t>
      </w:r>
      <w:r w:rsidR="00FA56E2" w:rsidRPr="00FC0B2B">
        <w:rPr>
          <w:rFonts w:ascii="Times New Roman" w:hAnsi="Times New Roman" w:cs="Times New Roman"/>
          <w:b/>
          <w:i/>
          <w:sz w:val="24"/>
          <w:szCs w:val="24"/>
        </w:rPr>
        <w:t>andat</w:t>
      </w:r>
      <w:r w:rsidR="00FA56E2">
        <w:rPr>
          <w:rFonts w:ascii="Times New Roman" w:hAnsi="Times New Roman" w:cs="Times New Roman"/>
          <w:b/>
          <w:i/>
          <w:sz w:val="24"/>
          <w:szCs w:val="24"/>
        </w:rPr>
        <w:t>ory</w:t>
      </w:r>
      <w:r w:rsidR="00FA56E2">
        <w:rPr>
          <w:rFonts w:ascii="Times New Roman" w:hAnsi="Times New Roman" w:cs="Times New Roman"/>
          <w:sz w:val="24"/>
          <w:szCs w:val="24"/>
        </w:rPr>
        <w:t xml:space="preserve"> </w:t>
      </w:r>
      <w:r w:rsidR="00FA56E2">
        <w:rPr>
          <w:rFonts w:ascii="Times New Roman" w:hAnsi="Times New Roman" w:cs="Times New Roman"/>
          <w:b/>
          <w:i/>
          <w:sz w:val="24"/>
          <w:szCs w:val="24"/>
        </w:rPr>
        <w:t>F</w:t>
      </w:r>
      <w:r w:rsidR="00FA56E2" w:rsidRPr="00DA6205">
        <w:rPr>
          <w:rFonts w:ascii="Times New Roman" w:hAnsi="Times New Roman" w:cs="Times New Roman"/>
          <w:b/>
          <w:i/>
          <w:sz w:val="24"/>
          <w:szCs w:val="24"/>
        </w:rPr>
        <w:t>reedom</w:t>
      </w:r>
      <w:r w:rsidR="00FA56E2">
        <w:rPr>
          <w:rFonts w:ascii="Times New Roman" w:hAnsi="Times New Roman" w:cs="Times New Roman"/>
          <w:b/>
          <w:sz w:val="24"/>
          <w:szCs w:val="24"/>
          <w:vertAlign w:val="superscript"/>
        </w:rPr>
        <w:t>3</w:t>
      </w:r>
      <w:r w:rsidR="00FA56E2">
        <w:rPr>
          <w:rFonts w:ascii="Times New Roman" w:hAnsi="Times New Roman" w:cs="Times New Roman"/>
          <w:sz w:val="24"/>
          <w:szCs w:val="24"/>
        </w:rPr>
        <w:t xml:space="preserve"> from it</w:t>
      </w:r>
      <w:r w:rsidR="00FA56E2" w:rsidRPr="00B75B53">
        <w:rPr>
          <w:rFonts w:ascii="Times New Roman" w:hAnsi="Times New Roman" w:cs="Times New Roman"/>
          <w:sz w:val="24"/>
          <w:szCs w:val="24"/>
        </w:rPr>
        <w:t xml:space="preserve"> </w:t>
      </w:r>
      <w:r w:rsidR="00FA56E2" w:rsidRPr="0013772E">
        <w:rPr>
          <w:rFonts w:ascii="Times New Roman" w:hAnsi="Times New Roman" w:cs="Times New Roman"/>
          <w:b/>
          <w:i/>
          <w:sz w:val="24"/>
          <w:szCs w:val="24"/>
          <w:u w:val="single"/>
        </w:rPr>
        <w:t>makes</w:t>
      </w:r>
      <w:r w:rsidR="00FA56E2">
        <w:rPr>
          <w:rFonts w:ascii="Times New Roman" w:hAnsi="Times New Roman" w:cs="Times New Roman"/>
          <w:sz w:val="24"/>
          <w:szCs w:val="24"/>
        </w:rPr>
        <w:t xml:space="preserve"> Courts serve Justice by laws </w:t>
      </w:r>
      <w:r w:rsidR="00FA56E2" w:rsidRPr="00DA779D">
        <w:rPr>
          <w:rFonts w:ascii="Times New Roman" w:hAnsi="Times New Roman" w:cs="Times New Roman"/>
          <w:i/>
          <w:sz w:val="24"/>
          <w:szCs w:val="24"/>
        </w:rPr>
        <w:t>correctly applied</w:t>
      </w:r>
      <w:r w:rsidR="00FA56E2">
        <w:rPr>
          <w:rFonts w:ascii="Times New Roman" w:hAnsi="Times New Roman" w:cs="Times New Roman"/>
          <w:sz w:val="24"/>
          <w:szCs w:val="24"/>
        </w:rPr>
        <w:t>,</w:t>
      </w:r>
      <w:r w:rsidR="00FA56E2">
        <w:rPr>
          <w:rFonts w:ascii="Times New Roman" w:hAnsi="Times New Roman" w:cs="Times New Roman"/>
          <w:b/>
          <w:sz w:val="24"/>
          <w:szCs w:val="24"/>
          <w:vertAlign w:val="superscript"/>
        </w:rPr>
        <w:t>4</w:t>
      </w:r>
      <w:r w:rsidR="00FA56E2">
        <w:rPr>
          <w:rFonts w:ascii="Times New Roman" w:hAnsi="Times New Roman" w:cs="Times New Roman"/>
          <w:sz w:val="24"/>
          <w:szCs w:val="24"/>
        </w:rPr>
        <w:t xml:space="preserve"> </w:t>
      </w:r>
      <w:r w:rsidR="00FA56E2" w:rsidRPr="0013772E">
        <w:rPr>
          <w:rFonts w:ascii="Times New Roman" w:hAnsi="Times New Roman" w:cs="Times New Roman"/>
          <w:b/>
          <w:i/>
          <w:sz w:val="24"/>
          <w:szCs w:val="24"/>
          <w:u w:val="single"/>
        </w:rPr>
        <w:t>makes</w:t>
      </w:r>
      <w:r w:rsidR="00FA56E2" w:rsidRPr="00B75B53">
        <w:rPr>
          <w:rFonts w:ascii="Times New Roman" w:hAnsi="Times New Roman" w:cs="Times New Roman"/>
          <w:sz w:val="24"/>
          <w:szCs w:val="24"/>
        </w:rPr>
        <w:t xml:space="preserve"> injurers </w:t>
      </w:r>
      <w:r w:rsidR="00FA56E2">
        <w:rPr>
          <w:rFonts w:ascii="Times New Roman" w:hAnsi="Times New Roman" w:cs="Times New Roman"/>
          <w:sz w:val="24"/>
          <w:szCs w:val="24"/>
        </w:rPr>
        <w:t xml:space="preserve">enjoying Injustice by </w:t>
      </w:r>
      <w:r w:rsidR="00FA56E2" w:rsidRPr="00C56002">
        <w:rPr>
          <w:rFonts w:ascii="Times New Roman" w:hAnsi="Times New Roman" w:cs="Times New Roman"/>
          <w:sz w:val="24"/>
          <w:szCs w:val="24"/>
        </w:rPr>
        <w:t xml:space="preserve">laws </w:t>
      </w:r>
      <w:r w:rsidR="00FA56E2" w:rsidRPr="00C56002">
        <w:rPr>
          <w:rFonts w:ascii="Times New Roman" w:hAnsi="Times New Roman" w:cs="Times New Roman"/>
          <w:i/>
          <w:sz w:val="24"/>
          <w:szCs w:val="24"/>
        </w:rPr>
        <w:t>misapplied</w:t>
      </w:r>
      <w:r w:rsidR="00FA56E2" w:rsidRPr="00FA56E2">
        <w:rPr>
          <w:rFonts w:ascii="Times New Roman" w:hAnsi="Times New Roman" w:cs="Times New Roman"/>
          <w:b/>
          <w:sz w:val="24"/>
          <w:szCs w:val="24"/>
          <w:vertAlign w:val="superscript"/>
        </w:rPr>
        <w:t>5</w:t>
      </w:r>
      <w:r w:rsidR="00FA56E2">
        <w:rPr>
          <w:rFonts w:ascii="Times New Roman" w:hAnsi="Times New Roman" w:cs="Times New Roman"/>
          <w:sz w:val="24"/>
          <w:szCs w:val="24"/>
          <w:vertAlign w:val="superscript"/>
        </w:rPr>
        <w:t xml:space="preserve"> </w:t>
      </w:r>
      <w:r w:rsidR="00FA56E2" w:rsidRPr="00B75B53">
        <w:rPr>
          <w:rFonts w:ascii="Times New Roman" w:hAnsi="Times New Roman" w:cs="Times New Roman"/>
          <w:sz w:val="24"/>
          <w:szCs w:val="24"/>
        </w:rPr>
        <w:t xml:space="preserve">restitute </w:t>
      </w:r>
      <w:r w:rsidR="00FA56E2">
        <w:rPr>
          <w:rFonts w:ascii="Times New Roman" w:hAnsi="Times New Roman" w:cs="Times New Roman"/>
          <w:sz w:val="24"/>
          <w:szCs w:val="24"/>
        </w:rPr>
        <w:t xml:space="preserve">their </w:t>
      </w:r>
      <w:r w:rsidR="00FA56E2" w:rsidRPr="00B75B53">
        <w:rPr>
          <w:rFonts w:ascii="Times New Roman" w:hAnsi="Times New Roman" w:cs="Times New Roman"/>
          <w:sz w:val="24"/>
          <w:szCs w:val="24"/>
        </w:rPr>
        <w:t>injureds</w:t>
      </w:r>
      <w:r w:rsidR="00FA56E2">
        <w:rPr>
          <w:rFonts w:ascii="Times New Roman" w:hAnsi="Times New Roman" w:cs="Times New Roman"/>
          <w:b/>
          <w:sz w:val="24"/>
          <w:szCs w:val="24"/>
          <w:vertAlign w:val="superscript"/>
        </w:rPr>
        <w:t>6</w:t>
      </w:r>
      <w:r w:rsidR="00FA56E2" w:rsidRPr="00B75B53">
        <w:rPr>
          <w:rFonts w:ascii="Times New Roman" w:hAnsi="Times New Roman" w:cs="Times New Roman"/>
          <w:sz w:val="24"/>
          <w:szCs w:val="24"/>
        </w:rPr>
        <w:t xml:space="preserve"> </w:t>
      </w:r>
      <w:r w:rsidR="00FA56E2">
        <w:rPr>
          <w:rFonts w:ascii="Times New Roman" w:hAnsi="Times New Roman" w:cs="Times New Roman"/>
          <w:sz w:val="24"/>
          <w:szCs w:val="24"/>
        </w:rPr>
        <w:t>dying to end complaining and</w:t>
      </w:r>
      <w:r w:rsidR="00FA56E2" w:rsidRPr="009643BB">
        <w:rPr>
          <w:rFonts w:ascii="Times New Roman" w:hAnsi="Times New Roman" w:cs="Times New Roman"/>
          <w:b/>
          <w:i/>
          <w:sz w:val="24"/>
          <w:szCs w:val="24"/>
        </w:rPr>
        <w:t xml:space="preserve"> </w:t>
      </w:r>
      <w:r w:rsidR="00FA56E2" w:rsidRPr="0013772E">
        <w:rPr>
          <w:rFonts w:ascii="Times New Roman" w:hAnsi="Times New Roman" w:cs="Times New Roman"/>
          <w:b/>
          <w:i/>
          <w:sz w:val="24"/>
          <w:szCs w:val="24"/>
          <w:u w:val="single"/>
        </w:rPr>
        <w:t>helps</w:t>
      </w:r>
      <w:r w:rsidR="00FA56E2" w:rsidRPr="00B75B53">
        <w:rPr>
          <w:rFonts w:ascii="Times New Roman" w:hAnsi="Times New Roman" w:cs="Times New Roman"/>
          <w:sz w:val="24"/>
          <w:szCs w:val="24"/>
        </w:rPr>
        <w:t xml:space="preserve"> </w:t>
      </w:r>
      <w:r w:rsidR="00FA56E2">
        <w:rPr>
          <w:rFonts w:ascii="Times New Roman" w:hAnsi="Times New Roman" w:cs="Times New Roman"/>
          <w:sz w:val="24"/>
          <w:szCs w:val="24"/>
        </w:rPr>
        <w:t xml:space="preserve">authorities, </w:t>
      </w:r>
      <w:r w:rsidR="00FA56E2" w:rsidRPr="00B75B53">
        <w:rPr>
          <w:rFonts w:ascii="Times New Roman" w:hAnsi="Times New Roman" w:cs="Times New Roman"/>
          <w:sz w:val="24"/>
          <w:szCs w:val="24"/>
        </w:rPr>
        <w:t>jurists</w:t>
      </w:r>
      <w:r w:rsidR="00FA56E2">
        <w:rPr>
          <w:rFonts w:ascii="Times New Roman" w:hAnsi="Times New Roman" w:cs="Times New Roman"/>
          <w:sz w:val="24"/>
          <w:szCs w:val="24"/>
        </w:rPr>
        <w:t xml:space="preserve">, </w:t>
      </w:r>
      <w:r w:rsidR="00FA56E2" w:rsidRPr="00B75B53">
        <w:rPr>
          <w:rFonts w:ascii="Times New Roman" w:hAnsi="Times New Roman" w:cs="Times New Roman"/>
          <w:sz w:val="24"/>
          <w:szCs w:val="24"/>
        </w:rPr>
        <w:t>police</w:t>
      </w:r>
      <w:r w:rsidR="00FA56E2">
        <w:rPr>
          <w:rFonts w:ascii="Times New Roman" w:hAnsi="Times New Roman" w:cs="Times New Roman"/>
          <w:sz w:val="24"/>
          <w:szCs w:val="24"/>
        </w:rPr>
        <w:t xml:space="preserve">, </w:t>
      </w:r>
      <w:r w:rsidR="00FA56E2" w:rsidRPr="00B75B53">
        <w:rPr>
          <w:rFonts w:ascii="Times New Roman" w:hAnsi="Times New Roman" w:cs="Times New Roman"/>
          <w:sz w:val="24"/>
          <w:szCs w:val="24"/>
        </w:rPr>
        <w:t>We the People</w:t>
      </w:r>
      <w:r w:rsidR="00FA56E2">
        <w:rPr>
          <w:rFonts w:ascii="Times New Roman" w:hAnsi="Times New Roman" w:cs="Times New Roman"/>
          <w:sz w:val="24"/>
          <w:szCs w:val="24"/>
        </w:rPr>
        <w:t xml:space="preserve">, you and me </w:t>
      </w:r>
      <w:r w:rsidR="00FA56E2" w:rsidRPr="00E27CF8">
        <w:rPr>
          <w:rFonts w:ascii="Times New Roman" w:hAnsi="Times New Roman" w:cs="Times New Roman"/>
          <w:i/>
          <w:sz w:val="24"/>
          <w:szCs w:val="24"/>
        </w:rPr>
        <w:t>all</w:t>
      </w:r>
      <w:r w:rsidR="00FA56E2">
        <w:rPr>
          <w:rFonts w:ascii="Times New Roman" w:hAnsi="Times New Roman" w:cs="Times New Roman"/>
          <w:sz w:val="24"/>
          <w:szCs w:val="24"/>
        </w:rPr>
        <w:t xml:space="preserve"> </w:t>
      </w:r>
      <w:r w:rsidR="00FA56E2" w:rsidRPr="0013772E">
        <w:rPr>
          <w:rFonts w:ascii="Times New Roman" w:hAnsi="Times New Roman" w:cs="Times New Roman"/>
          <w:b/>
          <w:i/>
          <w:sz w:val="24"/>
          <w:szCs w:val="24"/>
        </w:rPr>
        <w:t>begin to live secured lives with no threats</w:t>
      </w:r>
      <w:r w:rsidR="00FA56E2">
        <w:rPr>
          <w:rFonts w:ascii="Times New Roman" w:hAnsi="Times New Roman" w:cs="Times New Roman"/>
          <w:sz w:val="24"/>
          <w:szCs w:val="24"/>
        </w:rPr>
        <w:t xml:space="preserve"> to life, liberty or property</w:t>
      </w:r>
      <w:r w:rsidR="00FA56E2" w:rsidRPr="0013772E">
        <w:rPr>
          <w:rFonts w:ascii="Times New Roman" w:hAnsi="Times New Roman" w:cs="Times New Roman"/>
          <w:b/>
          <w:i/>
          <w:sz w:val="24"/>
          <w:szCs w:val="24"/>
        </w:rPr>
        <w:t xml:space="preserve"> </w:t>
      </w:r>
      <w:r w:rsidR="00FA56E2">
        <w:rPr>
          <w:rFonts w:ascii="Times New Roman" w:hAnsi="Times New Roman" w:cs="Times New Roman"/>
          <w:sz w:val="24"/>
          <w:szCs w:val="24"/>
        </w:rPr>
        <w:t xml:space="preserve">as </w:t>
      </w:r>
      <w:r w:rsidR="00FA56E2" w:rsidRPr="0013772E">
        <w:rPr>
          <w:rFonts w:ascii="Times New Roman" w:hAnsi="Times New Roman" w:cs="Times New Roman"/>
          <w:b/>
          <w:i/>
          <w:sz w:val="24"/>
          <w:szCs w:val="24"/>
        </w:rPr>
        <w:t>normal</w:t>
      </w:r>
      <w:r w:rsidR="00FA56E2">
        <w:rPr>
          <w:rFonts w:ascii="Times New Roman" w:hAnsi="Times New Roman" w:cs="Times New Roman"/>
          <w:sz w:val="24"/>
          <w:szCs w:val="24"/>
        </w:rPr>
        <w:t>.</w:t>
      </w:r>
      <w:r w:rsidR="00FA56E2">
        <w:rPr>
          <w:rFonts w:ascii="Times New Roman" w:hAnsi="Times New Roman" w:cs="Times New Roman"/>
          <w:b/>
          <w:sz w:val="24"/>
          <w:szCs w:val="24"/>
          <w:vertAlign w:val="superscript"/>
        </w:rPr>
        <w:t>6</w:t>
      </w:r>
      <w:r w:rsidR="00FA56E2">
        <w:rPr>
          <w:rFonts w:ascii="Times New Roman" w:hAnsi="Times New Roman" w:cs="Times New Roman"/>
          <w:sz w:val="24"/>
          <w:szCs w:val="24"/>
        </w:rPr>
        <w:t xml:space="preserve">  Please see attached</w:t>
      </w:r>
      <w:r w:rsidR="00DC33EA">
        <w:rPr>
          <w:rFonts w:ascii="Times New Roman" w:hAnsi="Times New Roman" w:cs="Times New Roman"/>
          <w:sz w:val="24"/>
          <w:szCs w:val="24"/>
        </w:rPr>
        <w:t xml:space="preserve"> (EXHIBIT 1)</w:t>
      </w:r>
      <w:r w:rsidR="00FA56E2">
        <w:rPr>
          <w:rFonts w:ascii="Times New Roman" w:hAnsi="Times New Roman" w:cs="Times New Roman"/>
          <w:sz w:val="24"/>
          <w:szCs w:val="24"/>
        </w:rPr>
        <w:t xml:space="preserve"> 2-Pager Unbiased Memorandum of Law aka </w:t>
      </w:r>
      <w:r w:rsidR="00FA56E2" w:rsidRPr="00FA56E2">
        <w:rPr>
          <w:rFonts w:ascii="Times New Roman" w:hAnsi="Times New Roman" w:cs="Times New Roman"/>
          <w:b/>
          <w:i/>
          <w:sz w:val="24"/>
          <w:szCs w:val="24"/>
        </w:rPr>
        <w:t>LKJMOL</w:t>
      </w:r>
      <w:r w:rsidR="00FA56E2">
        <w:rPr>
          <w:rFonts w:ascii="Times New Roman" w:hAnsi="Times New Roman" w:cs="Times New Roman"/>
          <w:sz w:val="24"/>
          <w:szCs w:val="24"/>
        </w:rPr>
        <w:t>.</w:t>
      </w:r>
    </w:p>
    <w:p w:rsidR="00FA56E2" w:rsidRDefault="00FA56E2"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rPr>
        <w:tab/>
        <w:t>All dispositive laws and case-laws</w:t>
      </w:r>
      <w:r w:rsidRPr="00FA56E2">
        <w:rPr>
          <w:rFonts w:ascii="Times New Roman" w:hAnsi="Times New Roman" w:cs="Times New Roman"/>
          <w:b/>
          <w:sz w:val="24"/>
          <w:szCs w:val="24"/>
          <w:vertAlign w:val="superscript"/>
        </w:rPr>
        <w:t>1-7</w:t>
      </w:r>
      <w:r>
        <w:rPr>
          <w:rFonts w:ascii="Times New Roman" w:hAnsi="Times New Roman" w:cs="Times New Roman"/>
          <w:sz w:val="24"/>
          <w:szCs w:val="24"/>
        </w:rPr>
        <w:t xml:space="preserve"> in attached </w:t>
      </w:r>
      <w:r w:rsidRPr="00FA56E2">
        <w:rPr>
          <w:rFonts w:ascii="Times New Roman" w:hAnsi="Times New Roman" w:cs="Times New Roman"/>
          <w:b/>
          <w:i/>
          <w:sz w:val="24"/>
          <w:szCs w:val="24"/>
        </w:rPr>
        <w:t>LKJMOL</w:t>
      </w:r>
      <w:r>
        <w:rPr>
          <w:rFonts w:ascii="Times New Roman" w:hAnsi="Times New Roman" w:cs="Times New Roman"/>
          <w:sz w:val="24"/>
          <w:szCs w:val="24"/>
        </w:rPr>
        <w:t xml:space="preserve"> are always legally valid and enforceable unless reversed and corrected by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local, state and/or federal law or case law.</w:t>
      </w:r>
    </w:p>
    <w:p w:rsidR="00DD63DE" w:rsidRDefault="00FA56E2"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rPr>
        <w:tab/>
        <w:t xml:space="preserve">Summons and Complaints served and filed by </w:t>
      </w:r>
      <w:r w:rsidR="00D14019">
        <w:rPr>
          <w:rFonts w:ascii="Times New Roman" w:hAnsi="Times New Roman" w:cs="Times New Roman"/>
          <w:sz w:val="24"/>
          <w:szCs w:val="24"/>
        </w:rPr>
        <w:t xml:space="preserve">Hon Alexander D </w:t>
      </w:r>
      <w:proofErr w:type="spellStart"/>
      <w:r w:rsidR="00D14019">
        <w:rPr>
          <w:rFonts w:ascii="Times New Roman" w:hAnsi="Times New Roman" w:cs="Times New Roman"/>
          <w:sz w:val="24"/>
          <w:szCs w:val="24"/>
        </w:rPr>
        <w:t>Varkas</w:t>
      </w:r>
      <w:proofErr w:type="spellEnd"/>
      <w:r w:rsidR="00D14019">
        <w:rPr>
          <w:rFonts w:ascii="Times New Roman" w:hAnsi="Times New Roman" w:cs="Times New Roman"/>
          <w:sz w:val="24"/>
          <w:szCs w:val="24"/>
        </w:rPr>
        <w:t xml:space="preserve"> III, Esq., Florida Bar No. 95733 of Sweetapple, </w:t>
      </w:r>
      <w:proofErr w:type="spellStart"/>
      <w:r w:rsidR="00D14019">
        <w:rPr>
          <w:rFonts w:ascii="Times New Roman" w:hAnsi="Times New Roman" w:cs="Times New Roman"/>
          <w:sz w:val="24"/>
          <w:szCs w:val="24"/>
        </w:rPr>
        <w:t>Broeker</w:t>
      </w:r>
      <w:proofErr w:type="spellEnd"/>
      <w:r w:rsidR="00D14019">
        <w:rPr>
          <w:rFonts w:ascii="Times New Roman" w:hAnsi="Times New Roman" w:cs="Times New Roman"/>
          <w:sz w:val="24"/>
          <w:szCs w:val="24"/>
        </w:rPr>
        <w:t xml:space="preserve"> &amp; </w:t>
      </w:r>
      <w:proofErr w:type="spellStart"/>
      <w:r w:rsidR="00D14019">
        <w:rPr>
          <w:rFonts w:ascii="Times New Roman" w:hAnsi="Times New Roman" w:cs="Times New Roman"/>
          <w:sz w:val="24"/>
          <w:szCs w:val="24"/>
        </w:rPr>
        <w:t>Varkas</w:t>
      </w:r>
      <w:proofErr w:type="spellEnd"/>
      <w:r w:rsidR="00D14019">
        <w:rPr>
          <w:rFonts w:ascii="Times New Roman" w:hAnsi="Times New Roman" w:cs="Times New Roman"/>
          <w:sz w:val="24"/>
          <w:szCs w:val="24"/>
        </w:rPr>
        <w:t xml:space="preserve"> PL at Pleadings@SweetappleLaw.Com is thus </w:t>
      </w:r>
      <w:r w:rsidR="00D14019" w:rsidRPr="00D14019">
        <w:rPr>
          <w:rFonts w:ascii="Times New Roman" w:hAnsi="Times New Roman" w:cs="Times New Roman"/>
          <w:i/>
          <w:sz w:val="24"/>
          <w:szCs w:val="24"/>
        </w:rPr>
        <w:t>per se</w:t>
      </w:r>
      <w:r w:rsidR="00D14019">
        <w:rPr>
          <w:rFonts w:ascii="Times New Roman" w:hAnsi="Times New Roman" w:cs="Times New Roman"/>
          <w:sz w:val="24"/>
          <w:szCs w:val="24"/>
        </w:rPr>
        <w:t xml:space="preserve"> defiled as a result of the Mandatory Freedom from the grand scheme of evil. </w:t>
      </w:r>
    </w:p>
    <w:p w:rsidR="00D14019" w:rsidRDefault="00DD63DE"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14019">
        <w:rPr>
          <w:rFonts w:ascii="Times New Roman" w:hAnsi="Times New Roman" w:cs="Times New Roman"/>
          <w:sz w:val="24"/>
          <w:szCs w:val="24"/>
        </w:rPr>
        <w:t>8</w:t>
      </w:r>
      <w:r>
        <w:rPr>
          <w:rFonts w:ascii="Times New Roman" w:hAnsi="Times New Roman" w:cs="Times New Roman"/>
          <w:sz w:val="24"/>
          <w:szCs w:val="24"/>
        </w:rPr>
        <w:tab/>
      </w:r>
      <w:r w:rsidR="00D14019">
        <w:rPr>
          <w:rFonts w:ascii="Times New Roman" w:hAnsi="Times New Roman" w:cs="Times New Roman"/>
          <w:sz w:val="24"/>
          <w:szCs w:val="24"/>
        </w:rPr>
        <w:t xml:space="preserve">Refusal to dismiss the defiled Summons and Complaint is to resurrect the cremated grand scheme of evil, knowing that doing so is </w:t>
      </w:r>
      <w:r w:rsidR="00D14019" w:rsidRPr="00FA56E2">
        <w:rPr>
          <w:rFonts w:ascii="Times New Roman" w:hAnsi="Times New Roman" w:cs="Times New Roman"/>
          <w:i/>
          <w:sz w:val="24"/>
          <w:szCs w:val="24"/>
        </w:rPr>
        <w:t>per se</w:t>
      </w:r>
      <w:r w:rsidR="00D14019">
        <w:rPr>
          <w:rFonts w:ascii="Times New Roman" w:hAnsi="Times New Roman" w:cs="Times New Roman"/>
          <w:sz w:val="24"/>
          <w:szCs w:val="24"/>
        </w:rPr>
        <w:t xml:space="preserve"> </w:t>
      </w:r>
      <w:r w:rsidR="00D14019" w:rsidRPr="00FA56E2">
        <w:rPr>
          <w:rFonts w:ascii="Times New Roman" w:hAnsi="Times New Roman" w:cs="Times New Roman"/>
          <w:b/>
          <w:i/>
          <w:sz w:val="24"/>
          <w:szCs w:val="24"/>
        </w:rPr>
        <w:t>legally, ethically and morally wrong</w:t>
      </w:r>
      <w:r w:rsidR="00D14019">
        <w:rPr>
          <w:rFonts w:ascii="Times New Roman" w:hAnsi="Times New Roman" w:cs="Times New Roman"/>
          <w:sz w:val="24"/>
          <w:szCs w:val="24"/>
        </w:rPr>
        <w:t xml:space="preserve"> because it requires Hon Court to cooperate but not correct practice of law as practice of lie until caught.</w:t>
      </w:r>
    </w:p>
    <w:p w:rsidR="00DD63DE" w:rsidRDefault="00D14019" w:rsidP="00081C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9</w:t>
      </w:r>
      <w:r>
        <w:rPr>
          <w:rFonts w:ascii="Times New Roman" w:hAnsi="Times New Roman" w:cs="Times New Roman"/>
          <w:sz w:val="24"/>
          <w:szCs w:val="24"/>
        </w:rPr>
        <w:tab/>
        <w:t xml:space="preserve">In any event, </w:t>
      </w:r>
      <w:r w:rsidR="009C6C4F" w:rsidRPr="009C6C4F">
        <w:rPr>
          <w:rFonts w:ascii="Times New Roman" w:hAnsi="Times New Roman" w:cs="Times New Roman"/>
          <w:i/>
          <w:sz w:val="24"/>
          <w:szCs w:val="24"/>
        </w:rPr>
        <w:t>pro se</w:t>
      </w:r>
      <w:r>
        <w:rPr>
          <w:rFonts w:ascii="Times New Roman" w:hAnsi="Times New Roman" w:cs="Times New Roman"/>
          <w:sz w:val="24"/>
          <w:szCs w:val="24"/>
        </w:rPr>
        <w:t xml:space="preserve"> seek</w:t>
      </w:r>
      <w:r w:rsidR="009C6C4F">
        <w:rPr>
          <w:rFonts w:ascii="Times New Roman" w:hAnsi="Times New Roman" w:cs="Times New Roman"/>
          <w:sz w:val="24"/>
          <w:szCs w:val="24"/>
        </w:rPr>
        <w:t>s</w:t>
      </w:r>
      <w:r>
        <w:rPr>
          <w:rFonts w:ascii="Times New Roman" w:hAnsi="Times New Roman" w:cs="Times New Roman"/>
          <w:sz w:val="24"/>
          <w:szCs w:val="24"/>
        </w:rPr>
        <w:t xml:space="preserve"> an extension of at least 60 days to help him </w:t>
      </w:r>
      <w:r w:rsidR="009C6C4F">
        <w:rPr>
          <w:rFonts w:ascii="Times New Roman" w:hAnsi="Times New Roman" w:cs="Times New Roman"/>
          <w:sz w:val="24"/>
          <w:szCs w:val="24"/>
        </w:rPr>
        <w:t>not be stupefied by licensed lawyers but do his own all needed legal study, search and research to prepare his own legal Answer that is not defiled as prepared by licensed lawyers.</w:t>
      </w:r>
    </w:p>
    <w:p w:rsidR="00DA39F9" w:rsidRDefault="00DA39F9" w:rsidP="00DD63DE">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WHEREFORE</w:t>
      </w:r>
      <w:r w:rsidR="009C6C4F">
        <w:rPr>
          <w:rFonts w:ascii="Times New Roman" w:hAnsi="Times New Roman" w:cs="Times New Roman"/>
          <w:sz w:val="24"/>
          <w:szCs w:val="24"/>
        </w:rPr>
        <w:t xml:space="preserve"> may it please Hon Court to please take judicial notice of the foregoing facts of life and pass its legally valid and enforceable Order required by laws </w:t>
      </w:r>
      <w:r w:rsidR="009C6C4F" w:rsidRPr="009C6C4F">
        <w:rPr>
          <w:rFonts w:ascii="Times New Roman" w:hAnsi="Times New Roman" w:cs="Times New Roman"/>
          <w:i/>
          <w:sz w:val="24"/>
          <w:szCs w:val="24"/>
        </w:rPr>
        <w:t>correctly applied</w:t>
      </w:r>
      <w:r w:rsidR="009C6C4F">
        <w:rPr>
          <w:rFonts w:ascii="Times New Roman" w:hAnsi="Times New Roman" w:cs="Times New Roman"/>
          <w:sz w:val="24"/>
          <w:szCs w:val="24"/>
        </w:rPr>
        <w:t xml:space="preserve"> to grant the extension as requested to prevent </w:t>
      </w:r>
      <w:proofErr w:type="spellStart"/>
      <w:r w:rsidR="009C6C4F">
        <w:rPr>
          <w:rFonts w:ascii="Times New Roman" w:hAnsi="Times New Roman" w:cs="Times New Roman"/>
          <w:sz w:val="24"/>
          <w:szCs w:val="24"/>
        </w:rPr>
        <w:t>Justicide</w:t>
      </w:r>
      <w:proofErr w:type="spellEnd"/>
      <w:r w:rsidR="009C6C4F">
        <w:rPr>
          <w:rFonts w:ascii="Times New Roman" w:hAnsi="Times New Roman" w:cs="Times New Roman"/>
          <w:sz w:val="24"/>
          <w:szCs w:val="24"/>
        </w:rPr>
        <w:t xml:space="preserve"> by laws </w:t>
      </w:r>
      <w:r w:rsidR="009C6C4F" w:rsidRPr="009C6C4F">
        <w:rPr>
          <w:rFonts w:ascii="Times New Roman" w:hAnsi="Times New Roman" w:cs="Times New Roman"/>
          <w:i/>
          <w:sz w:val="24"/>
          <w:szCs w:val="24"/>
        </w:rPr>
        <w:t>misapplied</w:t>
      </w:r>
      <w:r w:rsidR="009C6C4F">
        <w:rPr>
          <w:rFonts w:ascii="Times New Roman" w:hAnsi="Times New Roman" w:cs="Times New Roman"/>
          <w:sz w:val="24"/>
          <w:szCs w:val="24"/>
        </w:rPr>
        <w:t xml:space="preserve"> since day one.</w:t>
      </w:r>
    </w:p>
    <w:p w:rsidR="00706986" w:rsidRDefault="00706986" w:rsidP="001B2F84">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p>
    <w:p w:rsidR="00706986" w:rsidRDefault="00DA39F9" w:rsidP="001B2F84">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sidRPr="00DA39F9">
        <w:rPr>
          <w:rFonts w:ascii="Times New Roman" w:hAnsi="Times New Roman" w:cs="Times New Roman"/>
          <w:sz w:val="24"/>
          <w:szCs w:val="24"/>
        </w:rPr>
        <w:lastRenderedPageBreak/>
        <w:t xml:space="preserve">Dated: </w:t>
      </w:r>
      <w:r>
        <w:rPr>
          <w:rFonts w:ascii="Times New Roman" w:hAnsi="Times New Roman" w:cs="Times New Roman"/>
          <w:sz w:val="24"/>
          <w:szCs w:val="24"/>
        </w:rPr>
        <w:t xml:space="preserve">October </w:t>
      </w:r>
      <w:r w:rsidR="00DC33EA">
        <w:rPr>
          <w:rFonts w:ascii="Times New Roman" w:hAnsi="Times New Roman" w:cs="Times New Roman"/>
          <w:sz w:val="24"/>
          <w:szCs w:val="24"/>
        </w:rPr>
        <w:t>10</w:t>
      </w:r>
      <w:r>
        <w:rPr>
          <w:rFonts w:ascii="Times New Roman" w:hAnsi="Times New Roman" w:cs="Times New Roman"/>
          <w:sz w:val="24"/>
          <w:szCs w:val="24"/>
        </w:rPr>
        <w:t>, 2018</w:t>
      </w:r>
      <w:r w:rsidRPr="00DA39F9">
        <w:rPr>
          <w:rFonts w:ascii="Times New Roman" w:hAnsi="Times New Roman" w:cs="Times New Roman"/>
          <w:sz w:val="24"/>
          <w:szCs w:val="24"/>
        </w:rPr>
        <w:t xml:space="preserve">             </w:t>
      </w:r>
      <w:r w:rsidRPr="00DA39F9">
        <w:rPr>
          <w:rFonts w:ascii="Times New Roman" w:hAnsi="Times New Roman" w:cs="Times New Roman"/>
          <w:sz w:val="24"/>
          <w:szCs w:val="24"/>
        </w:rPr>
        <w:tab/>
        <w:t xml:space="preserve">                                </w:t>
      </w:r>
      <w:r w:rsidR="00706986">
        <w:rPr>
          <w:rFonts w:ascii="Times New Roman" w:hAnsi="Times New Roman" w:cs="Times New Roman"/>
          <w:sz w:val="24"/>
          <w:szCs w:val="24"/>
        </w:rPr>
        <w:tab/>
      </w:r>
    </w:p>
    <w:p w:rsidR="00DA39F9" w:rsidRPr="00DA39F9" w:rsidRDefault="00706986" w:rsidP="001B2F84">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2F84">
        <w:rPr>
          <w:rFonts w:ascii="Times New Roman" w:hAnsi="Times New Roman" w:cs="Times New Roman"/>
          <w:sz w:val="24"/>
          <w:szCs w:val="24"/>
        </w:rPr>
        <w:t>Respectfully Submitted by,</w:t>
      </w:r>
    </w:p>
    <w:p w:rsidR="00DA39F9" w:rsidRPr="00DA39F9" w:rsidRDefault="00DA39F9" w:rsidP="00DA39F9">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sidR="001B2F84">
        <w:rPr>
          <w:rFonts w:ascii="Times New Roman" w:hAnsi="Times New Roman" w:cs="Times New Roman"/>
          <w:b/>
          <w:sz w:val="24"/>
          <w:szCs w:val="24"/>
          <w:u w:val="single"/>
        </w:rPr>
        <w:br/>
        <w:t>PRO SE</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iviewit@iviewit.tv</w:t>
      </w:r>
    </w:p>
    <w:p w:rsidR="00DA39F9" w:rsidRPr="00DA39F9" w:rsidRDefault="00DA39F9" w:rsidP="009C6C4F">
      <w:pPr>
        <w:jc w:val="center"/>
        <w:rPr>
          <w:rFonts w:ascii="Times New Roman" w:hAnsi="Times New Roman" w:cs="Times New Roman"/>
          <w:b/>
          <w:sz w:val="24"/>
          <w:szCs w:val="24"/>
        </w:rPr>
      </w:pPr>
      <w:r w:rsidRPr="00DA39F9">
        <w:rPr>
          <w:rFonts w:ascii="Times New Roman" w:hAnsi="Times New Roman" w:cs="Times New Roman"/>
          <w:b/>
          <w:sz w:val="24"/>
          <w:szCs w:val="24"/>
        </w:rPr>
        <w:t>CERTIFICATE OF SERVICE</w:t>
      </w:r>
    </w:p>
    <w:p w:rsidR="00DA39F9" w:rsidRPr="00DA39F9" w:rsidRDefault="00DA39F9" w:rsidP="00DA39F9">
      <w:pPr>
        <w:rPr>
          <w:rFonts w:ascii="Times New Roman" w:hAnsi="Times New Roman" w:cs="Times New Roman"/>
          <w:sz w:val="24"/>
          <w:szCs w:val="24"/>
        </w:rPr>
      </w:pPr>
      <w:r w:rsidRPr="00DA39F9">
        <w:rPr>
          <w:rFonts w:ascii="Times New Roman" w:hAnsi="Times New Roman" w:cs="Times New Roman"/>
          <w:sz w:val="24"/>
          <w:szCs w:val="24"/>
        </w:rPr>
        <w:t>I CERTIFY that a copy of the foregoing has been furnished to parties listed on attached Service List by E-mail Electronic Transmission</w:t>
      </w:r>
      <w:r>
        <w:rPr>
          <w:rFonts w:ascii="Times New Roman" w:hAnsi="Times New Roman" w:cs="Times New Roman"/>
          <w:sz w:val="24"/>
          <w:szCs w:val="24"/>
        </w:rPr>
        <w:t xml:space="preserve"> and/or</w:t>
      </w:r>
      <w:r w:rsidRPr="00DA39F9">
        <w:rPr>
          <w:rFonts w:ascii="Times New Roman" w:hAnsi="Times New Roman" w:cs="Times New Roman"/>
          <w:sz w:val="24"/>
          <w:szCs w:val="24"/>
        </w:rPr>
        <w:t xml:space="preserve"> Court </w:t>
      </w:r>
      <w:proofErr w:type="spellStart"/>
      <w:r w:rsidRPr="00DA39F9">
        <w:rPr>
          <w:rFonts w:ascii="Times New Roman" w:hAnsi="Times New Roman" w:cs="Times New Roman"/>
          <w:sz w:val="24"/>
          <w:szCs w:val="24"/>
        </w:rPr>
        <w:t>ECF</w:t>
      </w:r>
      <w:proofErr w:type="spellEnd"/>
      <w:r w:rsidRPr="00DA39F9">
        <w:rPr>
          <w:rFonts w:ascii="Times New Roman" w:hAnsi="Times New Roman" w:cs="Times New Roman"/>
          <w:sz w:val="24"/>
          <w:szCs w:val="24"/>
        </w:rPr>
        <w:t xml:space="preserve">; this </w:t>
      </w:r>
      <w:r>
        <w:rPr>
          <w:rFonts w:ascii="Times New Roman" w:hAnsi="Times New Roman" w:cs="Times New Roman"/>
          <w:sz w:val="24"/>
          <w:szCs w:val="24"/>
        </w:rPr>
        <w:t>10</w:t>
      </w:r>
      <w:r w:rsidRPr="00DA39F9">
        <w:rPr>
          <w:rFonts w:ascii="Times New Roman" w:hAnsi="Times New Roman" w:cs="Times New Roman"/>
          <w:sz w:val="24"/>
          <w:szCs w:val="24"/>
        </w:rPr>
        <w:t xml:space="preserve">th day of </w:t>
      </w:r>
      <w:r>
        <w:rPr>
          <w:rFonts w:ascii="Times New Roman" w:hAnsi="Times New Roman" w:cs="Times New Roman"/>
          <w:sz w:val="24"/>
          <w:szCs w:val="24"/>
        </w:rPr>
        <w:t>October</w:t>
      </w:r>
      <w:r w:rsidRPr="00DA39F9">
        <w:rPr>
          <w:rFonts w:ascii="Times New Roman" w:hAnsi="Times New Roman" w:cs="Times New Roman"/>
          <w:sz w:val="24"/>
          <w:szCs w:val="24"/>
        </w:rPr>
        <w:t xml:space="preserve"> 2018.</w:t>
      </w:r>
    </w:p>
    <w:p w:rsidR="00DA39F9" w:rsidRPr="00DA39F9" w:rsidRDefault="00DA39F9" w:rsidP="00DA39F9">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sidR="001B2F84">
        <w:rPr>
          <w:rFonts w:ascii="Times New Roman" w:hAnsi="Times New Roman" w:cs="Times New Roman"/>
          <w:b/>
          <w:sz w:val="24"/>
          <w:szCs w:val="24"/>
          <w:u w:val="single"/>
        </w:rPr>
        <w:br/>
        <w:t>PRO SE</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rsidR="00DA39F9" w:rsidRPr="00DA39F9" w:rsidRDefault="00DA39F9" w:rsidP="00DA39F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iviewit@iviewit.tv</w:t>
      </w:r>
    </w:p>
    <w:p w:rsidR="00DA39F9" w:rsidRDefault="009C6C4F" w:rsidP="009C6C4F">
      <w:pPr>
        <w:jc w:val="both"/>
        <w:rPr>
          <w:rFonts w:ascii="Times New Roman" w:hAnsi="Times New Roman" w:cs="Times New Roman"/>
          <w:sz w:val="24"/>
          <w:szCs w:val="24"/>
        </w:rPr>
      </w:pPr>
      <w:r>
        <w:rPr>
          <w:rFonts w:ascii="Times New Roman" w:hAnsi="Times New Roman" w:cs="Times New Roman"/>
          <w:sz w:val="24"/>
          <w:szCs w:val="24"/>
        </w:rPr>
        <w:t>Copies to all included in the Service List</w:t>
      </w:r>
    </w:p>
    <w:p w:rsidR="00023D1D" w:rsidRDefault="00023D1D" w:rsidP="00023D1D">
      <w:pPr>
        <w:jc w:val="center"/>
        <w:rPr>
          <w:rFonts w:ascii="Times New Roman" w:hAnsi="Times New Roman" w:cs="Times New Roman"/>
          <w:b/>
          <w:sz w:val="24"/>
          <w:szCs w:val="24"/>
        </w:rPr>
      </w:pPr>
      <w:r>
        <w:rPr>
          <w:rFonts w:ascii="Times New Roman" w:hAnsi="Times New Roman" w:cs="Times New Roman"/>
          <w:b/>
          <w:sz w:val="24"/>
          <w:szCs w:val="24"/>
        </w:rPr>
        <w:t>SERVICE LIST</w:t>
      </w:r>
    </w:p>
    <w:p w:rsidR="00DC33EA" w:rsidRDefault="00DC33EA" w:rsidP="00DC33EA">
      <w:pPr>
        <w:jc w:val="both"/>
        <w:rPr>
          <w:rFonts w:ascii="Times New Roman" w:hAnsi="Times New Roman" w:cs="Times New Roman"/>
          <w:sz w:val="24"/>
          <w:szCs w:val="24"/>
        </w:rPr>
      </w:pPr>
      <w:r w:rsidRPr="009C6C4F">
        <w:rPr>
          <w:rFonts w:ascii="Times New Roman" w:hAnsi="Times New Roman" w:cs="Times New Roman"/>
          <w:sz w:val="24"/>
          <w:szCs w:val="24"/>
        </w:rPr>
        <w:t xml:space="preserve">Original to Hon Court </w:t>
      </w:r>
    </w:p>
    <w:p w:rsidR="001B2F84" w:rsidRPr="00DC33EA" w:rsidRDefault="00DA39F9" w:rsidP="00DC33EA">
      <w:pPr>
        <w:spacing w:after="0" w:line="240" w:lineRule="auto"/>
        <w:rPr>
          <w:rFonts w:ascii="Times New Roman" w:hAnsi="Times New Roman" w:cs="Times New Roman"/>
          <w:sz w:val="24"/>
          <w:szCs w:val="24"/>
        </w:rPr>
      </w:pPr>
      <w:r w:rsidRPr="00DC33EA">
        <w:rPr>
          <w:rFonts w:ascii="Times New Roman" w:hAnsi="Times New Roman" w:cs="Times New Roman"/>
          <w:sz w:val="24"/>
          <w:szCs w:val="24"/>
        </w:rPr>
        <w:t xml:space="preserve">SWEET APPLE, </w:t>
      </w:r>
      <w:proofErr w:type="spellStart"/>
      <w:r w:rsidRPr="00DC33EA">
        <w:rPr>
          <w:rFonts w:ascii="Times New Roman" w:hAnsi="Times New Roman" w:cs="Times New Roman"/>
          <w:sz w:val="24"/>
          <w:szCs w:val="24"/>
        </w:rPr>
        <w:t>BROEKER</w:t>
      </w:r>
      <w:proofErr w:type="spellEnd"/>
      <w:r w:rsidRPr="00DC33EA">
        <w:rPr>
          <w:rFonts w:ascii="Times New Roman" w:hAnsi="Times New Roman" w:cs="Times New Roman"/>
          <w:sz w:val="24"/>
          <w:szCs w:val="24"/>
        </w:rPr>
        <w:t xml:space="preserve"> &amp; </w:t>
      </w:r>
      <w:proofErr w:type="spellStart"/>
      <w:r w:rsidRPr="00DC33EA">
        <w:rPr>
          <w:rFonts w:ascii="Times New Roman" w:hAnsi="Times New Roman" w:cs="Times New Roman"/>
          <w:sz w:val="24"/>
          <w:szCs w:val="24"/>
        </w:rPr>
        <w:t>VARKAS</w:t>
      </w:r>
      <w:proofErr w:type="spellEnd"/>
      <w:r w:rsidRPr="00DC33EA">
        <w:rPr>
          <w:rFonts w:ascii="Times New Roman" w:hAnsi="Times New Roman" w:cs="Times New Roman"/>
          <w:sz w:val="24"/>
          <w:szCs w:val="24"/>
        </w:rPr>
        <w:t xml:space="preserve">, </w:t>
      </w:r>
      <w:proofErr w:type="spellStart"/>
      <w:r w:rsidRPr="00DC33EA">
        <w:rPr>
          <w:rFonts w:ascii="Times New Roman" w:hAnsi="Times New Roman" w:cs="Times New Roman"/>
          <w:sz w:val="24"/>
          <w:szCs w:val="24"/>
        </w:rPr>
        <w:t>P.L</w:t>
      </w:r>
      <w:proofErr w:type="spellEnd"/>
      <w:r w:rsidRPr="00DC33EA">
        <w:rPr>
          <w:rFonts w:ascii="Times New Roman" w:hAnsi="Times New Roman" w:cs="Times New Roman"/>
          <w:sz w:val="24"/>
          <w:szCs w:val="24"/>
        </w:rPr>
        <w:t>.</w:t>
      </w:r>
    </w:p>
    <w:p w:rsidR="005B1753" w:rsidRPr="00A20449" w:rsidRDefault="005B1753" w:rsidP="005B1753">
      <w:pPr>
        <w:spacing w:after="0" w:line="240" w:lineRule="auto"/>
        <w:rPr>
          <w:rFonts w:ascii="Times New Roman" w:hAnsi="Times New Roman" w:cs="Times New Roman"/>
          <w:sz w:val="24"/>
          <w:szCs w:val="24"/>
        </w:rPr>
      </w:pPr>
      <w:r w:rsidRPr="00A20449">
        <w:rPr>
          <w:rFonts w:ascii="Times New Roman" w:hAnsi="Times New Roman" w:cs="Times New Roman"/>
          <w:sz w:val="24"/>
          <w:szCs w:val="24"/>
        </w:rPr>
        <w:t xml:space="preserve">ALEXANDER D. </w:t>
      </w:r>
      <w:proofErr w:type="spellStart"/>
      <w:r w:rsidRPr="00A20449">
        <w:rPr>
          <w:rFonts w:ascii="Times New Roman" w:hAnsi="Times New Roman" w:cs="Times New Roman"/>
          <w:sz w:val="24"/>
          <w:szCs w:val="24"/>
        </w:rPr>
        <w:t>VARKAS</w:t>
      </w:r>
      <w:proofErr w:type="spellEnd"/>
      <w:r w:rsidRPr="00A20449">
        <w:rPr>
          <w:rFonts w:ascii="Times New Roman" w:hAnsi="Times New Roman" w:cs="Times New Roman"/>
          <w:sz w:val="24"/>
          <w:szCs w:val="24"/>
        </w:rPr>
        <w:t xml:space="preserve"> III</w:t>
      </w:r>
    </w:p>
    <w:p w:rsidR="001B2F84" w:rsidRPr="00A20449" w:rsidRDefault="00DA39F9" w:rsidP="00A20449">
      <w:pPr>
        <w:spacing w:after="0" w:line="240" w:lineRule="auto"/>
        <w:rPr>
          <w:rFonts w:ascii="Times New Roman" w:hAnsi="Times New Roman" w:cs="Times New Roman"/>
          <w:sz w:val="24"/>
          <w:szCs w:val="24"/>
        </w:rPr>
      </w:pPr>
      <w:r w:rsidRPr="00A20449">
        <w:rPr>
          <w:rFonts w:ascii="Times New Roman" w:hAnsi="Times New Roman" w:cs="Times New Roman"/>
          <w:sz w:val="24"/>
          <w:szCs w:val="24"/>
        </w:rPr>
        <w:t>4800 N. Federal Highway, Suite B</w:t>
      </w:r>
      <w:r w:rsidR="00A20449">
        <w:rPr>
          <w:rFonts w:ascii="Times New Roman" w:hAnsi="Times New Roman" w:cs="Times New Roman"/>
          <w:sz w:val="24"/>
          <w:szCs w:val="24"/>
        </w:rPr>
        <w:t>105</w:t>
      </w:r>
    </w:p>
    <w:p w:rsidR="001B2F84" w:rsidRPr="00A20449" w:rsidRDefault="00DA39F9" w:rsidP="00A20449">
      <w:pPr>
        <w:spacing w:after="0" w:line="240" w:lineRule="auto"/>
        <w:rPr>
          <w:rFonts w:ascii="Times New Roman" w:hAnsi="Times New Roman" w:cs="Times New Roman"/>
          <w:sz w:val="24"/>
          <w:szCs w:val="24"/>
        </w:rPr>
      </w:pPr>
      <w:r w:rsidRPr="00A20449">
        <w:rPr>
          <w:rFonts w:ascii="Times New Roman" w:hAnsi="Times New Roman" w:cs="Times New Roman"/>
          <w:sz w:val="24"/>
          <w:szCs w:val="24"/>
        </w:rPr>
        <w:t>Boca Raton, Florida 33431</w:t>
      </w:r>
    </w:p>
    <w:p w:rsidR="001B2F84" w:rsidRPr="00A20449" w:rsidRDefault="00DA39F9" w:rsidP="00A20449">
      <w:pPr>
        <w:spacing w:after="0" w:line="240" w:lineRule="auto"/>
        <w:rPr>
          <w:rFonts w:ascii="Times New Roman" w:hAnsi="Times New Roman" w:cs="Times New Roman"/>
          <w:sz w:val="24"/>
          <w:szCs w:val="24"/>
        </w:rPr>
      </w:pPr>
      <w:r w:rsidRPr="00A20449">
        <w:rPr>
          <w:rFonts w:ascii="Times New Roman" w:hAnsi="Times New Roman" w:cs="Times New Roman"/>
          <w:sz w:val="24"/>
          <w:szCs w:val="24"/>
        </w:rPr>
        <w:t>Telephone: (561) 392-1230</w:t>
      </w:r>
    </w:p>
    <w:p w:rsidR="00DA39F9" w:rsidRDefault="00DA39F9" w:rsidP="00A20449">
      <w:pPr>
        <w:spacing w:after="0" w:line="240" w:lineRule="auto"/>
        <w:rPr>
          <w:rFonts w:ascii="Times New Roman" w:hAnsi="Times New Roman" w:cs="Times New Roman"/>
          <w:sz w:val="24"/>
          <w:szCs w:val="24"/>
        </w:rPr>
      </w:pPr>
      <w:r w:rsidRPr="00A20449">
        <w:rPr>
          <w:rFonts w:ascii="Times New Roman" w:hAnsi="Times New Roman" w:cs="Times New Roman"/>
          <w:sz w:val="24"/>
          <w:szCs w:val="24"/>
        </w:rPr>
        <w:t>Florida Bar No.: 95773</w:t>
      </w:r>
    </w:p>
    <w:p w:rsidR="005B1753" w:rsidRPr="00A20449" w:rsidRDefault="005B1753" w:rsidP="005B1753">
      <w:pPr>
        <w:spacing w:after="0" w:line="240" w:lineRule="auto"/>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8" w:history="1">
        <w:r w:rsidRPr="00A20449">
          <w:rPr>
            <w:rStyle w:val="Hyperlink"/>
            <w:rFonts w:ascii="Times New Roman" w:hAnsi="Times New Roman" w:cs="Times New Roman"/>
            <w:sz w:val="24"/>
            <w:szCs w:val="24"/>
          </w:rPr>
          <w:t>Pleadings@SweetappleLaw.com</w:t>
        </w:r>
      </w:hyperlink>
    </w:p>
    <w:p w:rsidR="00023D1D" w:rsidRDefault="00023D1D" w:rsidP="009C6C4F">
      <w:pPr>
        <w:pStyle w:val="ListParagraph"/>
        <w:spacing w:after="0" w:line="240" w:lineRule="auto"/>
        <w:ind w:left="432" w:hanging="144"/>
        <w:rPr>
          <w:rFonts w:ascii="Times New Roman" w:hAnsi="Times New Roman" w:cs="Times New Roman"/>
          <w:sz w:val="24"/>
          <w:szCs w:val="24"/>
        </w:rPr>
      </w:pPr>
    </w:p>
    <w:p w:rsidR="009C6C4F" w:rsidRDefault="009C6C4F" w:rsidP="009C6C4F">
      <w:pPr>
        <w:pStyle w:val="ListParagraph"/>
        <w:spacing w:after="0" w:line="240" w:lineRule="auto"/>
        <w:ind w:left="288" w:hanging="288"/>
        <w:rPr>
          <w:rFonts w:ascii="Times New Roman" w:hAnsi="Times New Roman" w:cs="Times New Roman"/>
          <w:sz w:val="24"/>
          <w:szCs w:val="24"/>
        </w:rPr>
      </w:pPr>
    </w:p>
    <w:p w:rsidR="009D7CF8" w:rsidRDefault="009D7CF8" w:rsidP="009D7CF8">
      <w:pPr>
        <w:pStyle w:val="ListParagraph"/>
        <w:spacing w:after="0" w:line="240" w:lineRule="auto"/>
        <w:ind w:left="288" w:hanging="288"/>
        <w:rPr>
          <w:rFonts w:ascii="Times New Roman" w:hAnsi="Times New Roman" w:cs="Times New Roman"/>
          <w:sz w:val="24"/>
          <w:szCs w:val="24"/>
        </w:rPr>
      </w:pPr>
      <w:r w:rsidRPr="00023D1D">
        <w:rPr>
          <w:rFonts w:ascii="Times New Roman" w:hAnsi="Times New Roman" w:cs="Times New Roman"/>
          <w:sz w:val="24"/>
          <w:szCs w:val="24"/>
        </w:rPr>
        <w:t>Mrachek, Fitzgerald, Rose, Konopka, Thomas &amp; Weiss, P.A.</w:t>
      </w:r>
    </w:p>
    <w:p w:rsidR="009C6C4F" w:rsidRDefault="00023D1D" w:rsidP="009C6C4F">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Alan B. Rose, Esq.</w:t>
      </w:r>
    </w:p>
    <w:p w:rsidR="00023D1D" w:rsidRPr="00023D1D" w:rsidRDefault="00023D1D" w:rsidP="00023D1D">
      <w:pPr>
        <w:pStyle w:val="ListParagraph"/>
        <w:spacing w:after="0" w:line="240" w:lineRule="auto"/>
        <w:ind w:left="288" w:hanging="288"/>
        <w:rPr>
          <w:rFonts w:ascii="Times New Roman" w:hAnsi="Times New Roman" w:cs="Times New Roman"/>
          <w:sz w:val="24"/>
          <w:szCs w:val="24"/>
        </w:rPr>
      </w:pPr>
      <w:r w:rsidRPr="00023D1D">
        <w:rPr>
          <w:rFonts w:ascii="Times New Roman" w:hAnsi="Times New Roman" w:cs="Times New Roman"/>
          <w:sz w:val="24"/>
          <w:szCs w:val="24"/>
        </w:rPr>
        <w:t>505 South Flagler Drive, Suite 600</w:t>
      </w:r>
    </w:p>
    <w:p w:rsidR="00023D1D" w:rsidRPr="00023D1D" w:rsidRDefault="00023D1D" w:rsidP="00023D1D">
      <w:pPr>
        <w:pStyle w:val="ListParagraph"/>
        <w:spacing w:after="0" w:line="240" w:lineRule="auto"/>
        <w:ind w:left="288" w:hanging="288"/>
        <w:rPr>
          <w:rFonts w:ascii="Times New Roman" w:hAnsi="Times New Roman" w:cs="Times New Roman"/>
          <w:sz w:val="24"/>
          <w:szCs w:val="24"/>
        </w:rPr>
      </w:pPr>
      <w:r w:rsidRPr="00023D1D">
        <w:rPr>
          <w:rFonts w:ascii="Times New Roman" w:hAnsi="Times New Roman" w:cs="Times New Roman"/>
          <w:sz w:val="24"/>
          <w:szCs w:val="24"/>
        </w:rPr>
        <w:t>West Palm Beach, Florida 33401</w:t>
      </w:r>
    </w:p>
    <w:p w:rsidR="009C6C4F" w:rsidRDefault="005B1753" w:rsidP="009C6C4F">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9" w:history="1">
        <w:r w:rsidR="00B47138" w:rsidRPr="003418EA">
          <w:rPr>
            <w:rStyle w:val="Hyperlink"/>
            <w:rFonts w:ascii="Times New Roman" w:hAnsi="Times New Roman" w:cs="Times New Roman"/>
            <w:sz w:val="24"/>
            <w:szCs w:val="24"/>
          </w:rPr>
          <w:t>arose@mrachek-law.com</w:t>
        </w:r>
      </w:hyperlink>
    </w:p>
    <w:p w:rsidR="00B47138" w:rsidRDefault="00B47138" w:rsidP="009C6C4F">
      <w:pPr>
        <w:pStyle w:val="ListParagraph"/>
        <w:spacing w:after="0" w:line="240" w:lineRule="auto"/>
        <w:ind w:left="288" w:hanging="288"/>
        <w:rPr>
          <w:rFonts w:ascii="Times New Roman" w:hAnsi="Times New Roman" w:cs="Times New Roman"/>
          <w:sz w:val="24"/>
          <w:szCs w:val="24"/>
        </w:rPr>
      </w:pPr>
    </w:p>
    <w:p w:rsidR="00D515B0" w:rsidRPr="00D515B0" w:rsidRDefault="00D515B0" w:rsidP="00D515B0">
      <w:pPr>
        <w:pStyle w:val="ListParagraph"/>
        <w:spacing w:after="0" w:line="240" w:lineRule="auto"/>
        <w:ind w:left="288" w:hanging="288"/>
        <w:rPr>
          <w:rFonts w:ascii="Times New Roman" w:hAnsi="Times New Roman" w:cs="Times New Roman"/>
          <w:sz w:val="24"/>
          <w:szCs w:val="24"/>
        </w:rPr>
      </w:pPr>
      <w:r w:rsidRPr="00D515B0">
        <w:rPr>
          <w:rFonts w:ascii="Times New Roman" w:hAnsi="Times New Roman" w:cs="Times New Roman"/>
          <w:sz w:val="24"/>
          <w:szCs w:val="24"/>
        </w:rPr>
        <w:t>Donald R. Tescher</w:t>
      </w:r>
    </w:p>
    <w:p w:rsidR="00D515B0" w:rsidRPr="00D515B0" w:rsidRDefault="00D515B0" w:rsidP="00D515B0">
      <w:pPr>
        <w:pStyle w:val="ListParagraph"/>
        <w:spacing w:after="0" w:line="240" w:lineRule="auto"/>
        <w:ind w:left="288" w:hanging="288"/>
        <w:rPr>
          <w:rFonts w:ascii="Times New Roman" w:hAnsi="Times New Roman" w:cs="Times New Roman"/>
          <w:sz w:val="24"/>
          <w:szCs w:val="24"/>
        </w:rPr>
      </w:pPr>
      <w:r w:rsidRPr="00D515B0">
        <w:rPr>
          <w:rFonts w:ascii="Times New Roman" w:hAnsi="Times New Roman" w:cs="Times New Roman"/>
          <w:sz w:val="24"/>
          <w:szCs w:val="24"/>
        </w:rPr>
        <w:t>Wells Fargo Plaza</w:t>
      </w:r>
    </w:p>
    <w:p w:rsidR="00D515B0" w:rsidRPr="00D515B0" w:rsidRDefault="00D515B0" w:rsidP="00D515B0">
      <w:pPr>
        <w:pStyle w:val="ListParagraph"/>
        <w:spacing w:after="0" w:line="240" w:lineRule="auto"/>
        <w:ind w:left="288" w:hanging="288"/>
        <w:rPr>
          <w:rFonts w:ascii="Times New Roman" w:hAnsi="Times New Roman" w:cs="Times New Roman"/>
          <w:sz w:val="24"/>
          <w:szCs w:val="24"/>
        </w:rPr>
      </w:pPr>
      <w:r w:rsidRPr="00D515B0">
        <w:rPr>
          <w:rFonts w:ascii="Times New Roman" w:hAnsi="Times New Roman" w:cs="Times New Roman"/>
          <w:sz w:val="24"/>
          <w:szCs w:val="24"/>
        </w:rPr>
        <w:t>925 South Federal Highway, Suite 500</w:t>
      </w:r>
    </w:p>
    <w:p w:rsidR="00D515B0" w:rsidRDefault="00D515B0" w:rsidP="00D515B0">
      <w:pPr>
        <w:pStyle w:val="ListParagraph"/>
        <w:spacing w:after="0" w:line="240" w:lineRule="auto"/>
        <w:ind w:left="288" w:hanging="288"/>
        <w:rPr>
          <w:rFonts w:ascii="Times New Roman" w:hAnsi="Times New Roman" w:cs="Times New Roman"/>
          <w:sz w:val="24"/>
          <w:szCs w:val="24"/>
        </w:rPr>
      </w:pPr>
      <w:r w:rsidRPr="00D515B0">
        <w:rPr>
          <w:rFonts w:ascii="Times New Roman" w:hAnsi="Times New Roman" w:cs="Times New Roman"/>
          <w:sz w:val="24"/>
          <w:szCs w:val="24"/>
        </w:rPr>
        <w:lastRenderedPageBreak/>
        <w:t>Boca Raton, FL 33432</w:t>
      </w:r>
    </w:p>
    <w:p w:rsidR="00226DEB" w:rsidRPr="00226DEB" w:rsidRDefault="005B1753" w:rsidP="00D515B0">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10" w:history="1">
        <w:r w:rsidR="00226DEB" w:rsidRPr="00226DEB">
          <w:rPr>
            <w:rStyle w:val="Hyperlink"/>
            <w:rFonts w:ascii="Times New Roman" w:hAnsi="Times New Roman" w:cs="Times New Roman"/>
            <w:bCs/>
            <w:sz w:val="24"/>
            <w:szCs w:val="24"/>
          </w:rPr>
          <w:t>dtescher@tescherlaw.com</w:t>
        </w:r>
      </w:hyperlink>
    </w:p>
    <w:p w:rsidR="00B47138" w:rsidRDefault="00B47138" w:rsidP="009C6C4F">
      <w:pPr>
        <w:pStyle w:val="ListParagraph"/>
        <w:spacing w:after="0" w:line="240" w:lineRule="auto"/>
        <w:ind w:left="288" w:hanging="288"/>
        <w:rPr>
          <w:rFonts w:ascii="Times New Roman" w:hAnsi="Times New Roman" w:cs="Times New Roman"/>
          <w:sz w:val="24"/>
          <w:szCs w:val="24"/>
        </w:rPr>
      </w:pPr>
    </w:p>
    <w:p w:rsidR="00B47138" w:rsidRDefault="00B47138" w:rsidP="009C6C4F">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Robert Spallina</w:t>
      </w:r>
    </w:p>
    <w:p w:rsidR="00226DEB" w:rsidRPr="00226DEB" w:rsidRDefault="00226DEB" w:rsidP="00226DEB">
      <w:pPr>
        <w:pStyle w:val="ListParagraph"/>
        <w:spacing w:after="0" w:line="240" w:lineRule="auto"/>
        <w:ind w:left="288" w:hanging="288"/>
        <w:rPr>
          <w:rFonts w:ascii="Times New Roman" w:hAnsi="Times New Roman" w:cs="Times New Roman"/>
          <w:sz w:val="24"/>
          <w:szCs w:val="24"/>
        </w:rPr>
      </w:pPr>
      <w:r w:rsidRPr="00226DEB">
        <w:rPr>
          <w:rFonts w:ascii="Times New Roman" w:hAnsi="Times New Roman" w:cs="Times New Roman"/>
          <w:sz w:val="24"/>
          <w:szCs w:val="24"/>
        </w:rPr>
        <w:t>7407 Wisteria Ave</w:t>
      </w:r>
    </w:p>
    <w:p w:rsidR="00226DEB" w:rsidRPr="00226DEB" w:rsidRDefault="00226DEB" w:rsidP="00226DEB">
      <w:pPr>
        <w:pStyle w:val="ListParagraph"/>
        <w:spacing w:after="0" w:line="240" w:lineRule="auto"/>
        <w:ind w:left="288" w:hanging="288"/>
        <w:rPr>
          <w:rFonts w:ascii="Times New Roman" w:hAnsi="Times New Roman" w:cs="Times New Roman"/>
          <w:sz w:val="24"/>
          <w:szCs w:val="24"/>
        </w:rPr>
      </w:pPr>
      <w:r w:rsidRPr="00226DEB">
        <w:rPr>
          <w:rFonts w:ascii="Times New Roman" w:hAnsi="Times New Roman" w:cs="Times New Roman"/>
          <w:sz w:val="24"/>
          <w:szCs w:val="24"/>
        </w:rPr>
        <w:t xml:space="preserve">Parkland, FL 33076-3913 </w:t>
      </w:r>
    </w:p>
    <w:p w:rsidR="00226DEB" w:rsidRPr="00226DEB" w:rsidRDefault="00226DEB" w:rsidP="00226DEB">
      <w:pPr>
        <w:pStyle w:val="ListParagraph"/>
        <w:spacing w:after="0" w:line="240" w:lineRule="auto"/>
        <w:ind w:left="288" w:hanging="288"/>
        <w:rPr>
          <w:rFonts w:ascii="Times New Roman" w:hAnsi="Times New Roman" w:cs="Times New Roman"/>
          <w:sz w:val="24"/>
          <w:szCs w:val="24"/>
        </w:rPr>
      </w:pPr>
      <w:r w:rsidRPr="00226DEB">
        <w:rPr>
          <w:rFonts w:ascii="Times New Roman" w:hAnsi="Times New Roman" w:cs="Times New Roman"/>
          <w:sz w:val="24"/>
          <w:szCs w:val="24"/>
        </w:rPr>
        <w:t>Office: 561-504-3805</w:t>
      </w:r>
    </w:p>
    <w:p w:rsidR="00226DEB" w:rsidRPr="00226DEB" w:rsidRDefault="005B1753" w:rsidP="00226DEB">
      <w:pPr>
        <w:spacing w:after="0" w:line="240" w:lineRule="auto"/>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11" w:history="1">
        <w:r w:rsidR="00226DEB" w:rsidRPr="003418EA">
          <w:rPr>
            <w:rStyle w:val="Hyperlink"/>
            <w:rFonts w:ascii="Times New Roman" w:hAnsi="Times New Roman" w:cs="Times New Roman"/>
            <w:sz w:val="24"/>
            <w:szCs w:val="24"/>
          </w:rPr>
          <w:t>rspallina@comcast.net</w:t>
        </w:r>
      </w:hyperlink>
      <w:r w:rsidR="00226DEB">
        <w:rPr>
          <w:rFonts w:ascii="Times New Roman" w:hAnsi="Times New Roman" w:cs="Times New Roman"/>
          <w:sz w:val="24"/>
          <w:szCs w:val="24"/>
        </w:rPr>
        <w:t xml:space="preserve"> </w:t>
      </w:r>
    </w:p>
    <w:p w:rsidR="00B47138" w:rsidRDefault="00B47138" w:rsidP="009C6C4F">
      <w:pPr>
        <w:pStyle w:val="ListParagraph"/>
        <w:spacing w:after="0" w:line="240" w:lineRule="auto"/>
        <w:ind w:left="288" w:hanging="288"/>
        <w:rPr>
          <w:rFonts w:ascii="Times New Roman" w:hAnsi="Times New Roman" w:cs="Times New Roman"/>
          <w:sz w:val="24"/>
          <w:szCs w:val="24"/>
        </w:rPr>
      </w:pPr>
    </w:p>
    <w:p w:rsidR="00226DEB" w:rsidRPr="00226DEB" w:rsidRDefault="00226DEB" w:rsidP="00226DEB">
      <w:pPr>
        <w:pStyle w:val="ListParagraph"/>
        <w:spacing w:after="0" w:line="240" w:lineRule="auto"/>
        <w:ind w:left="288" w:hanging="288"/>
        <w:rPr>
          <w:rFonts w:ascii="Times New Roman" w:hAnsi="Times New Roman" w:cs="Times New Roman"/>
          <w:sz w:val="24"/>
          <w:szCs w:val="24"/>
        </w:rPr>
      </w:pPr>
      <w:r w:rsidRPr="00226DEB">
        <w:rPr>
          <w:rFonts w:ascii="Times New Roman" w:hAnsi="Times New Roman" w:cs="Times New Roman"/>
          <w:sz w:val="24"/>
          <w:szCs w:val="24"/>
        </w:rPr>
        <w:t>Ciklin Lubitz</w:t>
      </w:r>
      <w:r w:rsidR="008551C5">
        <w:rPr>
          <w:rFonts w:ascii="Times New Roman" w:hAnsi="Times New Roman" w:cs="Times New Roman"/>
          <w:sz w:val="24"/>
          <w:szCs w:val="24"/>
        </w:rPr>
        <w:t xml:space="preserve"> </w:t>
      </w:r>
      <w:proofErr w:type="spellStart"/>
      <w:r w:rsidR="008551C5">
        <w:rPr>
          <w:rFonts w:ascii="Times New Roman" w:hAnsi="Times New Roman" w:cs="Times New Roman"/>
          <w:sz w:val="24"/>
          <w:szCs w:val="24"/>
        </w:rPr>
        <w:t>f.k.a</w:t>
      </w:r>
      <w:proofErr w:type="spellEnd"/>
      <w:r w:rsidR="008551C5">
        <w:rPr>
          <w:rFonts w:ascii="Times New Roman" w:hAnsi="Times New Roman" w:cs="Times New Roman"/>
          <w:sz w:val="24"/>
          <w:szCs w:val="24"/>
        </w:rPr>
        <w:t xml:space="preserve">. </w:t>
      </w:r>
      <w:r w:rsidR="008551C5" w:rsidRPr="008551C5">
        <w:rPr>
          <w:rFonts w:ascii="Times New Roman" w:hAnsi="Times New Roman" w:cs="Times New Roman"/>
          <w:sz w:val="24"/>
          <w:szCs w:val="24"/>
        </w:rPr>
        <w:t>Ciklin Lubitz Martens &amp; O'Connell</w:t>
      </w:r>
    </w:p>
    <w:p w:rsidR="00226DEB" w:rsidRPr="00226DEB" w:rsidRDefault="00226DEB" w:rsidP="00226DEB">
      <w:pPr>
        <w:pStyle w:val="ListParagraph"/>
        <w:spacing w:after="0" w:line="240" w:lineRule="auto"/>
        <w:ind w:left="288" w:hanging="288"/>
        <w:rPr>
          <w:rFonts w:ascii="Times New Roman" w:hAnsi="Times New Roman" w:cs="Times New Roman"/>
          <w:sz w:val="24"/>
          <w:szCs w:val="24"/>
        </w:rPr>
      </w:pPr>
      <w:r w:rsidRPr="00226DEB">
        <w:rPr>
          <w:rFonts w:ascii="Times New Roman" w:hAnsi="Times New Roman" w:cs="Times New Roman"/>
          <w:sz w:val="24"/>
          <w:szCs w:val="24"/>
        </w:rPr>
        <w:t>515 North Flagler Drive 20th Floor</w:t>
      </w:r>
    </w:p>
    <w:p w:rsidR="00226DEB" w:rsidRPr="00226DEB" w:rsidRDefault="00226DEB" w:rsidP="00226DEB">
      <w:pPr>
        <w:pStyle w:val="ListParagraph"/>
        <w:spacing w:after="0" w:line="240" w:lineRule="auto"/>
        <w:ind w:left="288" w:hanging="288"/>
        <w:rPr>
          <w:rFonts w:ascii="Times New Roman" w:hAnsi="Times New Roman" w:cs="Times New Roman"/>
          <w:sz w:val="24"/>
          <w:szCs w:val="24"/>
        </w:rPr>
      </w:pPr>
      <w:r w:rsidRPr="00226DEB">
        <w:rPr>
          <w:rFonts w:ascii="Times New Roman" w:hAnsi="Times New Roman" w:cs="Times New Roman"/>
          <w:sz w:val="24"/>
          <w:szCs w:val="24"/>
        </w:rPr>
        <w:t>West Palm Beach, FL 33401</w:t>
      </w:r>
    </w:p>
    <w:p w:rsidR="00226DEB" w:rsidRPr="00226DEB" w:rsidRDefault="00226DEB" w:rsidP="00226DEB">
      <w:pPr>
        <w:pStyle w:val="ListParagraph"/>
        <w:spacing w:after="0" w:line="240" w:lineRule="auto"/>
        <w:ind w:left="288" w:hanging="288"/>
        <w:rPr>
          <w:rFonts w:ascii="Times New Roman" w:hAnsi="Times New Roman" w:cs="Times New Roman"/>
          <w:sz w:val="24"/>
          <w:szCs w:val="24"/>
        </w:rPr>
      </w:pPr>
      <w:r w:rsidRPr="00226DEB">
        <w:rPr>
          <w:rFonts w:ascii="Times New Roman" w:hAnsi="Times New Roman" w:cs="Times New Roman"/>
          <w:sz w:val="24"/>
          <w:szCs w:val="24"/>
        </w:rPr>
        <w:t>Phone: (561) 832-5900</w:t>
      </w:r>
    </w:p>
    <w:p w:rsidR="008551C5" w:rsidRPr="008551C5" w:rsidRDefault="008551C5" w:rsidP="008551C5">
      <w:pPr>
        <w:pStyle w:val="ListParagraph"/>
        <w:spacing w:after="0" w:line="240" w:lineRule="auto"/>
        <w:ind w:left="288" w:hanging="288"/>
        <w:rPr>
          <w:rFonts w:ascii="Times New Roman" w:hAnsi="Times New Roman" w:cs="Times New Roman"/>
          <w:sz w:val="24"/>
          <w:szCs w:val="24"/>
        </w:rPr>
      </w:pPr>
      <w:r w:rsidRPr="008551C5">
        <w:rPr>
          <w:rFonts w:ascii="Times New Roman" w:hAnsi="Times New Roman" w:cs="Times New Roman"/>
          <w:sz w:val="24"/>
          <w:szCs w:val="24"/>
        </w:rPr>
        <w:t>Alan J. Ciklin</w:t>
      </w:r>
    </w:p>
    <w:p w:rsidR="008551C5" w:rsidRPr="008551C5" w:rsidRDefault="008551C5" w:rsidP="008551C5">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 xml:space="preserve">Managing </w:t>
      </w:r>
      <w:r w:rsidRPr="008551C5">
        <w:rPr>
          <w:rFonts w:ascii="Times New Roman" w:hAnsi="Times New Roman" w:cs="Times New Roman"/>
          <w:sz w:val="24"/>
          <w:szCs w:val="24"/>
        </w:rPr>
        <w:t>Partner</w:t>
      </w:r>
    </w:p>
    <w:p w:rsidR="008551C5" w:rsidRPr="008551C5" w:rsidRDefault="008551C5" w:rsidP="008551C5">
      <w:pPr>
        <w:pStyle w:val="ListParagraph"/>
        <w:spacing w:after="0" w:line="240" w:lineRule="auto"/>
        <w:ind w:left="288" w:hanging="288"/>
        <w:rPr>
          <w:rFonts w:ascii="Times New Roman" w:hAnsi="Times New Roman" w:cs="Times New Roman"/>
          <w:sz w:val="24"/>
          <w:szCs w:val="24"/>
        </w:rPr>
      </w:pPr>
      <w:r w:rsidRPr="008551C5">
        <w:rPr>
          <w:rFonts w:ascii="Times New Roman" w:hAnsi="Times New Roman" w:cs="Times New Roman"/>
          <w:sz w:val="24"/>
          <w:szCs w:val="24"/>
        </w:rPr>
        <w:t>(561) 832-5900</w:t>
      </w:r>
    </w:p>
    <w:p w:rsidR="00B47138" w:rsidRDefault="005B1753" w:rsidP="008551C5">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12" w:history="1">
        <w:r w:rsidR="008551C5" w:rsidRPr="003418EA">
          <w:rPr>
            <w:rStyle w:val="Hyperlink"/>
            <w:rFonts w:ascii="Times New Roman" w:hAnsi="Times New Roman" w:cs="Times New Roman"/>
            <w:sz w:val="24"/>
            <w:szCs w:val="24"/>
          </w:rPr>
          <w:t>aciklin@ciklinlubitz.com</w:t>
        </w:r>
      </w:hyperlink>
      <w:r w:rsidR="008551C5">
        <w:rPr>
          <w:rFonts w:ascii="Times New Roman" w:hAnsi="Times New Roman" w:cs="Times New Roman"/>
          <w:sz w:val="24"/>
          <w:szCs w:val="24"/>
        </w:rPr>
        <w:t xml:space="preserve"> </w:t>
      </w:r>
    </w:p>
    <w:p w:rsidR="008551C5" w:rsidRDefault="008551C5" w:rsidP="008551C5">
      <w:pPr>
        <w:pStyle w:val="ListParagraph"/>
        <w:spacing w:after="0" w:line="240" w:lineRule="auto"/>
        <w:ind w:left="288" w:hanging="288"/>
        <w:rPr>
          <w:rFonts w:ascii="Times New Roman" w:hAnsi="Times New Roman" w:cs="Times New Roman"/>
          <w:sz w:val="24"/>
          <w:szCs w:val="24"/>
        </w:rPr>
      </w:pPr>
    </w:p>
    <w:p w:rsidR="008551C5" w:rsidRPr="008551C5" w:rsidRDefault="008551C5" w:rsidP="008551C5">
      <w:pPr>
        <w:pStyle w:val="ListParagraph"/>
        <w:spacing w:after="0" w:line="240" w:lineRule="auto"/>
        <w:ind w:left="288" w:hanging="288"/>
        <w:rPr>
          <w:rFonts w:ascii="Times New Roman" w:hAnsi="Times New Roman" w:cs="Times New Roman"/>
          <w:sz w:val="24"/>
          <w:szCs w:val="24"/>
        </w:rPr>
      </w:pPr>
      <w:r w:rsidRPr="008551C5">
        <w:rPr>
          <w:rFonts w:ascii="Times New Roman" w:hAnsi="Times New Roman" w:cs="Times New Roman"/>
          <w:sz w:val="24"/>
          <w:szCs w:val="24"/>
        </w:rPr>
        <w:t>O'Connell &amp; Crispin Ackal, PLLC</w:t>
      </w:r>
    </w:p>
    <w:p w:rsidR="008551C5" w:rsidRPr="008551C5" w:rsidRDefault="008551C5" w:rsidP="008551C5">
      <w:pPr>
        <w:pStyle w:val="ListParagraph"/>
        <w:spacing w:after="0" w:line="240" w:lineRule="auto"/>
        <w:ind w:left="288" w:hanging="288"/>
        <w:rPr>
          <w:rFonts w:ascii="Times New Roman" w:hAnsi="Times New Roman" w:cs="Times New Roman"/>
          <w:sz w:val="24"/>
          <w:szCs w:val="24"/>
        </w:rPr>
      </w:pPr>
      <w:r w:rsidRPr="008551C5">
        <w:rPr>
          <w:rFonts w:ascii="Times New Roman" w:hAnsi="Times New Roman" w:cs="Times New Roman"/>
          <w:sz w:val="24"/>
          <w:szCs w:val="24"/>
        </w:rPr>
        <w:t>420 Royal Palm Way</w:t>
      </w:r>
    </w:p>
    <w:p w:rsidR="008551C5" w:rsidRPr="008551C5" w:rsidRDefault="008551C5" w:rsidP="008551C5">
      <w:pPr>
        <w:pStyle w:val="ListParagraph"/>
        <w:spacing w:after="0" w:line="240" w:lineRule="auto"/>
        <w:ind w:left="288" w:hanging="288"/>
        <w:rPr>
          <w:rFonts w:ascii="Times New Roman" w:hAnsi="Times New Roman" w:cs="Times New Roman"/>
          <w:sz w:val="24"/>
          <w:szCs w:val="24"/>
        </w:rPr>
      </w:pPr>
      <w:r w:rsidRPr="008551C5">
        <w:rPr>
          <w:rFonts w:ascii="Times New Roman" w:hAnsi="Times New Roman" w:cs="Times New Roman"/>
          <w:sz w:val="24"/>
          <w:szCs w:val="24"/>
        </w:rPr>
        <w:t xml:space="preserve">Palm Beach, FL 33480-4133 </w:t>
      </w:r>
    </w:p>
    <w:p w:rsidR="008551C5" w:rsidRPr="008551C5" w:rsidRDefault="008551C5" w:rsidP="008551C5">
      <w:pPr>
        <w:pStyle w:val="ListParagraph"/>
        <w:spacing w:after="0" w:line="240" w:lineRule="auto"/>
        <w:ind w:left="288" w:hanging="288"/>
        <w:rPr>
          <w:rFonts w:ascii="Times New Roman" w:hAnsi="Times New Roman" w:cs="Times New Roman"/>
          <w:sz w:val="24"/>
          <w:szCs w:val="24"/>
        </w:rPr>
      </w:pPr>
      <w:r w:rsidRPr="008551C5">
        <w:rPr>
          <w:rFonts w:ascii="Times New Roman" w:hAnsi="Times New Roman" w:cs="Times New Roman"/>
          <w:sz w:val="24"/>
          <w:szCs w:val="24"/>
        </w:rPr>
        <w:t>Office: 561-355-0403</w:t>
      </w:r>
    </w:p>
    <w:p w:rsidR="00B47138" w:rsidRDefault="005B1753" w:rsidP="008551C5">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13" w:history="1">
        <w:r w:rsidR="008551C5" w:rsidRPr="003418EA">
          <w:rPr>
            <w:rStyle w:val="Hyperlink"/>
            <w:rFonts w:ascii="Times New Roman" w:hAnsi="Times New Roman" w:cs="Times New Roman"/>
            <w:sz w:val="24"/>
            <w:szCs w:val="24"/>
          </w:rPr>
          <w:t>boconnell@ocalawyers.com</w:t>
        </w:r>
      </w:hyperlink>
    </w:p>
    <w:p w:rsidR="008551C5" w:rsidRDefault="008551C5" w:rsidP="008551C5">
      <w:pPr>
        <w:pStyle w:val="ListParagraph"/>
        <w:spacing w:after="0" w:line="240" w:lineRule="auto"/>
        <w:ind w:left="288" w:hanging="288"/>
        <w:rPr>
          <w:rFonts w:ascii="Times New Roman" w:hAnsi="Times New Roman" w:cs="Times New Roman"/>
          <w:sz w:val="24"/>
          <w:szCs w:val="24"/>
        </w:rPr>
      </w:pPr>
    </w:p>
    <w:p w:rsidR="00B47138" w:rsidRDefault="00B47138" w:rsidP="009C6C4F">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Oppenheimer Trust Company of Delaware</w:t>
      </w:r>
    </w:p>
    <w:p w:rsidR="00E361CA" w:rsidRPr="00E361CA"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 xml:space="preserve">Janet Craig, </w:t>
      </w:r>
      <w:proofErr w:type="spellStart"/>
      <w:r w:rsidRPr="00E361CA">
        <w:rPr>
          <w:rFonts w:ascii="Times New Roman" w:hAnsi="Times New Roman" w:cs="Times New Roman"/>
          <w:sz w:val="24"/>
          <w:szCs w:val="24"/>
        </w:rPr>
        <w:t>CTFA</w:t>
      </w:r>
      <w:proofErr w:type="spellEnd"/>
    </w:p>
    <w:p w:rsidR="00E361CA" w:rsidRPr="00E361CA"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Senior Vice President</w:t>
      </w:r>
    </w:p>
    <w:p w:rsidR="00E361CA" w:rsidRPr="00E361CA"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Oppenheimer Trust Company of Delaware</w:t>
      </w:r>
    </w:p>
    <w:p w:rsidR="00E361CA" w:rsidRPr="00E361CA"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Tel</w:t>
      </w:r>
      <w:proofErr w:type="gramStart"/>
      <w:r w:rsidRPr="00E361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61CA">
        <w:rPr>
          <w:rFonts w:ascii="Times New Roman" w:hAnsi="Times New Roman" w:cs="Times New Roman"/>
          <w:sz w:val="24"/>
          <w:szCs w:val="24"/>
        </w:rPr>
        <w:t>(</w:t>
      </w:r>
      <w:proofErr w:type="gramEnd"/>
      <w:r w:rsidRPr="00E361CA">
        <w:rPr>
          <w:rFonts w:ascii="Times New Roman" w:hAnsi="Times New Roman" w:cs="Times New Roman"/>
          <w:sz w:val="24"/>
          <w:szCs w:val="24"/>
        </w:rPr>
        <w:t>973) 245-4699</w:t>
      </w:r>
    </w:p>
    <w:p w:rsidR="00E361CA" w:rsidRDefault="005B1753" w:rsidP="00E361CA">
      <w:pPr>
        <w:spacing w:after="0" w:line="240" w:lineRule="auto"/>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14" w:history="1">
        <w:r w:rsidR="00E361CA" w:rsidRPr="003418EA">
          <w:rPr>
            <w:rStyle w:val="Hyperlink"/>
            <w:rFonts w:ascii="Times New Roman" w:hAnsi="Times New Roman" w:cs="Times New Roman"/>
            <w:sz w:val="24"/>
            <w:szCs w:val="24"/>
          </w:rPr>
          <w:t>Janet.Craig@opco.com</w:t>
        </w:r>
      </w:hyperlink>
    </w:p>
    <w:p w:rsidR="00E361CA" w:rsidRDefault="00E361CA" w:rsidP="00E361CA">
      <w:pPr>
        <w:spacing w:after="0" w:line="240" w:lineRule="auto"/>
        <w:rPr>
          <w:rFonts w:ascii="Times New Roman" w:hAnsi="Times New Roman" w:cs="Times New Roman"/>
          <w:sz w:val="24"/>
          <w:szCs w:val="24"/>
        </w:rPr>
      </w:pPr>
    </w:p>
    <w:p w:rsidR="00B47138" w:rsidRDefault="00B47138" w:rsidP="009C6C4F">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Oppenheimer Trust Company of New Jersey</w:t>
      </w:r>
    </w:p>
    <w:p w:rsidR="00E361CA" w:rsidRDefault="00E361CA" w:rsidP="009C6C4F">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Hunt Worth</w:t>
      </w:r>
    </w:p>
    <w:p w:rsidR="00E361CA" w:rsidRDefault="00E361CA" w:rsidP="009C6C4F">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President</w:t>
      </w:r>
    </w:p>
    <w:p w:rsidR="00E361CA" w:rsidRPr="00E361CA"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18 Columbia Turnpike</w:t>
      </w:r>
    </w:p>
    <w:p w:rsidR="00E361CA"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Florham Park, NJ 07932</w:t>
      </w:r>
    </w:p>
    <w:p w:rsidR="000C4598" w:rsidRDefault="000C4598" w:rsidP="00E361CA">
      <w:pPr>
        <w:pStyle w:val="ListParagraph"/>
        <w:spacing w:after="0" w:line="240" w:lineRule="auto"/>
        <w:ind w:left="288" w:hanging="288"/>
        <w:rPr>
          <w:rFonts w:ascii="Times New Roman" w:hAnsi="Times New Roman" w:cs="Times New Roman"/>
          <w:sz w:val="24"/>
          <w:szCs w:val="24"/>
        </w:rPr>
      </w:pPr>
      <w:r w:rsidRPr="000C4598">
        <w:rPr>
          <w:rFonts w:ascii="Times New Roman" w:hAnsi="Times New Roman" w:cs="Times New Roman"/>
          <w:sz w:val="24"/>
          <w:szCs w:val="24"/>
        </w:rPr>
        <w:t>(215) 656-2815</w:t>
      </w:r>
    </w:p>
    <w:p w:rsidR="000C4598" w:rsidRDefault="005B1753" w:rsidP="00E361CA">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15" w:history="1">
        <w:r w:rsidR="000C4598" w:rsidRPr="003418EA">
          <w:rPr>
            <w:rStyle w:val="Hyperlink"/>
            <w:rFonts w:ascii="Times New Roman" w:hAnsi="Times New Roman" w:cs="Times New Roman"/>
            <w:sz w:val="24"/>
            <w:szCs w:val="24"/>
          </w:rPr>
          <w:t>Hunt.Worth@opco.com</w:t>
        </w:r>
      </w:hyperlink>
    </w:p>
    <w:p w:rsidR="00A20449" w:rsidRDefault="00A20449" w:rsidP="00E361CA">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Manager, Bernstein Family Realty, LLC</w:t>
      </w:r>
    </w:p>
    <w:p w:rsidR="00B47138" w:rsidRDefault="00B47138" w:rsidP="009C6C4F">
      <w:pPr>
        <w:pStyle w:val="ListParagraph"/>
        <w:spacing w:after="0" w:line="240" w:lineRule="auto"/>
        <w:ind w:left="288" w:hanging="288"/>
        <w:rPr>
          <w:rFonts w:ascii="Times New Roman" w:hAnsi="Times New Roman" w:cs="Times New Roman"/>
          <w:sz w:val="24"/>
          <w:szCs w:val="24"/>
        </w:rPr>
      </w:pPr>
    </w:p>
    <w:p w:rsidR="00E361CA" w:rsidRDefault="00E361CA" w:rsidP="00E361CA">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Bernstein Family Realty</w:t>
      </w:r>
      <w:r w:rsidR="00A20449">
        <w:rPr>
          <w:rFonts w:ascii="Times New Roman" w:hAnsi="Times New Roman" w:cs="Times New Roman"/>
          <w:sz w:val="24"/>
          <w:szCs w:val="24"/>
        </w:rPr>
        <w:t>, LLC</w:t>
      </w:r>
    </w:p>
    <w:p w:rsidR="00B47138" w:rsidRDefault="00B47138" w:rsidP="009C6C4F">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Ted Bernstein</w:t>
      </w:r>
    </w:p>
    <w:p w:rsidR="008551C5" w:rsidRDefault="008551C5" w:rsidP="009C6C4F">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Manager</w:t>
      </w:r>
    </w:p>
    <w:p w:rsidR="00E361CA" w:rsidRPr="00E361CA"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880 Berkley Street</w:t>
      </w:r>
    </w:p>
    <w:p w:rsidR="008551C5"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Boca Raton, FL 33487</w:t>
      </w:r>
    </w:p>
    <w:p w:rsidR="00E361CA" w:rsidRDefault="005B1753" w:rsidP="00E361CA">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16" w:history="1">
        <w:r w:rsidR="00E361CA" w:rsidRPr="003418EA">
          <w:rPr>
            <w:rStyle w:val="Hyperlink"/>
            <w:rFonts w:ascii="Times New Roman" w:hAnsi="Times New Roman" w:cs="Times New Roman"/>
            <w:sz w:val="24"/>
            <w:szCs w:val="24"/>
          </w:rPr>
          <w:t>ted@lifeinsuranceconcepts.com</w:t>
        </w:r>
      </w:hyperlink>
    </w:p>
    <w:p w:rsidR="00B47138" w:rsidRDefault="00B47138" w:rsidP="009C6C4F">
      <w:pPr>
        <w:pStyle w:val="ListParagraph"/>
        <w:spacing w:after="0" w:line="240" w:lineRule="auto"/>
        <w:ind w:left="288" w:hanging="288"/>
        <w:rPr>
          <w:rFonts w:ascii="Times New Roman" w:hAnsi="Times New Roman" w:cs="Times New Roman"/>
          <w:sz w:val="24"/>
          <w:szCs w:val="24"/>
        </w:rPr>
      </w:pPr>
    </w:p>
    <w:p w:rsidR="00B47138" w:rsidRDefault="00B47138" w:rsidP="009C6C4F">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Bernstein Family Realty</w:t>
      </w:r>
    </w:p>
    <w:p w:rsidR="00E361CA" w:rsidRPr="00E361CA"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 xml:space="preserve">Janet Craig, </w:t>
      </w:r>
      <w:proofErr w:type="spellStart"/>
      <w:r w:rsidRPr="00E361CA">
        <w:rPr>
          <w:rFonts w:ascii="Times New Roman" w:hAnsi="Times New Roman" w:cs="Times New Roman"/>
          <w:sz w:val="24"/>
          <w:szCs w:val="24"/>
        </w:rPr>
        <w:t>CTFA</w:t>
      </w:r>
      <w:proofErr w:type="spellEnd"/>
      <w:r>
        <w:rPr>
          <w:rFonts w:ascii="Times New Roman" w:hAnsi="Times New Roman" w:cs="Times New Roman"/>
          <w:sz w:val="24"/>
          <w:szCs w:val="24"/>
        </w:rPr>
        <w:t>, Manager</w:t>
      </w:r>
    </w:p>
    <w:p w:rsidR="00E361CA" w:rsidRPr="00E361CA"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Oppenheimer Trust Company of Delaware</w:t>
      </w:r>
    </w:p>
    <w:p w:rsidR="00E361CA" w:rsidRPr="00E361CA" w:rsidRDefault="00E361CA" w:rsidP="00E361CA">
      <w:pPr>
        <w:pStyle w:val="ListParagraph"/>
        <w:spacing w:after="0" w:line="240" w:lineRule="auto"/>
        <w:ind w:left="288" w:hanging="288"/>
        <w:rPr>
          <w:rFonts w:ascii="Times New Roman" w:hAnsi="Times New Roman" w:cs="Times New Roman"/>
          <w:sz w:val="24"/>
          <w:szCs w:val="24"/>
        </w:rPr>
      </w:pPr>
      <w:r w:rsidRPr="00E361CA">
        <w:rPr>
          <w:rFonts w:ascii="Times New Roman" w:hAnsi="Times New Roman" w:cs="Times New Roman"/>
          <w:sz w:val="24"/>
          <w:szCs w:val="24"/>
        </w:rPr>
        <w:t>Tel</w:t>
      </w:r>
      <w:proofErr w:type="gramStart"/>
      <w:r w:rsidRPr="00E361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61CA">
        <w:rPr>
          <w:rFonts w:ascii="Times New Roman" w:hAnsi="Times New Roman" w:cs="Times New Roman"/>
          <w:sz w:val="24"/>
          <w:szCs w:val="24"/>
        </w:rPr>
        <w:t>(</w:t>
      </w:r>
      <w:proofErr w:type="gramEnd"/>
      <w:r w:rsidRPr="00E361CA">
        <w:rPr>
          <w:rFonts w:ascii="Times New Roman" w:hAnsi="Times New Roman" w:cs="Times New Roman"/>
          <w:sz w:val="24"/>
          <w:szCs w:val="24"/>
        </w:rPr>
        <w:t>973) 245-4699</w:t>
      </w:r>
    </w:p>
    <w:p w:rsidR="00E361CA" w:rsidRDefault="005B1753" w:rsidP="00E361CA">
      <w:pPr>
        <w:spacing w:after="0" w:line="240" w:lineRule="auto"/>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17" w:history="1">
        <w:r w:rsidR="00E361CA" w:rsidRPr="003418EA">
          <w:rPr>
            <w:rStyle w:val="Hyperlink"/>
            <w:rFonts w:ascii="Times New Roman" w:hAnsi="Times New Roman" w:cs="Times New Roman"/>
            <w:sz w:val="24"/>
            <w:szCs w:val="24"/>
          </w:rPr>
          <w:t>Janet.Craig@opco.com</w:t>
        </w:r>
      </w:hyperlink>
    </w:p>
    <w:p w:rsidR="00E361CA" w:rsidRDefault="00A20449" w:rsidP="009C6C4F">
      <w:pPr>
        <w:pStyle w:val="ListParagraph"/>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Manager, Bernstein Family Realty LLC</w:t>
      </w:r>
    </w:p>
    <w:p w:rsidR="005B1753" w:rsidRDefault="005B1753" w:rsidP="00A20449">
      <w:pPr>
        <w:pStyle w:val="ListParagraph"/>
        <w:tabs>
          <w:tab w:val="left" w:pos="3705"/>
        </w:tabs>
        <w:spacing w:after="0" w:line="240" w:lineRule="auto"/>
        <w:ind w:left="288" w:hanging="288"/>
        <w:rPr>
          <w:rFonts w:ascii="Times New Roman" w:hAnsi="Times New Roman" w:cs="Times New Roman"/>
          <w:sz w:val="24"/>
          <w:szCs w:val="24"/>
        </w:rPr>
      </w:pPr>
    </w:p>
    <w:p w:rsidR="00B47138" w:rsidRDefault="001141C8" w:rsidP="00A20449">
      <w:pPr>
        <w:pStyle w:val="ListParagraph"/>
        <w:tabs>
          <w:tab w:val="left" w:pos="3705"/>
        </w:tabs>
        <w:spacing w:after="0" w:line="240" w:lineRule="auto"/>
        <w:ind w:left="288" w:hanging="288"/>
        <w:rPr>
          <w:rFonts w:ascii="Times New Roman" w:hAnsi="Times New Roman" w:cs="Times New Roman"/>
          <w:sz w:val="24"/>
          <w:szCs w:val="24"/>
        </w:rPr>
      </w:pPr>
      <w:r w:rsidRPr="001141C8">
        <w:rPr>
          <w:rFonts w:ascii="Times New Roman" w:hAnsi="Times New Roman" w:cs="Times New Roman"/>
          <w:sz w:val="24"/>
          <w:szCs w:val="24"/>
        </w:rPr>
        <w:t>Gunster, Yoakley &amp; Stewart, P.A.</w:t>
      </w:r>
      <w:r w:rsidR="00A20449">
        <w:rPr>
          <w:rFonts w:ascii="Times New Roman" w:hAnsi="Times New Roman" w:cs="Times New Roman"/>
          <w:sz w:val="24"/>
          <w:szCs w:val="24"/>
        </w:rPr>
        <w:tab/>
      </w:r>
    </w:p>
    <w:p w:rsidR="00A20449" w:rsidRDefault="00A20449" w:rsidP="00A20449">
      <w:pPr>
        <w:pStyle w:val="ListParagraph"/>
        <w:tabs>
          <w:tab w:val="left" w:pos="3705"/>
        </w:tabs>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Steven A. Lessne Esq.</w:t>
      </w:r>
    </w:p>
    <w:p w:rsidR="00A20449" w:rsidRPr="00A20449" w:rsidRDefault="00A20449" w:rsidP="00A20449">
      <w:pPr>
        <w:pStyle w:val="ListParagraph"/>
        <w:tabs>
          <w:tab w:val="left" w:pos="3705"/>
        </w:tabs>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777 South Flagler Drive, Suite 500 East</w:t>
      </w:r>
    </w:p>
    <w:p w:rsidR="00A20449" w:rsidRDefault="00A20449" w:rsidP="00A20449">
      <w:pPr>
        <w:pStyle w:val="ListParagraph"/>
        <w:tabs>
          <w:tab w:val="left" w:pos="3705"/>
        </w:tabs>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West Palm Beach, FL 33401</w:t>
      </w:r>
    </w:p>
    <w:p w:rsidR="00A20449" w:rsidRDefault="00A20449" w:rsidP="00A20449">
      <w:pPr>
        <w:pStyle w:val="ListParagraph"/>
        <w:tabs>
          <w:tab w:val="left" w:pos="3705"/>
        </w:tabs>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+1 (561) 650-0545</w:t>
      </w:r>
    </w:p>
    <w:p w:rsidR="00A20449" w:rsidRDefault="005B1753" w:rsidP="00A20449">
      <w:pPr>
        <w:pStyle w:val="ListParagraph"/>
        <w:tabs>
          <w:tab w:val="left" w:pos="3705"/>
        </w:tabs>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18" w:history="1">
        <w:r w:rsidR="00A20449" w:rsidRPr="003418EA">
          <w:rPr>
            <w:rStyle w:val="Hyperlink"/>
            <w:rFonts w:ascii="Times New Roman" w:hAnsi="Times New Roman" w:cs="Times New Roman"/>
            <w:sz w:val="24"/>
            <w:szCs w:val="24"/>
          </w:rPr>
          <w:t>slessne@gunster.com</w:t>
        </w:r>
      </w:hyperlink>
    </w:p>
    <w:p w:rsidR="00A20449" w:rsidRDefault="00A20449" w:rsidP="009C6C4F">
      <w:pPr>
        <w:pStyle w:val="ListParagraph"/>
        <w:spacing w:after="0" w:line="240" w:lineRule="auto"/>
        <w:ind w:left="288" w:hanging="288"/>
        <w:rPr>
          <w:rFonts w:ascii="Times New Roman" w:hAnsi="Times New Roman" w:cs="Times New Roman"/>
          <w:sz w:val="24"/>
          <w:szCs w:val="24"/>
        </w:rPr>
      </w:pPr>
    </w:p>
    <w:p w:rsidR="00B47138" w:rsidRDefault="000C4598" w:rsidP="009C6C4F">
      <w:pPr>
        <w:pStyle w:val="ListParagraph"/>
        <w:spacing w:after="0" w:line="240" w:lineRule="auto"/>
        <w:ind w:left="288" w:hanging="288"/>
        <w:rPr>
          <w:rFonts w:ascii="Times New Roman" w:hAnsi="Times New Roman" w:cs="Times New Roman"/>
          <w:sz w:val="24"/>
          <w:szCs w:val="24"/>
        </w:rPr>
      </w:pPr>
      <w:r w:rsidRPr="000C4598">
        <w:rPr>
          <w:rFonts w:ascii="Times New Roman" w:hAnsi="Times New Roman" w:cs="Times New Roman"/>
          <w:sz w:val="24"/>
          <w:szCs w:val="24"/>
        </w:rPr>
        <w:t>GrayRobinson, P.A.</w:t>
      </w:r>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proofErr w:type="spellStart"/>
      <w:r w:rsidRPr="00A20449">
        <w:rPr>
          <w:rFonts w:ascii="Times New Roman" w:hAnsi="Times New Roman" w:cs="Times New Roman"/>
          <w:sz w:val="24"/>
          <w:szCs w:val="24"/>
        </w:rPr>
        <w:t>Mayanne</w:t>
      </w:r>
      <w:proofErr w:type="spellEnd"/>
      <w:r w:rsidRPr="00A20449">
        <w:rPr>
          <w:rFonts w:ascii="Times New Roman" w:hAnsi="Times New Roman" w:cs="Times New Roman"/>
          <w:sz w:val="24"/>
          <w:szCs w:val="24"/>
        </w:rPr>
        <w:t xml:space="preserve"> Downs ATTORNEY AT LAW</w:t>
      </w:r>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President &amp; Managing Director</w:t>
      </w:r>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301 East Pine Street</w:t>
      </w:r>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Suite 1400</w:t>
      </w:r>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Post Office Box 3068 (32802-3068) </w:t>
      </w:r>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Orlando, Florida 32801 </w:t>
      </w:r>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P 407-843-8880 </w:t>
      </w:r>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F 407-244-5690</w:t>
      </w:r>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D 407-244-5647</w:t>
      </w:r>
    </w:p>
    <w:p w:rsid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M 407-810-5560</w:t>
      </w:r>
    </w:p>
    <w:p w:rsidR="00A20449" w:rsidRDefault="005B1753"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19" w:history="1">
        <w:r w:rsidR="00A20449" w:rsidRPr="003418EA">
          <w:rPr>
            <w:rStyle w:val="Hyperlink"/>
            <w:rFonts w:ascii="Times New Roman" w:hAnsi="Times New Roman" w:cs="Times New Roman"/>
            <w:sz w:val="24"/>
            <w:szCs w:val="24"/>
          </w:rPr>
          <w:t>mayanne.downs@gray-robinson.com</w:t>
        </w:r>
      </w:hyperlink>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p>
    <w:p w:rsidR="00A20449" w:rsidRDefault="00A20449" w:rsidP="009C6C4F">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ADR &amp; MEDIATIONS SERVICES, LLC</w:t>
      </w:r>
    </w:p>
    <w:p w:rsidR="00D515B0" w:rsidRDefault="00A20449" w:rsidP="009C6C4F">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Diana Lewis Fla. Bar No. 351350</w:t>
      </w:r>
    </w:p>
    <w:p w:rsidR="00A20449" w:rsidRP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2765 Tecumseh Drive</w:t>
      </w:r>
    </w:p>
    <w:p w:rsidR="00D515B0"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West Palm Beach, FL 33409</w:t>
      </w:r>
    </w:p>
    <w:p w:rsidR="00A20449" w:rsidRDefault="00A20449"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+1 (561) 758-3017</w:t>
      </w:r>
    </w:p>
    <w:p w:rsidR="00A20449" w:rsidRDefault="005B1753" w:rsidP="00A20449">
      <w:pPr>
        <w:pStyle w:val="ListParagraph"/>
        <w:spacing w:after="0" w:line="240" w:lineRule="auto"/>
        <w:ind w:left="288" w:hanging="288"/>
        <w:rPr>
          <w:rFonts w:ascii="Times New Roman" w:hAnsi="Times New Roman" w:cs="Times New Roman"/>
          <w:sz w:val="24"/>
          <w:szCs w:val="24"/>
        </w:rPr>
      </w:pPr>
      <w:r w:rsidRPr="00A20449">
        <w:rPr>
          <w:rFonts w:ascii="Times New Roman" w:hAnsi="Times New Roman" w:cs="Times New Roman"/>
          <w:sz w:val="24"/>
          <w:szCs w:val="24"/>
        </w:rPr>
        <w:t xml:space="preserve">Email: </w:t>
      </w:r>
      <w:hyperlink r:id="rId20" w:history="1">
        <w:r w:rsidR="00A20449" w:rsidRPr="003418EA">
          <w:rPr>
            <w:rStyle w:val="Hyperlink"/>
            <w:rFonts w:ascii="Times New Roman" w:hAnsi="Times New Roman" w:cs="Times New Roman"/>
            <w:sz w:val="24"/>
            <w:szCs w:val="24"/>
          </w:rPr>
          <w:t>dzlewis@aol.com</w:t>
        </w:r>
      </w:hyperlink>
    </w:p>
    <w:p w:rsidR="00A20449" w:rsidRDefault="00A20449" w:rsidP="00A20449">
      <w:pPr>
        <w:pStyle w:val="ListParagraph"/>
        <w:spacing w:after="0" w:line="240" w:lineRule="auto"/>
        <w:ind w:left="288" w:hanging="288"/>
        <w:rPr>
          <w:rFonts w:ascii="Times New Roman" w:hAnsi="Times New Roman" w:cs="Times New Roman"/>
          <w:sz w:val="24"/>
          <w:szCs w:val="24"/>
        </w:rPr>
      </w:pPr>
    </w:p>
    <w:p w:rsidR="00DC33EA" w:rsidRDefault="00DC33EA">
      <w:pPr>
        <w:rPr>
          <w:rFonts w:ascii="Times New Roman" w:hAnsi="Times New Roman" w:cs="Times New Roman"/>
          <w:sz w:val="24"/>
          <w:szCs w:val="24"/>
        </w:rPr>
      </w:pPr>
      <w:r>
        <w:rPr>
          <w:rFonts w:ascii="Times New Roman" w:hAnsi="Times New Roman" w:cs="Times New Roman"/>
          <w:sz w:val="24"/>
          <w:szCs w:val="24"/>
        </w:rPr>
        <w:br w:type="page"/>
      </w:r>
    </w:p>
    <w:p w:rsidR="00B47138" w:rsidRDefault="00DC33EA" w:rsidP="00DC33EA">
      <w:pPr>
        <w:pStyle w:val="ListParagraph"/>
        <w:spacing w:after="0" w:line="240" w:lineRule="auto"/>
        <w:ind w:left="288" w:hanging="288"/>
        <w:jc w:val="center"/>
        <w:rPr>
          <w:rFonts w:ascii="Times New Roman" w:hAnsi="Times New Roman" w:cs="Times New Roman"/>
          <w:sz w:val="24"/>
          <w:szCs w:val="24"/>
        </w:rPr>
      </w:pPr>
      <w:r>
        <w:rPr>
          <w:rFonts w:ascii="Times New Roman" w:hAnsi="Times New Roman" w:cs="Times New Roman"/>
          <w:sz w:val="24"/>
          <w:szCs w:val="24"/>
        </w:rPr>
        <w:lastRenderedPageBreak/>
        <w:t>EXHIBIT 1</w:t>
      </w:r>
      <w:bookmarkStart w:id="0" w:name="_GoBack"/>
      <w:bookmarkEnd w:id="0"/>
    </w:p>
    <w:p w:rsidR="009C6C4F" w:rsidRPr="009C6C4F" w:rsidRDefault="009C6C4F" w:rsidP="009C6C4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A39F9" w:rsidRDefault="00DA39F9" w:rsidP="00DA39F9">
      <w:pPr>
        <w:spacing w:after="0" w:line="240" w:lineRule="auto"/>
        <w:rPr>
          <w:rFonts w:ascii="Times New Roman" w:hAnsi="Times New Roman" w:cs="Times New Roman"/>
          <w:sz w:val="24"/>
          <w:szCs w:val="24"/>
        </w:rPr>
      </w:pPr>
    </w:p>
    <w:p w:rsidR="00DA39F9" w:rsidRPr="001B2F84" w:rsidRDefault="00DA39F9" w:rsidP="001B2F84">
      <w:pPr>
        <w:pStyle w:val="ListParagraph"/>
        <w:spacing w:after="0" w:line="240" w:lineRule="auto"/>
        <w:rPr>
          <w:rFonts w:ascii="Times New Roman" w:hAnsi="Times New Roman" w:cs="Times New Roman"/>
          <w:sz w:val="24"/>
          <w:szCs w:val="24"/>
        </w:rPr>
      </w:pPr>
    </w:p>
    <w:sectPr w:rsidR="00DA39F9" w:rsidRPr="001B2F84" w:rsidSect="007D677E">
      <w:footerReference w:type="default" r:id="rId21"/>
      <w:footnotePr>
        <w:numFmt w:val="lowerLetter"/>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E1D" w:rsidRDefault="00977E1D" w:rsidP="004D1FDD">
      <w:pPr>
        <w:spacing w:after="0" w:line="240" w:lineRule="auto"/>
      </w:pPr>
      <w:r>
        <w:separator/>
      </w:r>
    </w:p>
  </w:endnote>
  <w:endnote w:type="continuationSeparator" w:id="0">
    <w:p w:rsidR="00977E1D" w:rsidRDefault="00977E1D" w:rsidP="004D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710364"/>
      <w:docPartObj>
        <w:docPartGallery w:val="Page Numbers (Bottom of Page)"/>
        <w:docPartUnique/>
      </w:docPartObj>
    </w:sdtPr>
    <w:sdtEndPr>
      <w:rPr>
        <w:rFonts w:ascii="Times New Roman" w:hAnsi="Times New Roman" w:cs="Times New Roman"/>
        <w:noProof/>
        <w:sz w:val="24"/>
        <w:szCs w:val="24"/>
      </w:rPr>
    </w:sdtEndPr>
    <w:sdtContent>
      <w:p w:rsidR="00DD63DE" w:rsidRPr="00DD63DE" w:rsidRDefault="00DC33EA">
        <w:pPr>
          <w:pStyle w:val="Footer"/>
          <w:jc w:val="center"/>
          <w:rPr>
            <w:rFonts w:ascii="Times New Roman" w:hAnsi="Times New Roman" w:cs="Times New Roman"/>
            <w:sz w:val="24"/>
            <w:szCs w:val="24"/>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rsidR="00DD63DE" w:rsidRDefault="00DD6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E1D" w:rsidRDefault="00977E1D" w:rsidP="004D1FDD">
      <w:pPr>
        <w:spacing w:after="0" w:line="240" w:lineRule="auto"/>
      </w:pPr>
      <w:r>
        <w:separator/>
      </w:r>
    </w:p>
  </w:footnote>
  <w:footnote w:type="continuationSeparator" w:id="0">
    <w:p w:rsidR="00977E1D" w:rsidRDefault="00977E1D" w:rsidP="004D1FDD">
      <w:pPr>
        <w:spacing w:after="0" w:line="240" w:lineRule="auto"/>
      </w:pPr>
      <w:r>
        <w:continuationSeparator/>
      </w:r>
    </w:p>
  </w:footnote>
  <w:footnote w:id="1">
    <w:p w:rsidR="004D1FDD" w:rsidRPr="004D1FDD" w:rsidRDefault="004D1FDD" w:rsidP="004D1FDD">
      <w:pPr>
        <w:pStyle w:val="FootnoteText"/>
        <w:ind w:left="288" w:hanging="288"/>
        <w:jc w:val="both"/>
        <w:rPr>
          <w:rFonts w:ascii="Times New Roman" w:hAnsi="Times New Roman" w:cs="Times New Roman"/>
          <w:sz w:val="22"/>
          <w:szCs w:val="22"/>
        </w:rPr>
      </w:pPr>
      <w:r w:rsidRPr="004D1FDD">
        <w:rPr>
          <w:rStyle w:val="FootnoteReference"/>
          <w:rFonts w:ascii="Times New Roman" w:hAnsi="Times New Roman" w:cs="Times New Roman"/>
          <w:b/>
          <w:sz w:val="22"/>
          <w:szCs w:val="22"/>
        </w:rPr>
        <w:footnoteRef/>
      </w:r>
      <w:r w:rsidRPr="004D1FDD">
        <w:rPr>
          <w:rFonts w:ascii="Times New Roman" w:hAnsi="Times New Roman" w:cs="Times New Roman"/>
          <w:b/>
          <w:sz w:val="22"/>
          <w:szCs w:val="22"/>
        </w:rPr>
        <w:t xml:space="preserve"> </w:t>
      </w:r>
      <w:r>
        <w:rPr>
          <w:rFonts w:ascii="Times New Roman" w:hAnsi="Times New Roman" w:cs="Times New Roman"/>
          <w:sz w:val="22"/>
          <w:szCs w:val="22"/>
        </w:rPr>
        <w:tab/>
      </w:r>
      <w:r w:rsidRPr="004D1FDD">
        <w:rPr>
          <w:rFonts w:ascii="Times New Roman" w:hAnsi="Times New Roman" w:cs="Times New Roman"/>
          <w:sz w:val="22"/>
          <w:szCs w:val="22"/>
        </w:rPr>
        <w:t>https://tinyurl.com/y8co3zm4</w:t>
      </w:r>
      <w:r>
        <w:rPr>
          <w:rFonts w:ascii="Times New Roman" w:hAnsi="Times New Roman" w:cs="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A14"/>
    <w:multiLevelType w:val="hybridMultilevel"/>
    <w:tmpl w:val="5AAE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B5F8D"/>
    <w:multiLevelType w:val="hybridMultilevel"/>
    <w:tmpl w:val="00447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A358D"/>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BF077D"/>
    <w:multiLevelType w:val="hybridMultilevel"/>
    <w:tmpl w:val="FAD46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919F4"/>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E0"/>
    <w:rsid w:val="00023D1D"/>
    <w:rsid w:val="00081CC0"/>
    <w:rsid w:val="000C4598"/>
    <w:rsid w:val="000F4935"/>
    <w:rsid w:val="001141C8"/>
    <w:rsid w:val="001B2F84"/>
    <w:rsid w:val="00226DEB"/>
    <w:rsid w:val="002D5902"/>
    <w:rsid w:val="00334DDA"/>
    <w:rsid w:val="00466271"/>
    <w:rsid w:val="004D1FDD"/>
    <w:rsid w:val="005B1753"/>
    <w:rsid w:val="00706986"/>
    <w:rsid w:val="0075527E"/>
    <w:rsid w:val="007D677E"/>
    <w:rsid w:val="008551C5"/>
    <w:rsid w:val="0087329E"/>
    <w:rsid w:val="00884BA5"/>
    <w:rsid w:val="009334E0"/>
    <w:rsid w:val="00977E1D"/>
    <w:rsid w:val="009C6C4F"/>
    <w:rsid w:val="009D7CF8"/>
    <w:rsid w:val="00A20449"/>
    <w:rsid w:val="00AA2EC2"/>
    <w:rsid w:val="00B47138"/>
    <w:rsid w:val="00D14019"/>
    <w:rsid w:val="00D515B0"/>
    <w:rsid w:val="00DA39F9"/>
    <w:rsid w:val="00DC33EA"/>
    <w:rsid w:val="00DD63DE"/>
    <w:rsid w:val="00E361CA"/>
    <w:rsid w:val="00F90E49"/>
    <w:rsid w:val="00FA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E3675"/>
  <w15:chartTrackingRefBased/>
  <w15:docId w15:val="{A8B08104-F2B6-4C66-A99C-047DD7ED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E0"/>
    <w:pPr>
      <w:ind w:left="720"/>
      <w:contextualSpacing/>
    </w:pPr>
  </w:style>
  <w:style w:type="character" w:styleId="Hyperlink">
    <w:name w:val="Hyperlink"/>
    <w:basedOn w:val="DefaultParagraphFont"/>
    <w:uiPriority w:val="99"/>
    <w:unhideWhenUsed/>
    <w:rsid w:val="001B2F84"/>
    <w:rPr>
      <w:color w:val="0000FF" w:themeColor="hyperlink"/>
      <w:u w:val="single"/>
    </w:rPr>
  </w:style>
  <w:style w:type="character" w:customStyle="1" w:styleId="UnresolvedMention1">
    <w:name w:val="Unresolved Mention1"/>
    <w:basedOn w:val="DefaultParagraphFont"/>
    <w:uiPriority w:val="99"/>
    <w:semiHidden/>
    <w:unhideWhenUsed/>
    <w:rsid w:val="001B2F84"/>
    <w:rPr>
      <w:color w:val="605E5C"/>
      <w:shd w:val="clear" w:color="auto" w:fill="E1DFDD"/>
    </w:rPr>
  </w:style>
  <w:style w:type="table" w:styleId="TableGrid">
    <w:name w:val="Table Grid"/>
    <w:basedOn w:val="TableNormal"/>
    <w:uiPriority w:val="39"/>
    <w:rsid w:val="00334DDA"/>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1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FDD"/>
    <w:rPr>
      <w:sz w:val="20"/>
      <w:szCs w:val="20"/>
    </w:rPr>
  </w:style>
  <w:style w:type="character" w:styleId="FootnoteReference">
    <w:name w:val="footnote reference"/>
    <w:basedOn w:val="DefaultParagraphFont"/>
    <w:uiPriority w:val="99"/>
    <w:semiHidden/>
    <w:unhideWhenUsed/>
    <w:rsid w:val="004D1FDD"/>
    <w:rPr>
      <w:vertAlign w:val="superscript"/>
    </w:rPr>
  </w:style>
  <w:style w:type="paragraph" w:styleId="Header">
    <w:name w:val="header"/>
    <w:basedOn w:val="Normal"/>
    <w:link w:val="HeaderChar"/>
    <w:uiPriority w:val="99"/>
    <w:unhideWhenUsed/>
    <w:rsid w:val="00DD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3DE"/>
  </w:style>
  <w:style w:type="paragraph" w:styleId="Footer">
    <w:name w:val="footer"/>
    <w:basedOn w:val="Normal"/>
    <w:link w:val="FooterChar"/>
    <w:uiPriority w:val="99"/>
    <w:unhideWhenUsed/>
    <w:rsid w:val="00DD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3DE"/>
  </w:style>
  <w:style w:type="paragraph" w:styleId="EndnoteText">
    <w:name w:val="endnote text"/>
    <w:basedOn w:val="Normal"/>
    <w:link w:val="EndnoteTextChar"/>
    <w:uiPriority w:val="99"/>
    <w:unhideWhenUsed/>
    <w:rsid w:val="00FA56E2"/>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FA56E2"/>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FA56E2"/>
    <w:rPr>
      <w:vertAlign w:val="superscript"/>
    </w:rPr>
  </w:style>
  <w:style w:type="character" w:styleId="UnresolvedMention">
    <w:name w:val="Unresolved Mention"/>
    <w:basedOn w:val="DefaultParagraphFont"/>
    <w:uiPriority w:val="99"/>
    <w:semiHidden/>
    <w:unhideWhenUsed/>
    <w:rsid w:val="00B47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35466">
      <w:bodyDiv w:val="1"/>
      <w:marLeft w:val="0"/>
      <w:marRight w:val="0"/>
      <w:marTop w:val="0"/>
      <w:marBottom w:val="0"/>
      <w:divBdr>
        <w:top w:val="none" w:sz="0" w:space="0" w:color="auto"/>
        <w:left w:val="none" w:sz="0" w:space="0" w:color="auto"/>
        <w:bottom w:val="none" w:sz="0" w:space="0" w:color="auto"/>
        <w:right w:val="none" w:sz="0" w:space="0" w:color="auto"/>
      </w:divBdr>
      <w:divsChild>
        <w:div w:id="1262953242">
          <w:marLeft w:val="0"/>
          <w:marRight w:val="0"/>
          <w:marTop w:val="300"/>
          <w:marBottom w:val="0"/>
          <w:divBdr>
            <w:top w:val="none" w:sz="0" w:space="0" w:color="auto"/>
            <w:left w:val="none" w:sz="0" w:space="0" w:color="auto"/>
            <w:bottom w:val="none" w:sz="0" w:space="0" w:color="auto"/>
            <w:right w:val="none" w:sz="0" w:space="0" w:color="auto"/>
          </w:divBdr>
        </w:div>
      </w:divsChild>
    </w:div>
    <w:div w:id="1855656318">
      <w:bodyDiv w:val="1"/>
      <w:marLeft w:val="0"/>
      <w:marRight w:val="0"/>
      <w:marTop w:val="0"/>
      <w:marBottom w:val="0"/>
      <w:divBdr>
        <w:top w:val="none" w:sz="0" w:space="0" w:color="auto"/>
        <w:left w:val="none" w:sz="0" w:space="0" w:color="auto"/>
        <w:bottom w:val="none" w:sz="0" w:space="0" w:color="auto"/>
        <w:right w:val="none" w:sz="0" w:space="0" w:color="auto"/>
      </w:divBdr>
      <w:divsChild>
        <w:div w:id="165445438">
          <w:marLeft w:val="0"/>
          <w:marRight w:val="0"/>
          <w:marTop w:val="0"/>
          <w:marBottom w:val="0"/>
          <w:divBdr>
            <w:top w:val="none" w:sz="0" w:space="0" w:color="auto"/>
            <w:left w:val="none" w:sz="0" w:space="0" w:color="auto"/>
            <w:bottom w:val="none" w:sz="0" w:space="0" w:color="auto"/>
            <w:right w:val="none" w:sz="0" w:space="0" w:color="auto"/>
          </w:divBdr>
          <w:divsChild>
            <w:div w:id="1471559631">
              <w:marLeft w:val="-225"/>
              <w:marRight w:val="-225"/>
              <w:marTop w:val="0"/>
              <w:marBottom w:val="0"/>
              <w:divBdr>
                <w:top w:val="single" w:sz="6" w:space="0" w:color="E4E4E4"/>
                <w:left w:val="none" w:sz="0" w:space="0" w:color="auto"/>
                <w:bottom w:val="none" w:sz="0" w:space="0" w:color="auto"/>
                <w:right w:val="none" w:sz="0" w:space="0" w:color="auto"/>
              </w:divBdr>
              <w:divsChild>
                <w:div w:id="18446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3559">
          <w:marLeft w:val="-225"/>
          <w:marRight w:val="-225"/>
          <w:marTop w:val="0"/>
          <w:marBottom w:val="0"/>
          <w:divBdr>
            <w:top w:val="single" w:sz="6" w:space="0" w:color="E4E4E4"/>
            <w:left w:val="none" w:sz="0" w:space="0" w:color="auto"/>
            <w:bottom w:val="none" w:sz="0" w:space="0" w:color="auto"/>
            <w:right w:val="none" w:sz="0" w:space="0" w:color="auto"/>
          </w:divBdr>
          <w:divsChild>
            <w:div w:id="290093167">
              <w:marLeft w:val="0"/>
              <w:marRight w:val="0"/>
              <w:marTop w:val="0"/>
              <w:marBottom w:val="0"/>
              <w:divBdr>
                <w:top w:val="none" w:sz="0" w:space="0" w:color="auto"/>
                <w:left w:val="none" w:sz="0" w:space="0" w:color="auto"/>
                <w:bottom w:val="none" w:sz="0" w:space="0" w:color="auto"/>
                <w:right w:val="none" w:sz="0" w:space="0" w:color="auto"/>
              </w:divBdr>
            </w:div>
            <w:div w:id="19280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eadings@SweetappleLaw.com" TargetMode="External"/><Relationship Id="rId13" Type="http://schemas.openxmlformats.org/officeDocument/2006/relationships/hyperlink" Target="mailto:boconnell@ocalawyers.com" TargetMode="External"/><Relationship Id="rId18" Type="http://schemas.openxmlformats.org/officeDocument/2006/relationships/hyperlink" Target="mailto:slessne@gunster.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ciklin@ciklinlubitz.com" TargetMode="External"/><Relationship Id="rId17" Type="http://schemas.openxmlformats.org/officeDocument/2006/relationships/hyperlink" Target="mailto:Janet.Craig@opco.com" TargetMode="External"/><Relationship Id="rId2" Type="http://schemas.openxmlformats.org/officeDocument/2006/relationships/numbering" Target="numbering.xml"/><Relationship Id="rId16" Type="http://schemas.openxmlformats.org/officeDocument/2006/relationships/hyperlink" Target="mailto:ted@lifeinsuranceconcepts.com" TargetMode="External"/><Relationship Id="rId20" Type="http://schemas.openxmlformats.org/officeDocument/2006/relationships/hyperlink" Target="mailto:dzlewis@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pallina@comcast.net" TargetMode="External"/><Relationship Id="rId5" Type="http://schemas.openxmlformats.org/officeDocument/2006/relationships/webSettings" Target="webSettings.xml"/><Relationship Id="rId15" Type="http://schemas.openxmlformats.org/officeDocument/2006/relationships/hyperlink" Target="mailto:Hunt.Worth@opco.com" TargetMode="External"/><Relationship Id="rId23" Type="http://schemas.openxmlformats.org/officeDocument/2006/relationships/theme" Target="theme/theme1.xml"/><Relationship Id="rId10" Type="http://schemas.openxmlformats.org/officeDocument/2006/relationships/hyperlink" Target="mailto:dtescher@tescherlaw.com" TargetMode="External"/><Relationship Id="rId19" Type="http://schemas.openxmlformats.org/officeDocument/2006/relationships/hyperlink" Target="mailto:mayanne.downs@gray-robinson.com" TargetMode="External"/><Relationship Id="rId4" Type="http://schemas.openxmlformats.org/officeDocument/2006/relationships/settings" Target="settings.xml"/><Relationship Id="rId9" Type="http://schemas.openxmlformats.org/officeDocument/2006/relationships/hyperlink" Target="mailto:arose@mrachek-law.com" TargetMode="External"/><Relationship Id="rId14" Type="http://schemas.openxmlformats.org/officeDocument/2006/relationships/hyperlink" Target="mailto:Janet.Craig@opco.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C0E5-97E1-473B-A3D2-4CE426AD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8</cp:revision>
  <dcterms:created xsi:type="dcterms:W3CDTF">2018-10-10T14:56:00Z</dcterms:created>
  <dcterms:modified xsi:type="dcterms:W3CDTF">2018-10-10T16:12:00Z</dcterms:modified>
</cp:coreProperties>
</file>