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184" w:rsidRDefault="00A34C83">
      <w:pPr>
        <w:jc w:val="center"/>
      </w:pPr>
      <w:r>
        <w:rPr>
          <w:sz w:val="28"/>
          <w:szCs w:val="28"/>
        </w:rPr>
        <w:t xml:space="preserve">IN THE DISTRICT COURT OF APPEAL OF THE STATE OF FLORIDA FOURTH DISTRICT, 1525 PALM BEACH LAKES BLVD., WEST PALM BEACH, FL 33401 </w:t>
      </w:r>
    </w:p>
    <w:p w:rsidR="00920184" w:rsidRDefault="00920184">
      <w:pPr>
        <w:jc w:val="center"/>
      </w:pPr>
    </w:p>
    <w:p w:rsidR="00920184" w:rsidRDefault="00A34C83">
      <w:r>
        <w:rPr>
          <w:sz w:val="28"/>
          <w:szCs w:val="28"/>
        </w:rPr>
        <w:t xml:space="preserve">                                                            CASE NO.: 4D16-4120                                       </w:t>
      </w:r>
    </w:p>
    <w:p w:rsidR="00920184" w:rsidRDefault="00A34C83">
      <w:r>
        <w:rPr>
          <w:sz w:val="28"/>
          <w:szCs w:val="28"/>
        </w:rPr>
        <w:t xml:space="preserve">                                                            </w:t>
      </w:r>
      <w:proofErr w:type="gramStart"/>
      <w:r>
        <w:rPr>
          <w:sz w:val="28"/>
          <w:szCs w:val="28"/>
        </w:rPr>
        <w:t>LT NO.</w:t>
      </w:r>
      <w:proofErr w:type="gramEnd"/>
      <w:r>
        <w:rPr>
          <w:sz w:val="28"/>
          <w:szCs w:val="28"/>
        </w:rPr>
        <w:t xml:space="preserve"> 502012CA013933XXXXMB</w:t>
      </w:r>
    </w:p>
    <w:p w:rsidR="00920184" w:rsidRDefault="00A34C83">
      <w:r>
        <w:rPr>
          <w:sz w:val="28"/>
          <w:szCs w:val="28"/>
        </w:rPr>
        <w:t xml:space="preserve">                                                           </w:t>
      </w:r>
    </w:p>
    <w:p w:rsidR="00920184" w:rsidRDefault="00920184"/>
    <w:p w:rsidR="00920184" w:rsidRDefault="00A34C83">
      <w:proofErr w:type="gramStart"/>
      <w:r>
        <w:rPr>
          <w:sz w:val="28"/>
          <w:szCs w:val="28"/>
        </w:rPr>
        <w:t>ELIOT IVAN BERNSTEIN         v.</w:t>
      </w:r>
      <w:proofErr w:type="gramEnd"/>
      <w:r>
        <w:rPr>
          <w:sz w:val="28"/>
          <w:szCs w:val="28"/>
        </w:rPr>
        <w:t xml:space="preserve">       WILLIAM STANSBURY   </w:t>
      </w:r>
    </w:p>
    <w:p w:rsidR="00920184" w:rsidRDefault="00A34C83">
      <w:r>
        <w:rPr>
          <w:sz w:val="28"/>
          <w:szCs w:val="28"/>
        </w:rPr>
        <w:t xml:space="preserve">                                                </w:t>
      </w:r>
      <w:r>
        <w:rPr>
          <w:sz w:val="28"/>
          <w:szCs w:val="28"/>
        </w:rPr>
        <w:t xml:space="preserve">            </w:t>
      </w:r>
    </w:p>
    <w:p w:rsidR="00920184" w:rsidRDefault="00A34C83">
      <w:r>
        <w:rPr>
          <w:sz w:val="28"/>
          <w:szCs w:val="28"/>
        </w:rPr>
        <w:t>____________________________________________________________</w:t>
      </w:r>
    </w:p>
    <w:p w:rsidR="00920184" w:rsidRDefault="00A34C83">
      <w:r>
        <w:rPr>
          <w:sz w:val="28"/>
          <w:szCs w:val="28"/>
        </w:rPr>
        <w:t xml:space="preserve"> Appellant / Petitioner(s)                      Appellee / Respondent(s) </w:t>
      </w:r>
    </w:p>
    <w:p w:rsidR="00920184" w:rsidRDefault="00920184"/>
    <w:p w:rsidR="00920184" w:rsidRDefault="00A34C83">
      <w:pPr>
        <w:jc w:val="center"/>
      </w:pPr>
      <w:r>
        <w:rPr>
          <w:b/>
          <w:sz w:val="28"/>
          <w:szCs w:val="28"/>
        </w:rPr>
        <w:t>APPELLANT’S NOTICE OF APPEAL TO INVOKE DISCRETIONARY JURISDICTION OF THE FLORIDA SUPREME COURT</w:t>
      </w:r>
    </w:p>
    <w:p w:rsidR="00920184" w:rsidRDefault="00920184"/>
    <w:p w:rsidR="00920184" w:rsidRDefault="00A34C83">
      <w:pPr>
        <w:spacing w:line="480" w:lineRule="auto"/>
      </w:pPr>
      <w:r>
        <w:rPr>
          <w:sz w:val="28"/>
          <w:szCs w:val="28"/>
        </w:rPr>
        <w:t>NOTICE IS G</w:t>
      </w:r>
      <w:r>
        <w:rPr>
          <w:sz w:val="28"/>
          <w:szCs w:val="28"/>
        </w:rPr>
        <w:t>IVEN that Appellant Eliot I. Bernstein hereby appeals to the Florida Supreme Court from the Order dated Jan. 30, 2017 of this Fourth District Court of Appeals denying Appellant’s rehearing, certification and clarification under Rule 9.330 and Dismissing th</w:t>
      </w:r>
      <w:r>
        <w:rPr>
          <w:sz w:val="28"/>
          <w:szCs w:val="28"/>
        </w:rPr>
        <w:t xml:space="preserve">e Appeal for lack of jurisdiction on Jan. 5, 2017. Conformed copies of the Orders are attached. The </w:t>
      </w:r>
      <w:proofErr w:type="gramStart"/>
      <w:r>
        <w:rPr>
          <w:sz w:val="28"/>
          <w:szCs w:val="28"/>
        </w:rPr>
        <w:t>nature of the Orders are</w:t>
      </w:r>
      <w:proofErr w:type="gramEnd"/>
      <w:r>
        <w:rPr>
          <w:sz w:val="28"/>
          <w:szCs w:val="28"/>
        </w:rPr>
        <w:t xml:space="preserve"> in conflict with rules, Decisions and Opinions of the Florida Supreme Court and in conflict with rules, Decisions and Opinions of o</w:t>
      </w:r>
      <w:r>
        <w:rPr>
          <w:sz w:val="28"/>
          <w:szCs w:val="28"/>
        </w:rPr>
        <w:t xml:space="preserve">ther Florida District Courts of Appeal. </w:t>
      </w:r>
    </w:p>
    <w:p w:rsidR="00920184" w:rsidRDefault="00A34C83">
      <w:pPr>
        <w:spacing w:line="480" w:lineRule="auto"/>
      </w:pPr>
      <w:r>
        <w:rPr>
          <w:sz w:val="28"/>
          <w:szCs w:val="28"/>
        </w:rPr>
        <w:t>Dated: March 2, 2017</w:t>
      </w:r>
    </w:p>
    <w:p w:rsidR="00920184" w:rsidRPr="00CD7950" w:rsidRDefault="00A34C83">
      <w:pPr>
        <w:spacing w:line="240" w:lineRule="auto"/>
        <w:rPr>
          <w:u w:val="single"/>
        </w:rPr>
      </w:pPr>
      <w:r>
        <w:rPr>
          <w:sz w:val="28"/>
          <w:szCs w:val="28"/>
        </w:rPr>
        <w:t xml:space="preserve">                                                                 </w:t>
      </w:r>
      <w:r w:rsidRPr="00CD7950">
        <w:rPr>
          <w:b/>
          <w:sz w:val="28"/>
          <w:szCs w:val="28"/>
          <w:u w:val="single"/>
        </w:rPr>
        <w:t>/s/ Eliot Ivan Bernstein</w:t>
      </w:r>
    </w:p>
    <w:p w:rsidR="00920184" w:rsidRDefault="00A34C83">
      <w:pPr>
        <w:spacing w:line="240" w:lineRule="auto"/>
      </w:pPr>
      <w:r>
        <w:rPr>
          <w:sz w:val="28"/>
          <w:szCs w:val="28"/>
        </w:rPr>
        <w:t xml:space="preserve">                                                                 Eliot Ivan Bernstein, PRO SE </w:t>
      </w:r>
    </w:p>
    <w:p w:rsidR="00920184" w:rsidRDefault="00A34C83">
      <w:pPr>
        <w:spacing w:line="240" w:lineRule="auto"/>
      </w:pPr>
      <w:r>
        <w:rPr>
          <w:sz w:val="28"/>
          <w:szCs w:val="28"/>
        </w:rPr>
        <w:t xml:space="preserve">         </w:t>
      </w:r>
      <w:r>
        <w:rPr>
          <w:sz w:val="28"/>
          <w:szCs w:val="28"/>
        </w:rPr>
        <w:t xml:space="preserve">                                                        2753 NW 34th St.</w:t>
      </w:r>
    </w:p>
    <w:p w:rsidR="00920184" w:rsidRDefault="00A34C83">
      <w:pPr>
        <w:spacing w:line="240" w:lineRule="auto"/>
      </w:pPr>
      <w:r>
        <w:rPr>
          <w:sz w:val="28"/>
          <w:szCs w:val="28"/>
        </w:rPr>
        <w:t xml:space="preserve">                                                                 Boca Raton, FL 33434       </w:t>
      </w:r>
    </w:p>
    <w:p w:rsidR="00920184" w:rsidRDefault="00A34C83">
      <w:pPr>
        <w:spacing w:line="240" w:lineRule="auto"/>
      </w:pPr>
      <w:r>
        <w:rPr>
          <w:sz w:val="28"/>
          <w:szCs w:val="28"/>
        </w:rPr>
        <w:t xml:space="preserve">                                                                 561-245-8588 </w:t>
      </w:r>
    </w:p>
    <w:p w:rsidR="00920184" w:rsidRDefault="00A34C83">
      <w:pPr>
        <w:spacing w:line="240" w:lineRule="auto"/>
      </w:pPr>
      <w:r>
        <w:rPr>
          <w:sz w:val="28"/>
          <w:szCs w:val="28"/>
        </w:rPr>
        <w:lastRenderedPageBreak/>
        <w:t xml:space="preserve">           </w:t>
      </w:r>
      <w:r>
        <w:rPr>
          <w:sz w:val="28"/>
          <w:szCs w:val="28"/>
        </w:rPr>
        <w:t xml:space="preserve">                                                      </w:t>
      </w:r>
      <w:hyperlink r:id="rId5">
        <w:r>
          <w:rPr>
            <w:color w:val="1155CC"/>
            <w:sz w:val="28"/>
            <w:szCs w:val="28"/>
            <w:u w:val="single"/>
          </w:rPr>
          <w:t>iviewit@iviewit.tv</w:t>
        </w:r>
      </w:hyperlink>
    </w:p>
    <w:p w:rsidR="00920184" w:rsidRDefault="00920184">
      <w:pPr>
        <w:spacing w:line="480" w:lineRule="auto"/>
      </w:pPr>
    </w:p>
    <w:p w:rsidR="00920184" w:rsidRDefault="00A34C83">
      <w:pPr>
        <w:spacing w:line="480" w:lineRule="auto"/>
      </w:pPr>
      <w:r>
        <w:rPr>
          <w:sz w:val="28"/>
          <w:szCs w:val="28"/>
        </w:rPr>
        <w:t>CERTIFICATE OF SERVICE I CERTIFY that a copy of the foregoing has been furnished to parties listed on attached Service List by E-mail Ele</w:t>
      </w:r>
      <w:r>
        <w:rPr>
          <w:sz w:val="28"/>
          <w:szCs w:val="28"/>
        </w:rPr>
        <w:t xml:space="preserve">ctronic Transmission; Court </w:t>
      </w:r>
      <w:proofErr w:type="spellStart"/>
      <w:r>
        <w:rPr>
          <w:sz w:val="28"/>
          <w:szCs w:val="28"/>
        </w:rPr>
        <w:t>ECF</w:t>
      </w:r>
      <w:proofErr w:type="spellEnd"/>
      <w:r>
        <w:rPr>
          <w:sz w:val="28"/>
          <w:szCs w:val="28"/>
        </w:rPr>
        <w:t xml:space="preserve">; this 2nd day of March, 2017. </w:t>
      </w:r>
    </w:p>
    <w:p w:rsidR="00920184" w:rsidRDefault="00920184">
      <w:pPr>
        <w:spacing w:line="480" w:lineRule="auto"/>
      </w:pPr>
    </w:p>
    <w:p w:rsidR="00920184" w:rsidRDefault="00A34C83">
      <w:pPr>
        <w:spacing w:line="240" w:lineRule="auto"/>
        <w:ind w:left="5040"/>
      </w:pPr>
      <w:r w:rsidRPr="00CD7950">
        <w:rPr>
          <w:b/>
          <w:sz w:val="28"/>
          <w:szCs w:val="28"/>
          <w:u w:val="single"/>
        </w:rPr>
        <w:t>/s/ Eliot Ivan Bernstein</w:t>
      </w:r>
      <w:r>
        <w:rPr>
          <w:sz w:val="28"/>
          <w:szCs w:val="28"/>
        </w:rPr>
        <w:t xml:space="preserve"> </w:t>
      </w:r>
      <w:r>
        <w:rPr>
          <w:sz w:val="28"/>
          <w:szCs w:val="28"/>
        </w:rPr>
        <w:br/>
        <w:t>Eliot Ivan Bernstein, PRO SE</w:t>
      </w:r>
    </w:p>
    <w:p w:rsidR="00920184" w:rsidRDefault="00A34C83">
      <w:pPr>
        <w:spacing w:line="240" w:lineRule="auto"/>
        <w:ind w:left="5040"/>
      </w:pPr>
      <w:r>
        <w:rPr>
          <w:sz w:val="28"/>
          <w:szCs w:val="28"/>
        </w:rPr>
        <w:t xml:space="preserve">2753 NW 34th St. </w:t>
      </w:r>
    </w:p>
    <w:p w:rsidR="00920184" w:rsidRDefault="00A34C83">
      <w:pPr>
        <w:spacing w:line="240" w:lineRule="auto"/>
        <w:ind w:left="5040"/>
      </w:pPr>
      <w:r>
        <w:rPr>
          <w:sz w:val="28"/>
          <w:szCs w:val="28"/>
        </w:rPr>
        <w:t xml:space="preserve">Boca Raton, FL </w:t>
      </w:r>
    </w:p>
    <w:p w:rsidR="00920184" w:rsidRDefault="00A34C83">
      <w:pPr>
        <w:spacing w:line="240" w:lineRule="auto"/>
        <w:ind w:left="5040"/>
      </w:pPr>
      <w:r>
        <w:rPr>
          <w:sz w:val="28"/>
          <w:szCs w:val="28"/>
        </w:rPr>
        <w:t xml:space="preserve">33434 </w:t>
      </w:r>
    </w:p>
    <w:p w:rsidR="00920184" w:rsidRDefault="00A34C83">
      <w:pPr>
        <w:spacing w:line="240" w:lineRule="auto"/>
        <w:ind w:left="5040"/>
      </w:pPr>
      <w:r>
        <w:rPr>
          <w:sz w:val="28"/>
          <w:szCs w:val="28"/>
        </w:rPr>
        <w:t xml:space="preserve">561-245-8588 </w:t>
      </w:r>
    </w:p>
    <w:p w:rsidR="00920184" w:rsidRDefault="00A34C83">
      <w:pPr>
        <w:spacing w:line="480" w:lineRule="auto"/>
        <w:ind w:left="5040"/>
      </w:pPr>
      <w:hyperlink r:id="rId6">
        <w:r>
          <w:rPr>
            <w:color w:val="1155CC"/>
            <w:sz w:val="28"/>
            <w:szCs w:val="28"/>
            <w:u w:val="single"/>
          </w:rPr>
          <w:t>iviewit@iviewit.tv</w:t>
        </w:r>
      </w:hyperlink>
    </w:p>
    <w:p w:rsidR="00920184" w:rsidRDefault="00920184">
      <w:pPr>
        <w:spacing w:line="480" w:lineRule="auto"/>
      </w:pPr>
    </w:p>
    <w:p w:rsidR="00920184" w:rsidRDefault="00A34C8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SERVICE LIST LOWER CASES DEFENDANTS, RESPONDENTS, COUNTER DEFENDANTS</w:t>
      </w:r>
    </w:p>
    <w:p w:rsidR="00CD7950" w:rsidRDefault="00CD7950" w:rsidP="00CD7950"/>
    <w:p w:rsidR="00CD7950" w:rsidRDefault="00CD7950" w:rsidP="00CD7950">
      <w:pPr>
        <w:spacing w:line="240" w:lineRule="auto"/>
        <w:jc w:val="center"/>
      </w:pPr>
      <w:r>
        <w:rPr>
          <w:rFonts w:ascii="Times New Roman" w:eastAsia="Times New Roman" w:hAnsi="Times New Roman" w:cs="Times New Roman"/>
          <w:b/>
          <w:sz w:val="28"/>
          <w:szCs w:val="28"/>
          <w:u w:val="single"/>
        </w:rPr>
        <w:t>SERVICE LIST</w:t>
      </w:r>
    </w:p>
    <w:p w:rsidR="00CD7950" w:rsidRDefault="00CD7950" w:rsidP="00CD7950">
      <w:pPr>
        <w:spacing w:line="240" w:lineRule="auto"/>
      </w:pPr>
    </w:p>
    <w:p w:rsidR="00CD7950" w:rsidRDefault="00CD7950" w:rsidP="00CD7950">
      <w:pPr>
        <w:spacing w:line="240" w:lineRule="auto"/>
      </w:pPr>
      <w:r>
        <w:rPr>
          <w:rFonts w:ascii="Times New Roman" w:eastAsia="Times New Roman" w:hAnsi="Times New Roman" w:cs="Times New Roman"/>
          <w:sz w:val="28"/>
          <w:szCs w:val="28"/>
        </w:rPr>
        <w:t>Peter M. Feaman, Esq</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br/>
        <w:t>3695 W. Boynton Beach Blvd., Suite 9</w:t>
      </w:r>
      <w:r>
        <w:rPr>
          <w:rFonts w:ascii="Times New Roman" w:eastAsia="Times New Roman" w:hAnsi="Times New Roman" w:cs="Times New Roman"/>
          <w:sz w:val="28"/>
          <w:szCs w:val="28"/>
        </w:rPr>
        <w:br/>
        <w:t>Boynton Beach, FL 33436</w:t>
      </w:r>
      <w:r>
        <w:rPr>
          <w:rFonts w:ascii="Times New Roman" w:eastAsia="Times New Roman" w:hAnsi="Times New Roman" w:cs="Times New Roman"/>
          <w:sz w:val="28"/>
          <w:szCs w:val="28"/>
        </w:rPr>
        <w:br/>
        <w:t>service@feamanlaw.com</w:t>
      </w:r>
      <w:r>
        <w:rPr>
          <w:rFonts w:ascii="Times New Roman" w:eastAsia="Times New Roman" w:hAnsi="Times New Roman" w:cs="Times New Roman"/>
          <w:sz w:val="28"/>
          <w:szCs w:val="28"/>
        </w:rPr>
        <w:br/>
        <w:t>mkoskcy@feamanlaw.com</w:t>
      </w:r>
      <w:r>
        <w:rPr>
          <w:rFonts w:ascii="Times New Roman" w:eastAsia="Times New Roman" w:hAnsi="Times New Roman" w:cs="Times New Roman"/>
          <w:sz w:val="28"/>
          <w:szCs w:val="28"/>
        </w:rPr>
        <w:br/>
      </w:r>
    </w:p>
    <w:p w:rsidR="00CD7950" w:rsidRDefault="00CD7950" w:rsidP="00CD7950">
      <w:pPr>
        <w:spacing w:line="240" w:lineRule="auto"/>
      </w:pPr>
      <w:r>
        <w:rPr>
          <w:rFonts w:ascii="Times New Roman" w:eastAsia="Times New Roman" w:hAnsi="Times New Roman" w:cs="Times New Roman"/>
          <w:sz w:val="28"/>
          <w:szCs w:val="28"/>
        </w:rPr>
        <w:t xml:space="preserve">Brian M. O'Connell, </w:t>
      </w:r>
      <w:proofErr w:type="spellStart"/>
      <w:r>
        <w:rPr>
          <w:rFonts w:ascii="Times New Roman" w:eastAsia="Times New Roman" w:hAnsi="Times New Roman" w:cs="Times New Roman"/>
          <w:sz w:val="28"/>
          <w:szCs w:val="28"/>
        </w:rPr>
        <w:t>Es</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515 N. Flagler Drive, 201 Floor</w:t>
      </w:r>
      <w:r>
        <w:rPr>
          <w:rFonts w:ascii="Times New Roman" w:eastAsia="Times New Roman" w:hAnsi="Times New Roman" w:cs="Times New Roman"/>
          <w:sz w:val="28"/>
          <w:szCs w:val="28"/>
        </w:rPr>
        <w:br/>
        <w:t>West Palm Beach, FL 3340 I</w:t>
      </w:r>
      <w:r>
        <w:rPr>
          <w:rFonts w:ascii="Times New Roman" w:eastAsia="Times New Roman" w:hAnsi="Times New Roman" w:cs="Times New Roman"/>
          <w:sz w:val="28"/>
          <w:szCs w:val="28"/>
        </w:rPr>
        <w:br/>
        <w:t>boconnell@ciklinlubitz.com</w:t>
      </w:r>
      <w:r>
        <w:rPr>
          <w:rFonts w:ascii="Times New Roman" w:eastAsia="Times New Roman" w:hAnsi="Times New Roman" w:cs="Times New Roman"/>
          <w:sz w:val="28"/>
          <w:szCs w:val="28"/>
        </w:rPr>
        <w:br/>
      </w:r>
    </w:p>
    <w:p w:rsidR="00CD7950" w:rsidRDefault="00CD7950" w:rsidP="00CD7950">
      <w:pPr>
        <w:spacing w:line="240" w:lineRule="auto"/>
      </w:pPr>
      <w:r>
        <w:rPr>
          <w:rFonts w:ascii="Times New Roman" w:eastAsia="Times New Roman" w:hAnsi="Times New Roman" w:cs="Times New Roman"/>
          <w:sz w:val="28"/>
          <w:szCs w:val="28"/>
        </w:rPr>
        <w:t>Bernstein Family Realty, LLC</w:t>
      </w:r>
      <w:r>
        <w:rPr>
          <w:rFonts w:ascii="Times New Roman" w:eastAsia="Times New Roman" w:hAnsi="Times New Roman" w:cs="Times New Roman"/>
          <w:sz w:val="28"/>
          <w:szCs w:val="28"/>
        </w:rPr>
        <w:br/>
        <w:t>Oppenheimer Trust Company</w:t>
      </w:r>
      <w:r>
        <w:rPr>
          <w:rFonts w:ascii="Times New Roman" w:eastAsia="Times New Roman" w:hAnsi="Times New Roman" w:cs="Times New Roman"/>
          <w:sz w:val="28"/>
          <w:szCs w:val="28"/>
        </w:rPr>
        <w:br/>
        <w:t>CIO Steven Lessne</w:t>
      </w:r>
      <w:r>
        <w:rPr>
          <w:rFonts w:ascii="Times New Roman" w:eastAsia="Times New Roman" w:hAnsi="Times New Roman" w:cs="Times New Roman"/>
          <w:sz w:val="28"/>
          <w:szCs w:val="28"/>
        </w:rPr>
        <w:br/>
        <w:t>Counsel for Janet Craig</w:t>
      </w:r>
      <w:r>
        <w:rPr>
          <w:rFonts w:ascii="Times New Roman" w:eastAsia="Times New Roman" w:hAnsi="Times New Roman" w:cs="Times New Roman"/>
          <w:sz w:val="28"/>
          <w:szCs w:val="28"/>
        </w:rPr>
        <w:br/>
      </w:r>
    </w:p>
    <w:p w:rsidR="00CD7950" w:rsidRDefault="00CD7950" w:rsidP="00CD7950">
      <w:pPr>
        <w:spacing w:line="240" w:lineRule="auto"/>
      </w:pPr>
      <w:r>
        <w:rPr>
          <w:rFonts w:ascii="Times New Roman" w:eastAsia="Times New Roman" w:hAnsi="Times New Roman" w:cs="Times New Roman"/>
          <w:sz w:val="28"/>
          <w:szCs w:val="28"/>
        </w:rPr>
        <w:lastRenderedPageBreak/>
        <w:t>GUNSTER, YOAKLEY &amp; STEWART, P.A.</w:t>
      </w:r>
      <w:r>
        <w:rPr>
          <w:rFonts w:ascii="Times New Roman" w:eastAsia="Times New Roman" w:hAnsi="Times New Roman" w:cs="Times New Roman"/>
          <w:sz w:val="28"/>
          <w:szCs w:val="28"/>
        </w:rPr>
        <w:br/>
        <w:t>Counsel for Oppenheimer Trust Company of Delaware</w:t>
      </w:r>
      <w:r>
        <w:rPr>
          <w:rFonts w:ascii="Times New Roman" w:eastAsia="Times New Roman" w:hAnsi="Times New Roman" w:cs="Times New Roman"/>
          <w:sz w:val="28"/>
          <w:szCs w:val="28"/>
        </w:rPr>
        <w:br/>
        <w:t>4855 Technology Way, Suite 630</w:t>
      </w:r>
      <w:r>
        <w:rPr>
          <w:rFonts w:ascii="Times New Roman" w:eastAsia="Times New Roman" w:hAnsi="Times New Roman" w:cs="Times New Roman"/>
          <w:sz w:val="28"/>
          <w:szCs w:val="28"/>
        </w:rPr>
        <w:br/>
        <w:t>Boca Raton, FL 33431</w:t>
      </w:r>
      <w:r>
        <w:rPr>
          <w:rFonts w:ascii="Times New Roman" w:eastAsia="Times New Roman" w:hAnsi="Times New Roman" w:cs="Times New Roman"/>
          <w:sz w:val="28"/>
          <w:szCs w:val="28"/>
        </w:rPr>
        <w:br/>
        <w:t>Telephone: (561) 961-8085</w:t>
      </w:r>
      <w:r>
        <w:rPr>
          <w:rFonts w:ascii="Times New Roman" w:eastAsia="Times New Roman" w:hAnsi="Times New Roman" w:cs="Times New Roman"/>
          <w:sz w:val="28"/>
          <w:szCs w:val="28"/>
        </w:rPr>
        <w:br/>
        <w:t>Steven A. Lessne, Esq.</w:t>
      </w:r>
      <w:r>
        <w:rPr>
          <w:rFonts w:ascii="Times New Roman" w:eastAsia="Times New Roman" w:hAnsi="Times New Roman" w:cs="Times New Roman"/>
          <w:sz w:val="28"/>
          <w:szCs w:val="28"/>
        </w:rPr>
        <w:br/>
        <w:t xml:space="preserve">Florida Bar No. I </w:t>
      </w:r>
      <w:proofErr w:type="gramStart"/>
      <w:r>
        <w:rPr>
          <w:rFonts w:ascii="Times New Roman" w:eastAsia="Times New Roman" w:hAnsi="Times New Roman" w:cs="Times New Roman"/>
          <w:sz w:val="28"/>
          <w:szCs w:val="28"/>
        </w:rPr>
        <w:t>07514</w:t>
      </w:r>
      <w:r>
        <w:rPr>
          <w:rFonts w:ascii="Times New Roman" w:eastAsia="Times New Roman" w:hAnsi="Times New Roman" w:cs="Times New Roman"/>
          <w:sz w:val="28"/>
          <w:szCs w:val="28"/>
        </w:rPr>
        <w:br/>
        <w:t>slessne@gunster.com</w:t>
      </w:r>
      <w:proofErr w:type="gramEnd"/>
      <w:r>
        <w:rPr>
          <w:rFonts w:ascii="Times New Roman" w:eastAsia="Times New Roman" w:hAnsi="Times New Roman" w:cs="Times New Roman"/>
          <w:sz w:val="28"/>
          <w:szCs w:val="28"/>
        </w:rPr>
        <w:br/>
      </w:r>
    </w:p>
    <w:p w:rsidR="00CD7950" w:rsidRDefault="00CD7950" w:rsidP="00CD7950">
      <w:pPr>
        <w:spacing w:line="240" w:lineRule="auto"/>
      </w:pPr>
      <w:r>
        <w:rPr>
          <w:rFonts w:ascii="Times New Roman" w:eastAsia="Times New Roman" w:hAnsi="Times New Roman" w:cs="Times New Roman"/>
          <w:sz w:val="28"/>
          <w:szCs w:val="28"/>
        </w:rPr>
        <w:t>Alan B. Rose. Esq</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br/>
        <w:t>MRACHEK, FITZGERALD, ROSE, KONOPKA,</w:t>
      </w:r>
      <w:r>
        <w:rPr>
          <w:rFonts w:ascii="Times New Roman" w:eastAsia="Times New Roman" w:hAnsi="Times New Roman" w:cs="Times New Roman"/>
          <w:sz w:val="28"/>
          <w:szCs w:val="28"/>
        </w:rPr>
        <w:br/>
        <w:t>THOMAS &amp; WEISS, P.A.</w:t>
      </w:r>
      <w:r>
        <w:rPr>
          <w:rFonts w:ascii="Times New Roman" w:eastAsia="Times New Roman" w:hAnsi="Times New Roman" w:cs="Times New Roman"/>
          <w:sz w:val="28"/>
          <w:szCs w:val="28"/>
        </w:rPr>
        <w:br/>
        <w:t>505 South Flagler Drive, Suite 600</w:t>
      </w:r>
      <w:r>
        <w:rPr>
          <w:rFonts w:ascii="Times New Roman" w:eastAsia="Times New Roman" w:hAnsi="Times New Roman" w:cs="Times New Roman"/>
          <w:sz w:val="28"/>
          <w:szCs w:val="28"/>
        </w:rPr>
        <w:br/>
        <w:t>West Palm Beach, FL 3340 I</w:t>
      </w:r>
      <w:r>
        <w:rPr>
          <w:rFonts w:ascii="Times New Roman" w:eastAsia="Times New Roman" w:hAnsi="Times New Roman" w:cs="Times New Roman"/>
          <w:sz w:val="28"/>
          <w:szCs w:val="28"/>
        </w:rPr>
        <w:br/>
        <w:t>arose@mrachek-law.com</w:t>
      </w:r>
      <w:r>
        <w:rPr>
          <w:rFonts w:ascii="Times New Roman" w:eastAsia="Times New Roman" w:hAnsi="Times New Roman" w:cs="Times New Roman"/>
          <w:sz w:val="28"/>
          <w:szCs w:val="28"/>
        </w:rPr>
        <w:br/>
      </w:r>
    </w:p>
    <w:p w:rsidR="00CD7950" w:rsidRDefault="00CD7950" w:rsidP="00CD7950">
      <w:pPr>
        <w:spacing w:line="240" w:lineRule="auto"/>
      </w:pPr>
      <w:r>
        <w:rPr>
          <w:rFonts w:ascii="Times New Roman" w:eastAsia="Times New Roman" w:hAnsi="Times New Roman" w:cs="Times New Roman"/>
          <w:sz w:val="28"/>
          <w:szCs w:val="28"/>
        </w:rPr>
        <w:t>Eliot and Candice Bernstein</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br/>
        <w:t>as parents and natural guardians of</w:t>
      </w:r>
      <w:r>
        <w:rPr>
          <w:rFonts w:ascii="Times New Roman" w:eastAsia="Times New Roman" w:hAnsi="Times New Roman" w:cs="Times New Roman"/>
          <w:sz w:val="28"/>
          <w:szCs w:val="28"/>
        </w:rPr>
        <w:br/>
        <w:t>Joshua, Jake and Daniel Bernstein</w:t>
      </w:r>
      <w:r>
        <w:rPr>
          <w:rFonts w:ascii="Times New Roman" w:eastAsia="Times New Roman" w:hAnsi="Times New Roman" w:cs="Times New Roman"/>
          <w:sz w:val="28"/>
          <w:szCs w:val="28"/>
        </w:rPr>
        <w:br/>
        <w:t>2753 N. W. 34111 Street</w:t>
      </w:r>
      <w:r>
        <w:rPr>
          <w:rFonts w:ascii="Times New Roman" w:eastAsia="Times New Roman" w:hAnsi="Times New Roman" w:cs="Times New Roman"/>
          <w:sz w:val="28"/>
          <w:szCs w:val="28"/>
        </w:rPr>
        <w:br/>
        <w:t>Boca Raton. FL 33434</w:t>
      </w:r>
      <w:r>
        <w:rPr>
          <w:rFonts w:ascii="Times New Roman" w:eastAsia="Times New Roman" w:hAnsi="Times New Roman" w:cs="Times New Roman"/>
          <w:sz w:val="28"/>
          <w:szCs w:val="28"/>
        </w:rPr>
        <w:br/>
        <w:t>iviewit@ivewit.tv</w:t>
      </w:r>
      <w:r>
        <w:rPr>
          <w:rFonts w:ascii="Times New Roman" w:eastAsia="Times New Roman" w:hAnsi="Times New Roman" w:cs="Times New Roman"/>
          <w:sz w:val="28"/>
          <w:szCs w:val="28"/>
        </w:rPr>
        <w:br/>
        <w:t>iviewit@gmail.com</w:t>
      </w:r>
      <w:r>
        <w:rPr>
          <w:rFonts w:ascii="Times New Roman" w:eastAsia="Times New Roman" w:hAnsi="Times New Roman" w:cs="Times New Roman"/>
          <w:sz w:val="28"/>
          <w:szCs w:val="28"/>
        </w:rPr>
        <w:br/>
      </w:r>
      <w:hyperlink r:id="rId7">
        <w:r>
          <w:rPr>
            <w:rFonts w:ascii="Times New Roman" w:eastAsia="Times New Roman" w:hAnsi="Times New Roman" w:cs="Times New Roman"/>
            <w:color w:val="1155CC"/>
            <w:sz w:val="28"/>
            <w:szCs w:val="28"/>
            <w:u w:val="single"/>
          </w:rPr>
          <w:t>tourcandy@gmail.com</w:t>
        </w:r>
      </w:hyperlink>
    </w:p>
    <w:p w:rsidR="00CD7950" w:rsidRDefault="00CD7950" w:rsidP="00CD7950">
      <w:bookmarkStart w:id="0" w:name="_GoBack"/>
      <w:bookmarkEnd w:id="0"/>
    </w:p>
    <w:sectPr w:rsidR="00CD795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920184"/>
    <w:rsid w:val="003C3E87"/>
    <w:rsid w:val="00920184"/>
    <w:rsid w:val="00A34C83"/>
    <w:rsid w:val="00CD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urcandy@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viewit@iviewit.tv" TargetMode="External"/><Relationship Id="rId5" Type="http://schemas.openxmlformats.org/officeDocument/2006/relationships/hyperlink" Target="mailto:iviewit@iviewit.t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2017-03-03T04:59:00Z</cp:lastPrinted>
  <dcterms:created xsi:type="dcterms:W3CDTF">2017-03-03T04:58:00Z</dcterms:created>
  <dcterms:modified xsi:type="dcterms:W3CDTF">2017-03-03T14:08:00Z</dcterms:modified>
</cp:coreProperties>
</file>