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B7" w:rsidRDefault="00423358">
      <w:pPr>
        <w:jc w:val="center"/>
      </w:pPr>
      <w:r>
        <w:rPr>
          <w:sz w:val="28"/>
          <w:szCs w:val="28"/>
        </w:rPr>
        <w:t xml:space="preserve">IN THE DISTRICT COURT OF APPEAL OF THE STATE OF FLORIDA FOURTH DISTRICT, 1525 PALM BEACH LAKES BLVD., WEST PALM BEACH, FL 33401 </w:t>
      </w:r>
    </w:p>
    <w:p w:rsidR="00E852B7" w:rsidRDefault="00E852B7">
      <w:pPr>
        <w:jc w:val="center"/>
      </w:pPr>
    </w:p>
    <w:p w:rsidR="00E852B7" w:rsidRDefault="00423358">
      <w:r>
        <w:rPr>
          <w:sz w:val="28"/>
          <w:szCs w:val="28"/>
        </w:rPr>
        <w:t xml:space="preserve">                                                            CASE NO.: 4D16-1449, 4D16-1476,</w:t>
      </w:r>
    </w:p>
    <w:p w:rsidR="00E852B7" w:rsidRDefault="00423358">
      <w:r>
        <w:rPr>
          <w:sz w:val="28"/>
          <w:szCs w:val="28"/>
        </w:rPr>
        <w:t xml:space="preserve">                                                            4D16-1478</w:t>
      </w:r>
    </w:p>
    <w:p w:rsidR="00E852B7" w:rsidRDefault="00E852B7"/>
    <w:p w:rsidR="00E852B7" w:rsidRDefault="00423358"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NOTICE OF APPEAL</w:t>
      </w:r>
    </w:p>
    <w:p w:rsidR="00E852B7" w:rsidRDefault="00E852B7"/>
    <w:p w:rsidR="00E852B7" w:rsidRDefault="00423358">
      <w:proofErr w:type="gramStart"/>
      <w:r>
        <w:rPr>
          <w:sz w:val="28"/>
          <w:szCs w:val="28"/>
        </w:rPr>
        <w:t>ELIOT IVAN BERNSTEIN         v.</w:t>
      </w:r>
      <w:proofErr w:type="gramEnd"/>
      <w:r>
        <w:rPr>
          <w:sz w:val="28"/>
          <w:szCs w:val="28"/>
        </w:rPr>
        <w:t xml:space="preserve">       OPPENHEIMER TRUST CO. OF  </w:t>
      </w:r>
    </w:p>
    <w:p w:rsidR="00E852B7" w:rsidRDefault="00423358"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DELAWARE, ET AL.</w:t>
      </w:r>
    </w:p>
    <w:p w:rsidR="00E852B7" w:rsidRDefault="00423358">
      <w:r>
        <w:rPr>
          <w:sz w:val="28"/>
          <w:szCs w:val="28"/>
        </w:rPr>
        <w:t>____________________________________________________________</w:t>
      </w:r>
    </w:p>
    <w:p w:rsidR="00E852B7" w:rsidRDefault="00423358">
      <w:r>
        <w:rPr>
          <w:sz w:val="28"/>
          <w:szCs w:val="28"/>
        </w:rPr>
        <w:t xml:space="preserve"> Appellant / Petitioner(s)                      Appellee / Respondent(s) </w:t>
      </w:r>
    </w:p>
    <w:p w:rsidR="00E852B7" w:rsidRDefault="00E852B7"/>
    <w:p w:rsidR="00E852B7" w:rsidRDefault="00423358">
      <w:pPr>
        <w:jc w:val="center"/>
      </w:pPr>
      <w:r>
        <w:rPr>
          <w:b/>
          <w:sz w:val="28"/>
          <w:szCs w:val="28"/>
        </w:rPr>
        <w:t>APPELLANT’S NOTICE OF APPEAL</w:t>
      </w:r>
    </w:p>
    <w:p w:rsidR="00E852B7" w:rsidRDefault="00E852B7"/>
    <w:p w:rsidR="00E852B7" w:rsidRDefault="00423358">
      <w:pPr>
        <w:spacing w:line="480" w:lineRule="auto"/>
      </w:pPr>
      <w:bookmarkStart w:id="0" w:name="_GoBack"/>
      <w:r>
        <w:rPr>
          <w:sz w:val="28"/>
          <w:szCs w:val="28"/>
        </w:rPr>
        <w:t>NOTICE IS GIVEN that Appellant Eliot I. Bernstein hereb</w:t>
      </w:r>
      <w:r>
        <w:rPr>
          <w:sz w:val="28"/>
          <w:szCs w:val="28"/>
        </w:rPr>
        <w:t>y appeals to the Florida Supreme Court from the Order dated Jan. 5, 2017 of this Fourth District Court of Appeals denying Appellant’s rehearing, certification and motion for a written opinion and Dismissing the Appeal and upon the Order of Nov. 29, 2016 Di</w:t>
      </w:r>
      <w:r>
        <w:rPr>
          <w:sz w:val="28"/>
          <w:szCs w:val="28"/>
        </w:rPr>
        <w:t xml:space="preserve">smissing the Appeal upon claimed lack of prosecution. Conformed copies of the Orders are attached. The </w:t>
      </w:r>
      <w:proofErr w:type="gramStart"/>
      <w:r>
        <w:rPr>
          <w:sz w:val="28"/>
          <w:szCs w:val="28"/>
        </w:rPr>
        <w:t>nature of the Orders are</w:t>
      </w:r>
      <w:proofErr w:type="gramEnd"/>
      <w:r>
        <w:rPr>
          <w:sz w:val="28"/>
          <w:szCs w:val="28"/>
        </w:rPr>
        <w:t xml:space="preserve"> in conflict with rules, Decisions and Opinions of the Florida Supreme Court and in conflict with rules, Decisions and Opinions o</w:t>
      </w:r>
      <w:r>
        <w:rPr>
          <w:sz w:val="28"/>
          <w:szCs w:val="28"/>
        </w:rPr>
        <w:t xml:space="preserve">f other Florida District Courts of Appeal. </w:t>
      </w:r>
    </w:p>
    <w:bookmarkEnd w:id="0"/>
    <w:p w:rsidR="00E852B7" w:rsidRDefault="00423358">
      <w:pPr>
        <w:spacing w:line="480" w:lineRule="auto"/>
      </w:pPr>
      <w:r>
        <w:rPr>
          <w:sz w:val="28"/>
          <w:szCs w:val="28"/>
        </w:rPr>
        <w:t>Dated: February 6, 2017</w:t>
      </w:r>
    </w:p>
    <w:p w:rsidR="00E852B7" w:rsidRDefault="00423358">
      <w:pPr>
        <w:spacing w:line="240" w:lineRule="auto"/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>/s/ Eliot Ivan Bernstein</w:t>
      </w:r>
    </w:p>
    <w:p w:rsidR="00E852B7" w:rsidRDefault="00423358">
      <w:pPr>
        <w:spacing w:line="240" w:lineRule="auto"/>
      </w:pPr>
      <w:r>
        <w:rPr>
          <w:sz w:val="28"/>
          <w:szCs w:val="28"/>
        </w:rPr>
        <w:t xml:space="preserve">                                                                 Eliot Ivan Bernstein, PRO SE </w:t>
      </w:r>
    </w:p>
    <w:p w:rsidR="00E852B7" w:rsidRDefault="00423358">
      <w:pPr>
        <w:spacing w:line="240" w:lineRule="auto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2753 NW 34th St.</w:t>
      </w:r>
    </w:p>
    <w:p w:rsidR="00E852B7" w:rsidRDefault="00423358">
      <w:pPr>
        <w:spacing w:line="240" w:lineRule="auto"/>
      </w:pPr>
      <w:r>
        <w:rPr>
          <w:sz w:val="28"/>
          <w:szCs w:val="28"/>
        </w:rPr>
        <w:lastRenderedPageBreak/>
        <w:t xml:space="preserve">                                                                 Boca Raton, FL 33434       </w:t>
      </w:r>
    </w:p>
    <w:p w:rsidR="00E852B7" w:rsidRDefault="00423358">
      <w:pPr>
        <w:spacing w:line="240" w:lineRule="auto"/>
      </w:pPr>
      <w:r>
        <w:rPr>
          <w:sz w:val="28"/>
          <w:szCs w:val="28"/>
        </w:rPr>
        <w:t xml:space="preserve">                                                                 561-245-8588 </w:t>
      </w:r>
    </w:p>
    <w:p w:rsidR="00E852B7" w:rsidRDefault="00423358">
      <w:pPr>
        <w:spacing w:line="240" w:lineRule="auto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hyperlink r:id="rId5">
        <w:r>
          <w:rPr>
            <w:color w:val="1155CC"/>
            <w:sz w:val="28"/>
            <w:szCs w:val="28"/>
            <w:u w:val="single"/>
          </w:rPr>
          <w:t>iviewit@iviewit.tv</w:t>
        </w:r>
      </w:hyperlink>
    </w:p>
    <w:p w:rsidR="00E852B7" w:rsidRDefault="00E852B7">
      <w:pPr>
        <w:spacing w:line="480" w:lineRule="auto"/>
      </w:pPr>
    </w:p>
    <w:p w:rsidR="00E852B7" w:rsidRDefault="00423358">
      <w:pPr>
        <w:spacing w:line="480" w:lineRule="auto"/>
      </w:pPr>
      <w:r>
        <w:rPr>
          <w:sz w:val="28"/>
          <w:szCs w:val="28"/>
        </w:rPr>
        <w:t>CERTIFICATE OF SERVICE I CERTIFY that a copy of the foregoing has been furnished to parties listed on attached Service List by E-ma</w:t>
      </w:r>
      <w:r>
        <w:rPr>
          <w:sz w:val="28"/>
          <w:szCs w:val="28"/>
        </w:rPr>
        <w:t xml:space="preserve">il Electronic Transmission; Court </w:t>
      </w:r>
      <w:proofErr w:type="spellStart"/>
      <w:r>
        <w:rPr>
          <w:sz w:val="28"/>
          <w:szCs w:val="28"/>
        </w:rPr>
        <w:t>ECF</w:t>
      </w:r>
      <w:proofErr w:type="spellEnd"/>
      <w:r>
        <w:rPr>
          <w:sz w:val="28"/>
          <w:szCs w:val="28"/>
        </w:rPr>
        <w:t xml:space="preserve">; this 6th day of February, 2017. </w:t>
      </w:r>
    </w:p>
    <w:p w:rsidR="00E852B7" w:rsidRDefault="00E852B7">
      <w:pPr>
        <w:spacing w:line="480" w:lineRule="auto"/>
      </w:pPr>
    </w:p>
    <w:p w:rsidR="00E852B7" w:rsidRDefault="00423358">
      <w:pPr>
        <w:spacing w:line="240" w:lineRule="auto"/>
        <w:ind w:left="5040"/>
      </w:pPr>
      <w:r>
        <w:rPr>
          <w:b/>
          <w:sz w:val="28"/>
          <w:szCs w:val="28"/>
        </w:rPr>
        <w:t>/s/ Eliot Ivan Bernstein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Eliot Ivan Bernstein, PRO SE</w:t>
      </w:r>
    </w:p>
    <w:p w:rsidR="00E852B7" w:rsidRDefault="00423358">
      <w:pPr>
        <w:spacing w:line="240" w:lineRule="auto"/>
        <w:ind w:left="5040"/>
      </w:pPr>
      <w:r>
        <w:rPr>
          <w:sz w:val="28"/>
          <w:szCs w:val="28"/>
        </w:rPr>
        <w:t xml:space="preserve">2753 NW 34th St. </w:t>
      </w:r>
    </w:p>
    <w:p w:rsidR="00E852B7" w:rsidRDefault="00423358">
      <w:pPr>
        <w:spacing w:line="240" w:lineRule="auto"/>
        <w:ind w:left="5040"/>
      </w:pPr>
      <w:r>
        <w:rPr>
          <w:sz w:val="28"/>
          <w:szCs w:val="28"/>
        </w:rPr>
        <w:t xml:space="preserve">Boca Raton, FL </w:t>
      </w:r>
    </w:p>
    <w:p w:rsidR="00E852B7" w:rsidRDefault="00423358">
      <w:pPr>
        <w:spacing w:line="240" w:lineRule="auto"/>
        <w:ind w:left="5040"/>
      </w:pPr>
      <w:r>
        <w:rPr>
          <w:sz w:val="28"/>
          <w:szCs w:val="28"/>
        </w:rPr>
        <w:t xml:space="preserve">33434 </w:t>
      </w:r>
    </w:p>
    <w:p w:rsidR="00E852B7" w:rsidRDefault="00423358">
      <w:pPr>
        <w:spacing w:line="240" w:lineRule="auto"/>
        <w:ind w:left="5040"/>
      </w:pPr>
      <w:r>
        <w:rPr>
          <w:sz w:val="28"/>
          <w:szCs w:val="28"/>
        </w:rPr>
        <w:t xml:space="preserve">561-245-8588 </w:t>
      </w:r>
    </w:p>
    <w:p w:rsidR="00E852B7" w:rsidRDefault="00423358">
      <w:pPr>
        <w:spacing w:line="480" w:lineRule="auto"/>
        <w:ind w:left="5040"/>
      </w:pPr>
      <w:hyperlink r:id="rId6">
        <w:r>
          <w:rPr>
            <w:color w:val="1155CC"/>
            <w:sz w:val="28"/>
            <w:szCs w:val="28"/>
            <w:u w:val="single"/>
          </w:rPr>
          <w:t>iviewit@iviewit.tv</w:t>
        </w:r>
      </w:hyperlink>
    </w:p>
    <w:p w:rsidR="00E852B7" w:rsidRDefault="00E852B7">
      <w:pPr>
        <w:spacing w:line="480" w:lineRule="auto"/>
      </w:pPr>
    </w:p>
    <w:p w:rsidR="00E852B7" w:rsidRDefault="00423358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SERVICE LIST LOWER CASES DEFENDANTS, RESPONDENTS, COUNTER DEFENDANTS</w:t>
      </w:r>
    </w:p>
    <w:p w:rsidR="00E852B7" w:rsidRDefault="00423358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"/>
        <w:tblW w:w="9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605"/>
      </w:tblGrid>
      <w:tr w:rsidR="00E852B7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Kenneth S. Pollock,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Robert Spallina,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Brian M. O'Connell,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Corporate Circle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561-355-6991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ADR &amp; MEDIATIONS SERVICES, LLC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Diana Lewis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2765 Tecumseh Drive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33409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758-3017 Telephone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dzlewis@aol.com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(Fla. Bar No.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351350)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0"/>
                <w:szCs w:val="20"/>
              </w:rPr>
              <w:t>Brian Moynihan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0"/>
                <w:szCs w:val="20"/>
              </w:rPr>
              <w:t>Chairman of the Board and Chief Executive Officer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0"/>
                <w:szCs w:val="20"/>
              </w:rPr>
              <w:t>Bank of America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0"/>
                <w:szCs w:val="20"/>
              </w:rPr>
              <w:t>100 N Tryon St #170, Charlotte, NC 28202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0"/>
                <w:szCs w:val="20"/>
              </w:rPr>
              <w:t>Phone:(980) 335-3561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0"/>
                <w:szCs w:val="20"/>
              </w:rPr>
              <w:t>brian.t.moynihan@bankofamerica.com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2101 NW Corporate Blvd., Suite 107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E852B7" w:rsidRDefault="00423358">
            <w:pPr>
              <w:spacing w:line="240" w:lineRule="auto"/>
              <w:ind w:left="-10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rjanvey@kjllp.com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Kimberly Moran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Chris Stroup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of Directors and Chief Executive Officer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Marshall, Jr.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777 South Flagler Drive, Suite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East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E852B7">
        <w:tc>
          <w:tcPr>
            <w:tcW w:w="4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B7" w:rsidRDefault="00423358">
            <w:pPr>
              <w:spacing w:line="240" w:lineRule="auto"/>
              <w:ind w:left="-100"/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852B7" w:rsidRDefault="00E852B7">
      <w:pPr>
        <w:spacing w:line="240" w:lineRule="auto"/>
        <w:jc w:val="center"/>
      </w:pPr>
    </w:p>
    <w:sectPr w:rsidR="00E852B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852B7"/>
    <w:rsid w:val="00423358"/>
    <w:rsid w:val="008702B0"/>
    <w:rsid w:val="00E852B7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iewit@iviewit.tv" TargetMode="External"/><Relationship Id="rId5" Type="http://schemas.openxmlformats.org/officeDocument/2006/relationships/hyperlink" Target="mailto:iviewit@iviewit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cp:lastPrinted>2017-02-06T21:43:00Z</cp:lastPrinted>
  <dcterms:created xsi:type="dcterms:W3CDTF">2017-02-06T21:43:00Z</dcterms:created>
  <dcterms:modified xsi:type="dcterms:W3CDTF">2017-02-07T11:47:00Z</dcterms:modified>
</cp:coreProperties>
</file>