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A223B8" w:rsidRDefault="008B791D">
      <w:pPr>
        <w:jc w:val="center"/>
      </w:pPr>
      <w:bookmarkStart w:id="0" w:name="_gjdgxs" w:colFirst="0" w:colLast="0"/>
      <w:bookmarkStart w:id="1" w:name="_GoBack"/>
      <w:bookmarkEnd w:id="0"/>
      <w:bookmarkEnd w:id="1"/>
      <w:r>
        <w:rPr>
          <w:rFonts w:ascii="Times New Roman" w:eastAsia="Times New Roman" w:hAnsi="Times New Roman" w:cs="Times New Roman"/>
          <w:sz w:val="28"/>
          <w:szCs w:val="28"/>
        </w:rPr>
        <w:t>IN THE DISTRICT COURT OF APPEAL OF THE STATE OF FLORIDA</w:t>
      </w:r>
    </w:p>
    <w:p w:rsidR="00A223B8" w:rsidRDefault="008B791D">
      <w:pPr>
        <w:jc w:val="center"/>
      </w:pPr>
      <w:proofErr w:type="gramStart"/>
      <w:r>
        <w:rPr>
          <w:rFonts w:ascii="Times New Roman" w:eastAsia="Times New Roman" w:hAnsi="Times New Roman" w:cs="Times New Roman"/>
          <w:sz w:val="28"/>
          <w:szCs w:val="28"/>
        </w:rPr>
        <w:t>FOURTH DISTRICT, 1525 PALM BEACH LAKES BLVD.,</w:t>
      </w:r>
      <w:proofErr w:type="gramEnd"/>
      <w:r>
        <w:rPr>
          <w:rFonts w:ascii="Times New Roman" w:eastAsia="Times New Roman" w:hAnsi="Times New Roman" w:cs="Times New Roman"/>
          <w:sz w:val="28"/>
          <w:szCs w:val="28"/>
        </w:rPr>
        <w:t xml:space="preserve"> </w:t>
      </w:r>
    </w:p>
    <w:p w:rsidR="00A223B8" w:rsidRDefault="008B791D">
      <w:pPr>
        <w:jc w:val="center"/>
      </w:pPr>
      <w:r>
        <w:rPr>
          <w:rFonts w:ascii="Times New Roman" w:eastAsia="Times New Roman" w:hAnsi="Times New Roman" w:cs="Times New Roman"/>
          <w:sz w:val="28"/>
          <w:szCs w:val="28"/>
        </w:rPr>
        <w:t>WEST PALM BEACH, FL 33401</w:t>
      </w:r>
    </w:p>
    <w:p w:rsidR="00A223B8" w:rsidRDefault="00A223B8"/>
    <w:p w:rsidR="00A223B8" w:rsidRDefault="008B791D">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ab/>
        <w:t xml:space="preserve"> CASE NO.: 4D16-1449, 4D16-1476,    </w:t>
      </w:r>
    </w:p>
    <w:p w:rsidR="00A223B8" w:rsidRDefault="008B791D">
      <w:r>
        <w:rPr>
          <w:rFonts w:ascii="Times New Roman" w:eastAsia="Times New Roman" w:hAnsi="Times New Roman" w:cs="Times New Roman"/>
          <w:sz w:val="28"/>
          <w:szCs w:val="28"/>
        </w:rPr>
        <w:t xml:space="preserve">                                                                                             4D16-1478</w:t>
      </w:r>
    </w:p>
    <w:p w:rsidR="00A223B8" w:rsidRDefault="008B791D">
      <w:r>
        <w:rPr>
          <w:rFonts w:ascii="Times New Roman" w:eastAsia="Times New Roman" w:hAnsi="Times New Roman" w:cs="Times New Roman"/>
          <w:sz w:val="28"/>
          <w:szCs w:val="28"/>
        </w:rPr>
        <w:t xml:space="preserve"> </w:t>
      </w:r>
    </w:p>
    <w:p w:rsidR="00A223B8" w:rsidRDefault="008B791D">
      <w:r>
        <w:rPr>
          <w:rFonts w:ascii="Times New Roman" w:eastAsia="Times New Roman" w:hAnsi="Times New Roman" w:cs="Times New Roman"/>
          <w:sz w:val="28"/>
          <w:szCs w:val="28"/>
        </w:rPr>
        <w:t xml:space="preserve">                                                                        L.T. No.: 2014CP002815XXXXNB, </w:t>
      </w:r>
    </w:p>
    <w:p w:rsidR="00A223B8" w:rsidRDefault="008B791D">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 xml:space="preserve">                                        2014CP002815XXXXNB,   </w:t>
      </w:r>
    </w:p>
    <w:p w:rsidR="00A223B8" w:rsidRDefault="008B791D">
      <w:r>
        <w:rPr>
          <w:rFonts w:ascii="Times New Roman" w:eastAsia="Times New Roman" w:hAnsi="Times New Roman" w:cs="Times New Roman"/>
          <w:sz w:val="28"/>
          <w:szCs w:val="28"/>
        </w:rPr>
        <w:t xml:space="preserve">                                                                                        2014CP003698XXXXNB </w:t>
      </w:r>
    </w:p>
    <w:p w:rsidR="00A223B8" w:rsidRDefault="008B791D">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ab/>
      </w:r>
    </w:p>
    <w:p w:rsidR="00A223B8" w:rsidRDefault="008B791D">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ab/>
        <w:t xml:space="preserve">            </w:t>
      </w:r>
      <w:r>
        <w:rPr>
          <w:rFonts w:ascii="Times New Roman" w:eastAsia="Times New Roman" w:hAnsi="Times New Roman" w:cs="Times New Roman"/>
          <w:sz w:val="28"/>
          <w:szCs w:val="28"/>
        </w:rPr>
        <w:tab/>
      </w:r>
    </w:p>
    <w:p w:rsidR="00A223B8" w:rsidRDefault="008B791D">
      <w:proofErr w:type="gramStart"/>
      <w:r>
        <w:rPr>
          <w:rFonts w:ascii="Times New Roman" w:eastAsia="Times New Roman" w:hAnsi="Times New Roman" w:cs="Times New Roman"/>
          <w:sz w:val="28"/>
          <w:szCs w:val="28"/>
        </w:rPr>
        <w:t xml:space="preserve">ELIOT IVAN BERNSTEIN               </w:t>
      </w:r>
      <w:r>
        <w:rPr>
          <w:rFonts w:ascii="Times New Roman" w:eastAsia="Times New Roman" w:hAnsi="Times New Roman" w:cs="Times New Roman"/>
          <w:sz w:val="28"/>
          <w:szCs w:val="28"/>
        </w:rPr>
        <w:tab/>
        <w:t>v.</w:t>
      </w:r>
      <w:proofErr w:type="gramEnd"/>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t>OPPENHEIMER TRUST CO.</w:t>
      </w:r>
    </w:p>
    <w:p w:rsidR="00A223B8" w:rsidRDefault="008B791D">
      <w:pPr>
        <w:ind w:left="5040" w:firstLine="720"/>
      </w:pPr>
      <w:proofErr w:type="gramStart"/>
      <w:r>
        <w:rPr>
          <w:rFonts w:ascii="Times New Roman" w:eastAsia="Times New Roman" w:hAnsi="Times New Roman" w:cs="Times New Roman"/>
          <w:sz w:val="28"/>
          <w:szCs w:val="28"/>
        </w:rPr>
        <w:t>OF DELAWARE, ET AL.</w:t>
      </w:r>
      <w:proofErr w:type="gramEnd"/>
    </w:p>
    <w:p w:rsidR="00A223B8" w:rsidRDefault="00A223B8"/>
    <w:p w:rsidR="00A223B8" w:rsidRDefault="008B791D">
      <w:r>
        <w:rPr>
          <w:rFonts w:ascii="Times New Roman" w:eastAsia="Times New Roman" w:hAnsi="Times New Roman" w:cs="Times New Roman"/>
          <w:sz w:val="28"/>
          <w:szCs w:val="28"/>
        </w:rPr>
        <w:t xml:space="preserve">Appellant / Petitioner(s)                                   </w:t>
      </w:r>
      <w:r>
        <w:rPr>
          <w:rFonts w:ascii="Times New Roman" w:eastAsia="Times New Roman" w:hAnsi="Times New Roman" w:cs="Times New Roman"/>
          <w:sz w:val="28"/>
          <w:szCs w:val="28"/>
        </w:rPr>
        <w:tab/>
        <w:t>Appellee / Respondent(s)</w:t>
      </w:r>
      <w:r>
        <w:rPr>
          <w:rFonts w:ascii="Times New Roman" w:eastAsia="Times New Roman" w:hAnsi="Times New Roman" w:cs="Times New Roman"/>
          <w:sz w:val="28"/>
          <w:szCs w:val="28"/>
        </w:rPr>
        <w:br/>
      </w:r>
      <w:r>
        <w:pict>
          <v:rect id="_x0000_i1025" style="width:0;height:1.5pt" o:hralign="center" o:hrstd="t" o:hr="t" fillcolor="#a0a0a0" stroked="f"/>
        </w:pict>
      </w:r>
    </w:p>
    <w:p w:rsidR="00A223B8" w:rsidRDefault="00A223B8">
      <w:pPr>
        <w:spacing w:line="480" w:lineRule="auto"/>
        <w:jc w:val="center"/>
      </w:pPr>
    </w:p>
    <w:p w:rsidR="00A223B8" w:rsidRDefault="008B791D">
      <w:pPr>
        <w:spacing w:line="480" w:lineRule="auto"/>
        <w:jc w:val="center"/>
      </w:pPr>
      <w:r>
        <w:rPr>
          <w:rFonts w:ascii="Times New Roman" w:eastAsia="Times New Roman" w:hAnsi="Times New Roman" w:cs="Times New Roman"/>
          <w:b/>
          <w:sz w:val="28"/>
          <w:szCs w:val="28"/>
        </w:rPr>
        <w:t>AND OTHER NON RELATED T</w:t>
      </w:r>
      <w:r>
        <w:rPr>
          <w:rFonts w:ascii="Times New Roman" w:eastAsia="Times New Roman" w:hAnsi="Times New Roman" w:cs="Times New Roman"/>
          <w:b/>
          <w:sz w:val="28"/>
          <w:szCs w:val="28"/>
        </w:rPr>
        <w:t xml:space="preserve">RUST CASE TO OPPENHEIMER CASE CONSOLIDATED BY 4TH </w:t>
      </w:r>
      <w:proofErr w:type="gramStart"/>
      <w:r>
        <w:rPr>
          <w:rFonts w:ascii="Times New Roman" w:eastAsia="Times New Roman" w:hAnsi="Times New Roman" w:cs="Times New Roman"/>
          <w:b/>
          <w:sz w:val="28"/>
          <w:szCs w:val="28"/>
        </w:rPr>
        <w:t>DCA  4D16</w:t>
      </w:r>
      <w:proofErr w:type="gramEnd"/>
      <w:r>
        <w:rPr>
          <w:rFonts w:ascii="Times New Roman" w:eastAsia="Times New Roman" w:hAnsi="Times New Roman" w:cs="Times New Roman"/>
          <w:b/>
          <w:sz w:val="28"/>
          <w:szCs w:val="28"/>
        </w:rPr>
        <w:t>-1478</w:t>
      </w:r>
    </w:p>
    <w:p w:rsidR="00A223B8" w:rsidRDefault="008B791D">
      <w:pPr>
        <w:spacing w:line="240" w:lineRule="auto"/>
      </w:pPr>
      <w:r>
        <w:rPr>
          <w:rFonts w:ascii="Times New Roman" w:eastAsia="Times New Roman" w:hAnsi="Times New Roman" w:cs="Times New Roman"/>
          <w:sz w:val="28"/>
          <w:szCs w:val="28"/>
        </w:rPr>
        <w:t xml:space="preserve">ELIOT IVAN BERNSTEIN </w:t>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t>v.</w:t>
      </w:r>
      <w:r>
        <w:rPr>
          <w:rFonts w:ascii="Times New Roman" w:eastAsia="Times New Roman" w:hAnsi="Times New Roman" w:cs="Times New Roman"/>
          <w:sz w:val="28"/>
          <w:szCs w:val="28"/>
        </w:rPr>
        <w:tab/>
        <w:t>TED BERNSTEIN, AS TRUSTEE,</w:t>
      </w:r>
    </w:p>
    <w:p w:rsidR="00A223B8" w:rsidRDefault="008B791D">
      <w:pPr>
        <w:spacing w:line="480" w:lineRule="auto"/>
        <w:ind w:left="4320" w:firstLine="720"/>
      </w:pPr>
      <w:r>
        <w:rPr>
          <w:rFonts w:ascii="Times New Roman" w:eastAsia="Times New Roman" w:hAnsi="Times New Roman" w:cs="Times New Roman"/>
          <w:sz w:val="28"/>
          <w:szCs w:val="28"/>
        </w:rPr>
        <w:t xml:space="preserve"> </w:t>
      </w:r>
      <w:proofErr w:type="gramStart"/>
      <w:r>
        <w:rPr>
          <w:rFonts w:ascii="Times New Roman" w:eastAsia="Times New Roman" w:hAnsi="Times New Roman" w:cs="Times New Roman"/>
          <w:sz w:val="28"/>
          <w:szCs w:val="28"/>
        </w:rPr>
        <w:t>ETC., ET AL.</w:t>
      </w:r>
      <w:proofErr w:type="gramEnd"/>
    </w:p>
    <w:p w:rsidR="00A223B8" w:rsidRDefault="008B791D">
      <w:pPr>
        <w:spacing w:line="480" w:lineRule="auto"/>
      </w:pPr>
      <w:r>
        <w:rPr>
          <w:rFonts w:ascii="Times New Roman" w:eastAsia="Times New Roman" w:hAnsi="Times New Roman" w:cs="Times New Roman"/>
          <w:sz w:val="28"/>
          <w:szCs w:val="28"/>
        </w:rPr>
        <w:t xml:space="preserve">Appellant / Petitioner(s)                                   </w:t>
      </w:r>
      <w:r>
        <w:rPr>
          <w:rFonts w:ascii="Times New Roman" w:eastAsia="Times New Roman" w:hAnsi="Times New Roman" w:cs="Times New Roman"/>
          <w:sz w:val="28"/>
          <w:szCs w:val="28"/>
        </w:rPr>
        <w:tab/>
        <w:t>Appellee / Respondent(s)</w:t>
      </w:r>
    </w:p>
    <w:p w:rsidR="00A223B8" w:rsidRDefault="008B791D">
      <w:r>
        <w:t>______________________________________</w:t>
      </w:r>
      <w:r>
        <w:t>______________________________________</w:t>
      </w:r>
    </w:p>
    <w:p w:rsidR="00A223B8" w:rsidRDefault="00A223B8"/>
    <w:p w:rsidR="00A223B8" w:rsidRDefault="008B791D">
      <w:pPr>
        <w:jc w:val="center"/>
      </w:pPr>
      <w:r>
        <w:rPr>
          <w:rFonts w:ascii="Times New Roman" w:eastAsia="Times New Roman" w:hAnsi="Times New Roman" w:cs="Times New Roman"/>
          <w:b/>
          <w:sz w:val="28"/>
          <w:szCs w:val="28"/>
          <w:u w:val="single"/>
        </w:rPr>
        <w:t>MOTION FOR RE-HEARING, CERTIFICATION AND TO VACATE ORDER DISMISSING THE APPEAL HEREIN AND ACCEPT LATE FILING OF INITIAL BRIEF</w:t>
      </w:r>
      <w:r>
        <w:rPr>
          <w:rFonts w:ascii="Times New Roman" w:eastAsia="Times New Roman" w:hAnsi="Times New Roman" w:cs="Times New Roman"/>
          <w:sz w:val="28"/>
          <w:szCs w:val="28"/>
        </w:rPr>
        <w:t xml:space="preserve"> </w:t>
      </w:r>
    </w:p>
    <w:p w:rsidR="00A223B8" w:rsidRDefault="008B791D">
      <w:r>
        <w:rPr>
          <w:rFonts w:ascii="Times New Roman" w:eastAsia="Times New Roman" w:hAnsi="Times New Roman" w:cs="Times New Roman"/>
          <w:sz w:val="28"/>
          <w:szCs w:val="28"/>
        </w:rPr>
        <w:t>__________________________________________________________________</w:t>
      </w:r>
    </w:p>
    <w:p w:rsidR="00A223B8" w:rsidRDefault="00A223B8"/>
    <w:p w:rsidR="00A223B8" w:rsidRDefault="008B791D">
      <w:pPr>
        <w:spacing w:line="480" w:lineRule="auto"/>
      </w:pPr>
      <w:proofErr w:type="gramStart"/>
      <w:r>
        <w:rPr>
          <w:rFonts w:ascii="Times New Roman" w:eastAsia="Times New Roman" w:hAnsi="Times New Roman" w:cs="Times New Roman"/>
          <w:sz w:val="28"/>
          <w:szCs w:val="28"/>
        </w:rPr>
        <w:t>Comes</w:t>
      </w:r>
      <w:proofErr w:type="gramEnd"/>
      <w:r>
        <w:rPr>
          <w:rFonts w:ascii="Times New Roman" w:eastAsia="Times New Roman" w:hAnsi="Times New Roman" w:cs="Times New Roman"/>
          <w:sz w:val="28"/>
          <w:szCs w:val="28"/>
        </w:rPr>
        <w:t xml:space="preserve"> now Appellant Eliot I. Bernstein, pro se, who respectfully pleads and moves this Court as follows: </w:t>
      </w:r>
    </w:p>
    <w:p w:rsidR="00A223B8" w:rsidRDefault="008B791D">
      <w:pPr>
        <w:numPr>
          <w:ilvl w:val="0"/>
          <w:numId w:val="1"/>
        </w:numPr>
        <w:spacing w:line="480" w:lineRule="auto"/>
        <w:ind w:hanging="360"/>
        <w:contextualSpacing/>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I am the Appellant-Petitioner herein and make this motion under Rule 9.330 to Re-Hear this Court’s Order of Nov. 29, 2016 Dismissing the Appeal for la</w:t>
      </w:r>
      <w:r>
        <w:rPr>
          <w:rFonts w:ascii="Times New Roman" w:eastAsia="Times New Roman" w:hAnsi="Times New Roman" w:cs="Times New Roman"/>
          <w:sz w:val="28"/>
          <w:szCs w:val="28"/>
        </w:rPr>
        <w:t xml:space="preserve">ck of prosecution and move to vacate such Order and permit the late filing of the Initial Brief on the Merits which was filed in this Court on December 15, 2016, or alternatively certify this matter to the Florida Supreme Court. </w:t>
      </w:r>
    </w:p>
    <w:p w:rsidR="00A223B8" w:rsidRDefault="008B791D">
      <w:pPr>
        <w:numPr>
          <w:ilvl w:val="0"/>
          <w:numId w:val="1"/>
        </w:numPr>
        <w:spacing w:line="480" w:lineRule="auto"/>
        <w:ind w:hanging="360"/>
        <w:contextualSpacing/>
        <w:rPr>
          <w:rFonts w:ascii="Times New Roman" w:eastAsia="Times New Roman" w:hAnsi="Times New Roman" w:cs="Times New Roman"/>
          <w:sz w:val="28"/>
          <w:szCs w:val="28"/>
        </w:rPr>
      </w:pPr>
      <w:r>
        <w:rPr>
          <w:rFonts w:ascii="Times New Roman" w:eastAsia="Times New Roman" w:hAnsi="Times New Roman" w:cs="Times New Roman"/>
          <w:sz w:val="28"/>
          <w:szCs w:val="28"/>
        </w:rPr>
        <w:t>This Court has the inheren</w:t>
      </w:r>
      <w:r>
        <w:rPr>
          <w:rFonts w:ascii="Times New Roman" w:eastAsia="Times New Roman" w:hAnsi="Times New Roman" w:cs="Times New Roman"/>
          <w:sz w:val="28"/>
          <w:szCs w:val="28"/>
        </w:rPr>
        <w:t xml:space="preserve">t authority and power to reconsider and correct prior rulings particularly where there are exceptional circumstances and manifest injustice will occur. </w:t>
      </w:r>
    </w:p>
    <w:p w:rsidR="00A223B8" w:rsidRDefault="008B791D">
      <w:pPr>
        <w:numPr>
          <w:ilvl w:val="0"/>
          <w:numId w:val="1"/>
        </w:numPr>
        <w:spacing w:line="480" w:lineRule="auto"/>
        <w:ind w:hanging="360"/>
        <w:contextualSpacing/>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As the Supreme Court explained in Beverly Beach Properties, Inc. v. Nelson, 68 </w:t>
      </w:r>
      <w:proofErr w:type="gramStart"/>
      <w:r>
        <w:rPr>
          <w:rFonts w:ascii="Times New Roman" w:eastAsia="Times New Roman" w:hAnsi="Times New Roman" w:cs="Times New Roman"/>
          <w:sz w:val="28"/>
          <w:szCs w:val="28"/>
        </w:rPr>
        <w:t>So</w:t>
      </w:r>
      <w:proofErr w:type="gramEnd"/>
      <w:r>
        <w:rPr>
          <w:rFonts w:ascii="Times New Roman" w:eastAsia="Times New Roman" w:hAnsi="Times New Roman" w:cs="Times New Roman"/>
          <w:sz w:val="28"/>
          <w:szCs w:val="28"/>
        </w:rPr>
        <w:t>. 2d 604, 608 (Fla. 19</w:t>
      </w:r>
      <w:r>
        <w:rPr>
          <w:rFonts w:ascii="Times New Roman" w:eastAsia="Times New Roman" w:hAnsi="Times New Roman" w:cs="Times New Roman"/>
          <w:sz w:val="28"/>
          <w:szCs w:val="28"/>
        </w:rPr>
        <w:t>53), “We may change ‘the law of the case’ at any time before we lose jurisdiction of a cause and will never hesitate to do so if we become convinced, as we are in this instance, that our original pronouncement of the law was erroneous and such ruling resul</w:t>
      </w:r>
      <w:r>
        <w:rPr>
          <w:rFonts w:ascii="Times New Roman" w:eastAsia="Times New Roman" w:hAnsi="Times New Roman" w:cs="Times New Roman"/>
          <w:sz w:val="28"/>
          <w:szCs w:val="28"/>
        </w:rPr>
        <w:t xml:space="preserve">ted in manifest injustice.” Beverly Beach Properties v. Nelson, 68 So.2d 604 </w:t>
      </w:r>
      <w:proofErr w:type="gramStart"/>
      <w:r>
        <w:rPr>
          <w:rFonts w:ascii="Times New Roman" w:eastAsia="Times New Roman" w:hAnsi="Times New Roman" w:cs="Times New Roman"/>
          <w:sz w:val="28"/>
          <w:szCs w:val="28"/>
        </w:rPr>
        <w:t>( 1953</w:t>
      </w:r>
      <w:proofErr w:type="gramEnd"/>
      <w:r>
        <w:rPr>
          <w:rFonts w:ascii="Times New Roman" w:eastAsia="Times New Roman" w:hAnsi="Times New Roman" w:cs="Times New Roman"/>
          <w:sz w:val="28"/>
          <w:szCs w:val="28"/>
        </w:rPr>
        <w:t xml:space="preserve"> ). </w:t>
      </w:r>
    </w:p>
    <w:p w:rsidR="00A223B8" w:rsidRDefault="008B791D">
      <w:pPr>
        <w:numPr>
          <w:ilvl w:val="0"/>
          <w:numId w:val="1"/>
        </w:numPr>
        <w:spacing w:line="480" w:lineRule="auto"/>
        <w:ind w:hanging="360"/>
        <w:contextualSpacing/>
        <w:rPr>
          <w:rFonts w:ascii="Times New Roman" w:eastAsia="Times New Roman" w:hAnsi="Times New Roman" w:cs="Times New Roman"/>
          <w:sz w:val="28"/>
          <w:szCs w:val="28"/>
        </w:rPr>
      </w:pPr>
      <w:r>
        <w:rPr>
          <w:rFonts w:ascii="Times New Roman" w:eastAsia="Times New Roman" w:hAnsi="Times New Roman" w:cs="Times New Roman"/>
          <w:sz w:val="28"/>
          <w:szCs w:val="28"/>
        </w:rPr>
        <w:t>Further, that the appellate court need not adhere to a prior, incorrect ruling where to do so would constitute a “manifest injustice.”</w:t>
      </w:r>
      <w:proofErr w:type="gramStart"/>
      <w:r>
        <w:rPr>
          <w:rFonts w:ascii="Times New Roman" w:eastAsia="Times New Roman" w:hAnsi="Times New Roman" w:cs="Times New Roman"/>
          <w:sz w:val="28"/>
          <w:szCs w:val="28"/>
        </w:rPr>
        <w:t xml:space="preserve">16  </w:t>
      </w:r>
      <w:proofErr w:type="spellStart"/>
      <w:r>
        <w:rPr>
          <w:rFonts w:ascii="Times New Roman" w:eastAsia="Times New Roman" w:hAnsi="Times New Roman" w:cs="Times New Roman"/>
          <w:sz w:val="28"/>
          <w:szCs w:val="28"/>
        </w:rPr>
        <w:t>Strazzulla</w:t>
      </w:r>
      <w:proofErr w:type="spellEnd"/>
      <w:proofErr w:type="gramEnd"/>
      <w:r>
        <w:rPr>
          <w:rFonts w:ascii="Times New Roman" w:eastAsia="Times New Roman" w:hAnsi="Times New Roman" w:cs="Times New Roman"/>
          <w:sz w:val="28"/>
          <w:szCs w:val="28"/>
        </w:rPr>
        <w:t xml:space="preserve"> v. </w:t>
      </w:r>
      <w:proofErr w:type="spellStart"/>
      <w:r>
        <w:rPr>
          <w:rFonts w:ascii="Times New Roman" w:eastAsia="Times New Roman" w:hAnsi="Times New Roman" w:cs="Times New Roman"/>
          <w:sz w:val="28"/>
          <w:szCs w:val="28"/>
        </w:rPr>
        <w:t>Hendrick</w:t>
      </w:r>
      <w:proofErr w:type="spellEnd"/>
      <w:r>
        <w:rPr>
          <w:rFonts w:ascii="Times New Roman" w:eastAsia="Times New Roman" w:hAnsi="Times New Roman" w:cs="Times New Roman"/>
          <w:sz w:val="28"/>
          <w:szCs w:val="28"/>
        </w:rPr>
        <w:t>, 177 So</w:t>
      </w:r>
      <w:r>
        <w:rPr>
          <w:rFonts w:ascii="Times New Roman" w:eastAsia="Times New Roman" w:hAnsi="Times New Roman" w:cs="Times New Roman"/>
          <w:sz w:val="28"/>
          <w:szCs w:val="28"/>
        </w:rPr>
        <w:t>. 2d 1, 3-4 (Fla. 1965).</w:t>
      </w:r>
    </w:p>
    <w:p w:rsidR="00A223B8" w:rsidRDefault="008B791D">
      <w:pPr>
        <w:numPr>
          <w:ilvl w:val="0"/>
          <w:numId w:val="1"/>
        </w:numPr>
        <w:spacing w:line="480" w:lineRule="auto"/>
        <w:ind w:hanging="360"/>
        <w:contextualSpacing/>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There is manifest injustice by not vacating and correcting the Dismissal Order on the Appeal as the Orders appointing Guardian below must be </w:t>
      </w:r>
      <w:r>
        <w:rPr>
          <w:rFonts w:ascii="Times New Roman" w:eastAsia="Times New Roman" w:hAnsi="Times New Roman" w:cs="Times New Roman"/>
          <w:sz w:val="28"/>
          <w:szCs w:val="28"/>
        </w:rPr>
        <w:lastRenderedPageBreak/>
        <w:t>vacated and reversed as issued in fraud, by the Lower Court deliberately violating the man</w:t>
      </w:r>
      <w:r>
        <w:rPr>
          <w:rFonts w:ascii="Times New Roman" w:eastAsia="Times New Roman" w:hAnsi="Times New Roman" w:cs="Times New Roman"/>
          <w:sz w:val="28"/>
          <w:szCs w:val="28"/>
        </w:rPr>
        <w:t xml:space="preserve">datory rules for recording Guardian hearings, by a lack of competent and substantial evidence to support such Orders and by due process violations both procedural and substantive including that the Lower Tribunal should have recused. See, Initial Brief on </w:t>
      </w:r>
      <w:r>
        <w:rPr>
          <w:rFonts w:ascii="Times New Roman" w:eastAsia="Times New Roman" w:hAnsi="Times New Roman" w:cs="Times New Roman"/>
          <w:sz w:val="28"/>
          <w:szCs w:val="28"/>
        </w:rPr>
        <w:t xml:space="preserve">the Merits and the Records on Appeal. </w:t>
      </w:r>
    </w:p>
    <w:p w:rsidR="00A223B8" w:rsidRDefault="008B791D">
      <w:pPr>
        <w:numPr>
          <w:ilvl w:val="0"/>
          <w:numId w:val="1"/>
        </w:numPr>
        <w:spacing w:line="480" w:lineRule="auto"/>
        <w:ind w:hanging="360"/>
        <w:contextualSpacing/>
        <w:rPr>
          <w:rFonts w:ascii="Times New Roman" w:eastAsia="Times New Roman" w:hAnsi="Times New Roman" w:cs="Times New Roman"/>
          <w:sz w:val="28"/>
          <w:szCs w:val="28"/>
        </w:rPr>
      </w:pPr>
      <w:r>
        <w:rPr>
          <w:rFonts w:ascii="Times New Roman" w:eastAsia="Times New Roman" w:hAnsi="Times New Roman" w:cs="Times New Roman"/>
          <w:sz w:val="28"/>
          <w:szCs w:val="28"/>
        </w:rPr>
        <w:t>Further, one of the persons over whom Guardian was Ordered was Joshua Bernstein who was known to the Appellees to be over the age of 18 years at the time, who was not Served with Process, had no due process opportunit</w:t>
      </w:r>
      <w:r>
        <w:rPr>
          <w:rFonts w:ascii="Times New Roman" w:eastAsia="Times New Roman" w:hAnsi="Times New Roman" w:cs="Times New Roman"/>
          <w:sz w:val="28"/>
          <w:szCs w:val="28"/>
        </w:rPr>
        <w:t xml:space="preserve">y to be heard and no Petition or Hearings to determine a Guardian over a competent adult over the age of 18. </w:t>
      </w:r>
    </w:p>
    <w:p w:rsidR="00A223B8" w:rsidRDefault="008B791D">
      <w:pPr>
        <w:numPr>
          <w:ilvl w:val="0"/>
          <w:numId w:val="1"/>
        </w:numPr>
        <w:spacing w:line="480" w:lineRule="auto"/>
        <w:ind w:hanging="360"/>
        <w:contextualSpacing/>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This is not a case of lack of prosecution and this Order should be vacated and reversed. </w:t>
      </w:r>
    </w:p>
    <w:p w:rsidR="00A223B8" w:rsidRDefault="008B791D">
      <w:pPr>
        <w:numPr>
          <w:ilvl w:val="0"/>
          <w:numId w:val="1"/>
        </w:numPr>
        <w:spacing w:line="480" w:lineRule="auto"/>
        <w:ind w:hanging="360"/>
        <w:contextualSpacing/>
        <w:rPr>
          <w:rFonts w:ascii="Times New Roman" w:eastAsia="Times New Roman" w:hAnsi="Times New Roman" w:cs="Times New Roman"/>
          <w:sz w:val="28"/>
          <w:szCs w:val="28"/>
        </w:rPr>
      </w:pPr>
      <w:r>
        <w:rPr>
          <w:rFonts w:ascii="Times New Roman" w:eastAsia="Times New Roman" w:hAnsi="Times New Roman" w:cs="Times New Roman"/>
          <w:sz w:val="28"/>
          <w:szCs w:val="28"/>
        </w:rPr>
        <w:t>Showing the exceptional circumstances of this case, Appe</w:t>
      </w:r>
      <w:r>
        <w:rPr>
          <w:rFonts w:ascii="Times New Roman" w:eastAsia="Times New Roman" w:hAnsi="Times New Roman" w:cs="Times New Roman"/>
          <w:sz w:val="28"/>
          <w:szCs w:val="28"/>
        </w:rPr>
        <w:t xml:space="preserve">llant showed this Court in the initial motion for Extension filed 6-28-16 that, 4. “This case brings clearly into focus exactly why Production of Full Records and Indexes on Appeal in ALL related cases is necessary and further why proceedings in all cases </w:t>
      </w:r>
      <w:r>
        <w:rPr>
          <w:rFonts w:ascii="Times New Roman" w:eastAsia="Times New Roman" w:hAnsi="Times New Roman" w:cs="Times New Roman"/>
          <w:sz w:val="28"/>
          <w:szCs w:val="28"/>
        </w:rPr>
        <w:t xml:space="preserve">should be stayed pending full investigation of fraud upon the Court under the Statewide Fraud Policy of the Court’s dated September 27, 2012, attorney conduct codes, judicial canons and law.” </w:t>
      </w:r>
    </w:p>
    <w:p w:rsidR="00A223B8" w:rsidRDefault="008B791D">
      <w:pPr>
        <w:numPr>
          <w:ilvl w:val="0"/>
          <w:numId w:val="1"/>
        </w:numPr>
        <w:spacing w:line="480" w:lineRule="auto"/>
        <w:ind w:hanging="360"/>
        <w:contextualSpacing/>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 xml:space="preserve">Further, in Paragraphs 7-9 it was shown: </w:t>
      </w:r>
      <w:r>
        <w:rPr>
          <w:rFonts w:ascii="Times New Roman" w:eastAsia="Times New Roman" w:hAnsi="Times New Roman" w:cs="Times New Roman"/>
          <w:sz w:val="28"/>
          <w:szCs w:val="28"/>
        </w:rPr>
        <w:br/>
        <w:t>“7.This case takes th</w:t>
      </w:r>
      <w:r>
        <w:rPr>
          <w:rFonts w:ascii="Times New Roman" w:eastAsia="Times New Roman" w:hAnsi="Times New Roman" w:cs="Times New Roman"/>
          <w:sz w:val="28"/>
          <w:szCs w:val="28"/>
        </w:rPr>
        <w:t xml:space="preserve">e fraud involving Robert Spallina of Tescher &amp; Spallina back to at least 2010 as shown by the original filings by Oppenheimer herein by falsely and fraudulently claiming in Paragraph 8 as seen on Record on Appeal Page 000010 as follows: 8. “In 2010, Eliot </w:t>
      </w:r>
      <w:r>
        <w:rPr>
          <w:rFonts w:ascii="Times New Roman" w:eastAsia="Times New Roman" w:hAnsi="Times New Roman" w:cs="Times New Roman"/>
          <w:sz w:val="28"/>
          <w:szCs w:val="28"/>
        </w:rPr>
        <w:t>and Candice Bernstein, as the parents and natural guardians of Joshua, Jake and Daniel Bernstein, filed Petitions to Appoint Successor Trustee for each of the Trusts in the Circuit Court and for Palm Beach County, Case Nos. 50201 OCP003123XXXXSB, 50201 OCP</w:t>
      </w:r>
      <w:r>
        <w:rPr>
          <w:rFonts w:ascii="Times New Roman" w:eastAsia="Times New Roman" w:hAnsi="Times New Roman" w:cs="Times New Roman"/>
          <w:sz w:val="28"/>
          <w:szCs w:val="28"/>
        </w:rPr>
        <w:t>003125XXXXSB and 50201OCP003l28XXXXSB.”</w:t>
      </w:r>
      <w:r>
        <w:rPr>
          <w:rFonts w:ascii="Times New Roman" w:eastAsia="Times New Roman" w:hAnsi="Times New Roman" w:cs="Times New Roman"/>
          <w:sz w:val="28"/>
          <w:szCs w:val="28"/>
        </w:rPr>
        <w:br/>
        <w:t>8. Said Petitions from July 2010 were filed by the Offices of Tescher and Spallina under the signature of Robert Spallina yet falsely and fraudulently claiming and purporting to have been signed by myself and my wife</w:t>
      </w:r>
      <w:r>
        <w:rPr>
          <w:rFonts w:ascii="Times New Roman" w:eastAsia="Times New Roman" w:hAnsi="Times New Roman" w:cs="Times New Roman"/>
          <w:sz w:val="28"/>
          <w:szCs w:val="28"/>
        </w:rPr>
        <w:t xml:space="preserve"> Candice Bernstein when neither of us had ever met Robert Spallina or Donald Tescher or signed the document to file any such Petition in July of 2012.</w:t>
      </w:r>
      <w:r>
        <w:rPr>
          <w:rFonts w:ascii="Times New Roman" w:eastAsia="Times New Roman" w:hAnsi="Times New Roman" w:cs="Times New Roman"/>
          <w:sz w:val="28"/>
          <w:szCs w:val="28"/>
        </w:rPr>
        <w:br/>
        <w:t>9. This fraud was reported on the Record to Judge Colin and further reported to the Palm Beach County She</w:t>
      </w:r>
      <w:r>
        <w:rPr>
          <w:rFonts w:ascii="Times New Roman" w:eastAsia="Times New Roman" w:hAnsi="Times New Roman" w:cs="Times New Roman"/>
          <w:sz w:val="28"/>
          <w:szCs w:val="28"/>
        </w:rPr>
        <w:t>riff’s Office as further fraud on the Court and in these cases involving the forgery of our signatures for said Petition.”</w:t>
      </w:r>
    </w:p>
    <w:p w:rsidR="00A223B8" w:rsidRDefault="008B791D">
      <w:pPr>
        <w:numPr>
          <w:ilvl w:val="0"/>
          <w:numId w:val="1"/>
        </w:numPr>
        <w:spacing w:line="480" w:lineRule="auto"/>
        <w:ind w:hanging="360"/>
        <w:contextualSpacing/>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Contrary to a lack of prosecution, Appellant proceeded to file Motions with this 4th District Court of Appeals pursuing and prosecut</w:t>
      </w:r>
      <w:r>
        <w:rPr>
          <w:rFonts w:ascii="Times New Roman" w:eastAsia="Times New Roman" w:hAnsi="Times New Roman" w:cs="Times New Roman"/>
          <w:sz w:val="28"/>
          <w:szCs w:val="28"/>
        </w:rPr>
        <w:t xml:space="preserve">ing Appellant’s rights on 6/28/16; 7/26/16; 8/15/16; 9/6/16 </w:t>
      </w:r>
      <w:proofErr w:type="spellStart"/>
      <w:r>
        <w:rPr>
          <w:rFonts w:ascii="Times New Roman" w:eastAsia="Times New Roman" w:hAnsi="Times New Roman" w:cs="Times New Roman"/>
          <w:sz w:val="28"/>
          <w:szCs w:val="28"/>
        </w:rPr>
        <w:t>EOT</w:t>
      </w:r>
      <w:proofErr w:type="spellEnd"/>
      <w:r>
        <w:rPr>
          <w:rFonts w:ascii="Times New Roman" w:eastAsia="Times New Roman" w:hAnsi="Times New Roman" w:cs="Times New Roman"/>
          <w:sz w:val="28"/>
          <w:szCs w:val="28"/>
        </w:rPr>
        <w:t xml:space="preserve"> FOR INITIAL BRIEF - </w:t>
      </w:r>
      <w:r>
        <w:rPr>
          <w:rFonts w:ascii="Times New Roman" w:eastAsia="Times New Roman" w:hAnsi="Times New Roman" w:cs="Times New Roman"/>
          <w:sz w:val="28"/>
          <w:szCs w:val="28"/>
        </w:rPr>
        <w:lastRenderedPageBreak/>
        <w:t>NOTICE OF MEDICAL UNAVAILABILITY; 10-13-16 Mot. for Extension of time to file Initial Brief; 10/25/16 NOTICE OF FLORIDA LICENSED MEDICAL DOCTOR INSTRUCTIONS OCT. 24, 2016 A</w:t>
      </w:r>
      <w:r>
        <w:rPr>
          <w:rFonts w:ascii="Times New Roman" w:eastAsia="Times New Roman" w:hAnsi="Times New Roman" w:cs="Times New Roman"/>
          <w:sz w:val="28"/>
          <w:szCs w:val="28"/>
        </w:rPr>
        <w:t xml:space="preserve">ND EXTENSION AND STAY REQUEST; and 11/15/16 "MOTION FOR EXTENSION AFTER DRAFT BRIEF ACTUALLY FILED; FOR STAY AND FURTHER RELIEF". </w:t>
      </w:r>
    </w:p>
    <w:p w:rsidR="00A223B8" w:rsidRDefault="008B791D">
      <w:pPr>
        <w:numPr>
          <w:ilvl w:val="0"/>
          <w:numId w:val="1"/>
        </w:numPr>
        <w:spacing w:line="480" w:lineRule="auto"/>
        <w:ind w:hanging="360"/>
        <w:contextualSpacing/>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Said motions provided Actual Florida Licensed Medical Doctor’s instructions and notice that Appellant was facing life-threat</w:t>
      </w:r>
      <w:r>
        <w:rPr>
          <w:rFonts w:ascii="Times New Roman" w:eastAsia="Times New Roman" w:hAnsi="Times New Roman" w:cs="Times New Roman"/>
          <w:sz w:val="28"/>
          <w:szCs w:val="28"/>
        </w:rPr>
        <w:t xml:space="preserve">ening medical issues and to avoid stress yet has continually been faced with disregard, sharp practices and continuing fraud by the Appellees. </w:t>
      </w:r>
    </w:p>
    <w:p w:rsidR="00A223B8" w:rsidRDefault="008B791D">
      <w:pPr>
        <w:numPr>
          <w:ilvl w:val="0"/>
          <w:numId w:val="1"/>
        </w:numPr>
        <w:spacing w:line="480" w:lineRule="auto"/>
        <w:ind w:hanging="360"/>
        <w:contextualSpacing/>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In fact, as shown in the Initial Brief on the Merits, “In continuing and ongoing Fraud upon the Court in these </w:t>
      </w:r>
      <w:r>
        <w:rPr>
          <w:rFonts w:ascii="Times New Roman" w:eastAsia="Times New Roman" w:hAnsi="Times New Roman" w:cs="Times New Roman"/>
          <w:sz w:val="28"/>
          <w:szCs w:val="28"/>
        </w:rPr>
        <w:t xml:space="preserve">proceedings, the very First Paragraph of the Petition under the signature of attorney Alan M. Rose filed on behalf of his client Ted Bernstein to obtain the Guardian appointments herein is </w:t>
      </w:r>
      <w:r>
        <w:rPr>
          <w:rFonts w:ascii="Times New Roman" w:eastAsia="Times New Roman" w:hAnsi="Times New Roman" w:cs="Times New Roman"/>
          <w:b/>
          <w:sz w:val="28"/>
          <w:szCs w:val="28"/>
          <w:u w:val="single"/>
        </w:rPr>
        <w:t>ripe with fraud</w:t>
      </w:r>
      <w:r>
        <w:rPr>
          <w:rFonts w:ascii="Times New Roman" w:eastAsia="Times New Roman" w:hAnsi="Times New Roman" w:cs="Times New Roman"/>
          <w:sz w:val="28"/>
          <w:szCs w:val="28"/>
        </w:rPr>
        <w:t xml:space="preserve"> falsely stating and claiming in this Jan. 4th, 2016 filing as follows: “</w:t>
      </w:r>
      <w:r>
        <w:rPr>
          <w:rFonts w:ascii="Times New Roman" w:eastAsia="Times New Roman" w:hAnsi="Times New Roman" w:cs="Times New Roman"/>
          <w:b/>
          <w:i/>
          <w:sz w:val="28"/>
          <w:szCs w:val="28"/>
        </w:rPr>
        <w:t xml:space="preserve">As a result of upholding these documents, the Court has determined that Eliot Bernstein, individually, is not a beneficiary of either Simon's or Shirley's Trusts or Estates. Instead, </w:t>
      </w:r>
      <w:r>
        <w:rPr>
          <w:rFonts w:ascii="Times New Roman" w:eastAsia="Times New Roman" w:hAnsi="Times New Roman" w:cs="Times New Roman"/>
          <w:b/>
          <w:i/>
          <w:sz w:val="28"/>
          <w:szCs w:val="28"/>
        </w:rPr>
        <w:t xml:space="preserve">his three sons are among the beneficiaries of both Simon's and Shirley's Trusts, in amounts to be </w:t>
      </w:r>
      <w:proofErr w:type="gramStart"/>
      <w:r>
        <w:rPr>
          <w:rFonts w:ascii="Times New Roman" w:eastAsia="Times New Roman" w:hAnsi="Times New Roman" w:cs="Times New Roman"/>
          <w:b/>
          <w:i/>
          <w:sz w:val="28"/>
          <w:szCs w:val="28"/>
        </w:rPr>
        <w:t>determined  by</w:t>
      </w:r>
      <w:proofErr w:type="gramEnd"/>
      <w:r>
        <w:rPr>
          <w:rFonts w:ascii="Times New Roman" w:eastAsia="Times New Roman" w:hAnsi="Times New Roman" w:cs="Times New Roman"/>
          <w:b/>
          <w:i/>
          <w:sz w:val="28"/>
          <w:szCs w:val="28"/>
        </w:rPr>
        <w:t xml:space="preserve"> further proceedings. Eliot lacks standing to continue his </w:t>
      </w:r>
      <w:r>
        <w:rPr>
          <w:rFonts w:ascii="Times New Roman" w:eastAsia="Times New Roman" w:hAnsi="Times New Roman" w:cs="Times New Roman"/>
          <w:b/>
          <w:i/>
          <w:sz w:val="28"/>
          <w:szCs w:val="28"/>
        </w:rPr>
        <w:lastRenderedPageBreak/>
        <w:t>individual involvement in this case</w:t>
      </w:r>
      <w:r>
        <w:rPr>
          <w:rFonts w:ascii="Times New Roman" w:eastAsia="Times New Roman" w:hAnsi="Times New Roman" w:cs="Times New Roman"/>
          <w:i/>
          <w:sz w:val="28"/>
          <w:szCs w:val="28"/>
        </w:rPr>
        <w:t>.</w:t>
      </w:r>
      <w:r>
        <w:rPr>
          <w:rFonts w:ascii="Times New Roman" w:eastAsia="Times New Roman" w:hAnsi="Times New Roman" w:cs="Times New Roman"/>
          <w:sz w:val="28"/>
          <w:szCs w:val="28"/>
        </w:rPr>
        <w:t>” See, R-4 page 1711. Yet, this entire factual st</w:t>
      </w:r>
      <w:r>
        <w:rPr>
          <w:rFonts w:ascii="Times New Roman" w:eastAsia="Times New Roman" w:hAnsi="Times New Roman" w:cs="Times New Roman"/>
          <w:sz w:val="28"/>
          <w:szCs w:val="28"/>
        </w:rPr>
        <w:t>atement by attorney Alan M. Rose is False and Fraudulent as at this time, the Lower Tribunal ( Judge Phillips ) had made NO SUCH DETERMINATIONS or Findings “constructing” the meaning of alleged documents at a Validity Hearing or determining “Standing”. See</w:t>
      </w:r>
      <w:r>
        <w:rPr>
          <w:rFonts w:ascii="Times New Roman" w:eastAsia="Times New Roman" w:hAnsi="Times New Roman" w:cs="Times New Roman"/>
          <w:sz w:val="28"/>
          <w:szCs w:val="28"/>
        </w:rPr>
        <w:t xml:space="preserve">, R-4 1578-1582 Final Judgement Dec. 16, 2015.  It is noted that attorney Alan Rose and Ted Bernstein acting as a fiduciary originally attempted to get this Guardian Appointed by Judge Phillips through this Jan. 4, 2016 Petition at a </w:t>
      </w:r>
      <w:proofErr w:type="spellStart"/>
      <w:r>
        <w:rPr>
          <w:rFonts w:ascii="Times New Roman" w:eastAsia="Times New Roman" w:hAnsi="Times New Roman" w:cs="Times New Roman"/>
          <w:sz w:val="28"/>
          <w:szCs w:val="28"/>
        </w:rPr>
        <w:t>UMC</w:t>
      </w:r>
      <w:proofErr w:type="spellEnd"/>
      <w:r>
        <w:rPr>
          <w:rFonts w:ascii="Times New Roman" w:eastAsia="Times New Roman" w:hAnsi="Times New Roman" w:cs="Times New Roman"/>
          <w:sz w:val="28"/>
          <w:szCs w:val="28"/>
        </w:rPr>
        <w:t xml:space="preserve"> Hearing, one of th</w:t>
      </w:r>
      <w:r>
        <w:rPr>
          <w:rFonts w:ascii="Times New Roman" w:eastAsia="Times New Roman" w:hAnsi="Times New Roman" w:cs="Times New Roman"/>
          <w:sz w:val="28"/>
          <w:szCs w:val="28"/>
        </w:rPr>
        <w:t>e many continuing and ongoing “sharp practices” Appellant has been faced with throughout these related cases.”</w:t>
      </w:r>
    </w:p>
    <w:p w:rsidR="00A223B8" w:rsidRDefault="008B791D">
      <w:pPr>
        <w:numPr>
          <w:ilvl w:val="0"/>
          <w:numId w:val="1"/>
        </w:numPr>
        <w:spacing w:line="480" w:lineRule="auto"/>
        <w:ind w:hanging="360"/>
        <w:contextualSpacing/>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Thus, not only is there exceptional circumstances when viewing the pervasive fraud in the proceedings, multiple cases with different factual ple</w:t>
      </w:r>
      <w:r>
        <w:rPr>
          <w:rFonts w:ascii="Times New Roman" w:eastAsia="Times New Roman" w:hAnsi="Times New Roman" w:cs="Times New Roman"/>
          <w:sz w:val="28"/>
          <w:szCs w:val="28"/>
        </w:rPr>
        <w:t xml:space="preserve">adings and records consolidated into one appeal, voluminous Records on Appeals to even remotely have proper full Records for appeal, Appellant facing life-threatening medical issues under Doctor’s orders while also diligently filing motions for extensions </w:t>
      </w:r>
      <w:r>
        <w:rPr>
          <w:rFonts w:ascii="Times New Roman" w:eastAsia="Times New Roman" w:hAnsi="Times New Roman" w:cs="Times New Roman"/>
          <w:sz w:val="28"/>
          <w:szCs w:val="28"/>
        </w:rPr>
        <w:t xml:space="preserve">to prosecute Appellant’s rights, but there is manifest injustice by the Orders being upheld for a Dismissal on these grounds. </w:t>
      </w:r>
    </w:p>
    <w:p w:rsidR="00A223B8" w:rsidRDefault="008B791D">
      <w:pPr>
        <w:numPr>
          <w:ilvl w:val="0"/>
          <w:numId w:val="1"/>
        </w:numPr>
        <w:spacing w:line="480" w:lineRule="auto"/>
        <w:ind w:hanging="360"/>
        <w:contextualSpacing/>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As shown in the Initial Brief and in pleadings to the Lower Tribunal which </w:t>
      </w:r>
      <w:proofErr w:type="gramStart"/>
      <w:r>
        <w:rPr>
          <w:rFonts w:ascii="Times New Roman" w:eastAsia="Times New Roman" w:hAnsi="Times New Roman" w:cs="Times New Roman"/>
          <w:sz w:val="28"/>
          <w:szCs w:val="28"/>
        </w:rPr>
        <w:t>are</w:t>
      </w:r>
      <w:proofErr w:type="gramEnd"/>
      <w:r>
        <w:rPr>
          <w:rFonts w:ascii="Times New Roman" w:eastAsia="Times New Roman" w:hAnsi="Times New Roman" w:cs="Times New Roman"/>
          <w:sz w:val="28"/>
          <w:szCs w:val="28"/>
        </w:rPr>
        <w:t xml:space="preserve"> part of the Record on Appeal, “</w:t>
      </w:r>
      <w:r>
        <w:rPr>
          <w:rFonts w:ascii="Times New Roman" w:eastAsia="Times New Roman" w:hAnsi="Times New Roman" w:cs="Times New Roman"/>
          <w:b/>
          <w:i/>
          <w:sz w:val="28"/>
          <w:szCs w:val="28"/>
        </w:rPr>
        <w:t>That Chief Adminis</w:t>
      </w:r>
      <w:r>
        <w:rPr>
          <w:rFonts w:ascii="Times New Roman" w:eastAsia="Times New Roman" w:hAnsi="Times New Roman" w:cs="Times New Roman"/>
          <w:b/>
          <w:i/>
          <w:sz w:val="28"/>
          <w:szCs w:val="28"/>
        </w:rPr>
        <w:t xml:space="preserve">trative Judge </w:t>
      </w:r>
      <w:proofErr w:type="spellStart"/>
      <w:r>
        <w:rPr>
          <w:rFonts w:ascii="Times New Roman" w:eastAsia="Times New Roman" w:hAnsi="Times New Roman" w:cs="Times New Roman"/>
          <w:b/>
          <w:i/>
          <w:sz w:val="28"/>
          <w:szCs w:val="28"/>
        </w:rPr>
        <w:lastRenderedPageBreak/>
        <w:t>Colbrath’s</w:t>
      </w:r>
      <w:proofErr w:type="spellEnd"/>
      <w:r>
        <w:rPr>
          <w:rFonts w:ascii="Times New Roman" w:eastAsia="Times New Roman" w:hAnsi="Times New Roman" w:cs="Times New Roman"/>
          <w:b/>
          <w:i/>
          <w:sz w:val="28"/>
          <w:szCs w:val="28"/>
        </w:rPr>
        <w:t xml:space="preserve"> Judicial Assistant Diana Grant suggested this matter should be Noticed back for a Hearing since no Electronic Record and did confirm Judge Phillips was Administrative Judge in the North Branch</w:t>
      </w:r>
      <w:r>
        <w:rPr>
          <w:rFonts w:ascii="Times New Roman" w:eastAsia="Times New Roman" w:hAnsi="Times New Roman" w:cs="Times New Roman"/>
          <w:sz w:val="28"/>
          <w:szCs w:val="28"/>
        </w:rPr>
        <w:t>.” See, Appendix Exhibit 1 - Shirley Tr</w:t>
      </w:r>
      <w:r>
        <w:rPr>
          <w:rFonts w:ascii="Times New Roman" w:eastAsia="Times New Roman" w:hAnsi="Times New Roman" w:cs="Times New Roman"/>
          <w:sz w:val="28"/>
          <w:szCs w:val="28"/>
        </w:rPr>
        <w:t>ust Objections.</w:t>
      </w:r>
    </w:p>
    <w:p w:rsidR="00A223B8" w:rsidRDefault="008B791D">
      <w:pPr>
        <w:numPr>
          <w:ilvl w:val="0"/>
          <w:numId w:val="1"/>
        </w:numPr>
        <w:spacing w:line="480" w:lineRule="auto"/>
        <w:ind w:hanging="360"/>
        <w:contextualSpacing/>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In HIGHTOWER v.  BERRY, 490 So.2d 1029 </w:t>
      </w:r>
      <w:proofErr w:type="gramStart"/>
      <w:r>
        <w:rPr>
          <w:rFonts w:ascii="Times New Roman" w:eastAsia="Times New Roman" w:hAnsi="Times New Roman" w:cs="Times New Roman"/>
          <w:sz w:val="28"/>
          <w:szCs w:val="28"/>
        </w:rPr>
        <w:t>( District</w:t>
      </w:r>
      <w:proofErr w:type="gramEnd"/>
      <w:r>
        <w:rPr>
          <w:rFonts w:ascii="Times New Roman" w:eastAsia="Times New Roman" w:hAnsi="Times New Roman" w:cs="Times New Roman"/>
          <w:sz w:val="28"/>
          <w:szCs w:val="28"/>
        </w:rPr>
        <w:t xml:space="preserve"> Court of Appeal of Florida, First District. 1986 ), even where “</w:t>
      </w:r>
      <w:r>
        <w:rPr>
          <w:rFonts w:ascii="Times New Roman" w:eastAsia="Times New Roman" w:hAnsi="Times New Roman" w:cs="Times New Roman"/>
          <w:b/>
          <w:i/>
          <w:color w:val="222222"/>
          <w:sz w:val="28"/>
          <w:szCs w:val="28"/>
          <w:highlight w:val="white"/>
          <w:u w:val="single"/>
        </w:rPr>
        <w:t>No further activity took place”</w:t>
      </w:r>
      <w:r>
        <w:rPr>
          <w:color w:val="222222"/>
          <w:sz w:val="21"/>
          <w:szCs w:val="21"/>
          <w:highlight w:val="white"/>
        </w:rPr>
        <w:t xml:space="preserve"> </w:t>
      </w:r>
      <w:r>
        <w:rPr>
          <w:rFonts w:ascii="Times New Roman" w:eastAsia="Times New Roman" w:hAnsi="Times New Roman" w:cs="Times New Roman"/>
          <w:color w:val="222222"/>
          <w:sz w:val="28"/>
          <w:szCs w:val="28"/>
          <w:highlight w:val="white"/>
        </w:rPr>
        <w:t>by Appellant</w:t>
      </w:r>
      <w:r>
        <w:rPr>
          <w:rFonts w:ascii="Times New Roman" w:eastAsia="Times New Roman" w:hAnsi="Times New Roman" w:cs="Times New Roman"/>
          <w:b/>
          <w:i/>
          <w:color w:val="222222"/>
          <w:sz w:val="28"/>
          <w:szCs w:val="28"/>
          <w:highlight w:val="white"/>
          <w:u w:val="single"/>
        </w:rPr>
        <w:t xml:space="preserve"> for over 90 days</w:t>
      </w:r>
      <w:r>
        <w:rPr>
          <w:rFonts w:ascii="Times New Roman" w:eastAsia="Times New Roman" w:hAnsi="Times New Roman" w:cs="Times New Roman"/>
          <w:color w:val="222222"/>
          <w:sz w:val="28"/>
          <w:szCs w:val="28"/>
          <w:highlight w:val="white"/>
        </w:rPr>
        <w:t>, the First District Court of Appeal declined “to  impose the se</w:t>
      </w:r>
      <w:r>
        <w:rPr>
          <w:rFonts w:ascii="Times New Roman" w:eastAsia="Times New Roman" w:hAnsi="Times New Roman" w:cs="Times New Roman"/>
          <w:color w:val="222222"/>
          <w:sz w:val="28"/>
          <w:szCs w:val="28"/>
          <w:highlight w:val="white"/>
        </w:rPr>
        <w:t>vere sanction of dismissal in this case</w:t>
      </w:r>
      <w:r>
        <w:rPr>
          <w:color w:val="222222"/>
          <w:sz w:val="28"/>
          <w:szCs w:val="28"/>
          <w:highlight w:val="white"/>
        </w:rPr>
        <w:t xml:space="preserve">” </w:t>
      </w:r>
      <w:r>
        <w:rPr>
          <w:rFonts w:ascii="Times New Roman" w:eastAsia="Times New Roman" w:hAnsi="Times New Roman" w:cs="Times New Roman"/>
          <w:color w:val="222222"/>
          <w:sz w:val="28"/>
          <w:szCs w:val="28"/>
          <w:highlight w:val="white"/>
        </w:rPr>
        <w:t xml:space="preserve">even where the Appellant thereafter missed a further deadline after having 90 days of no activity claiming an illness. </w:t>
      </w:r>
    </w:p>
    <w:p w:rsidR="00A223B8" w:rsidRDefault="008B791D">
      <w:pPr>
        <w:numPr>
          <w:ilvl w:val="0"/>
          <w:numId w:val="1"/>
        </w:numPr>
        <w:spacing w:line="480" w:lineRule="auto"/>
        <w:ind w:hanging="360"/>
        <w:contextualSpacing/>
        <w:rPr>
          <w:rFonts w:ascii="Times New Roman" w:eastAsia="Times New Roman" w:hAnsi="Times New Roman" w:cs="Times New Roman"/>
          <w:sz w:val="28"/>
          <w:szCs w:val="28"/>
        </w:rPr>
      </w:pPr>
      <w:r>
        <w:rPr>
          <w:rFonts w:ascii="Times New Roman" w:eastAsia="Times New Roman" w:hAnsi="Times New Roman" w:cs="Times New Roman"/>
          <w:color w:val="222222"/>
          <w:sz w:val="28"/>
          <w:szCs w:val="28"/>
          <w:highlight w:val="white"/>
        </w:rPr>
        <w:t xml:space="preserve"> Yet in</w:t>
      </w:r>
      <w:r>
        <w:rPr>
          <w:rFonts w:ascii="Times New Roman" w:eastAsia="Times New Roman" w:hAnsi="Times New Roman" w:cs="Times New Roman"/>
          <w:sz w:val="28"/>
          <w:szCs w:val="28"/>
        </w:rPr>
        <w:t xml:space="preserve"> </w:t>
      </w:r>
      <w:r>
        <w:rPr>
          <w:rFonts w:ascii="Times New Roman" w:eastAsia="Times New Roman" w:hAnsi="Times New Roman" w:cs="Times New Roman"/>
          <w:color w:val="222222"/>
          <w:sz w:val="28"/>
          <w:szCs w:val="28"/>
          <w:highlight w:val="white"/>
        </w:rPr>
        <w:t>this case, Appellant has had activity virtually every 30 days since the Records on Appe</w:t>
      </w:r>
      <w:r>
        <w:rPr>
          <w:rFonts w:ascii="Times New Roman" w:eastAsia="Times New Roman" w:hAnsi="Times New Roman" w:cs="Times New Roman"/>
          <w:color w:val="222222"/>
          <w:sz w:val="28"/>
          <w:szCs w:val="28"/>
          <w:highlight w:val="white"/>
        </w:rPr>
        <w:t xml:space="preserve">al were produced, has moved for extensions, has had life-threatening health conditions all the while continuing to deal with fraud in the proceedings below and sharp practices. </w:t>
      </w:r>
    </w:p>
    <w:p w:rsidR="00A223B8" w:rsidRDefault="008B791D">
      <w:pPr>
        <w:numPr>
          <w:ilvl w:val="0"/>
          <w:numId w:val="1"/>
        </w:numPr>
        <w:spacing w:line="480" w:lineRule="auto"/>
        <w:ind w:hanging="360"/>
        <w:contextualSpacing/>
        <w:rPr>
          <w:rFonts w:ascii="Times New Roman" w:eastAsia="Times New Roman" w:hAnsi="Times New Roman" w:cs="Times New Roman"/>
          <w:sz w:val="28"/>
          <w:szCs w:val="28"/>
        </w:rPr>
      </w:pPr>
      <w:r>
        <w:rPr>
          <w:rFonts w:ascii="Times New Roman" w:eastAsia="Times New Roman" w:hAnsi="Times New Roman" w:cs="Times New Roman"/>
          <w:color w:val="222222"/>
          <w:sz w:val="28"/>
          <w:szCs w:val="28"/>
          <w:highlight w:val="white"/>
        </w:rPr>
        <w:t xml:space="preserve"> This</w:t>
      </w:r>
      <w:r>
        <w:rPr>
          <w:rFonts w:ascii="Times New Roman" w:eastAsia="Times New Roman" w:hAnsi="Times New Roman" w:cs="Times New Roman"/>
          <w:sz w:val="28"/>
          <w:szCs w:val="28"/>
        </w:rPr>
        <w:t xml:space="preserve"> </w:t>
      </w:r>
      <w:r>
        <w:rPr>
          <w:rFonts w:ascii="Times New Roman" w:eastAsia="Times New Roman" w:hAnsi="Times New Roman" w:cs="Times New Roman"/>
          <w:color w:val="222222"/>
          <w:sz w:val="28"/>
          <w:szCs w:val="28"/>
          <w:highlight w:val="white"/>
        </w:rPr>
        <w:t>is not a case where Appellant is disregarding Court Orders or Court dead</w:t>
      </w:r>
      <w:r>
        <w:rPr>
          <w:rFonts w:ascii="Times New Roman" w:eastAsia="Times New Roman" w:hAnsi="Times New Roman" w:cs="Times New Roman"/>
          <w:color w:val="222222"/>
          <w:sz w:val="28"/>
          <w:szCs w:val="28"/>
          <w:highlight w:val="white"/>
        </w:rPr>
        <w:t xml:space="preserve">lines but has consistently moved to extend the deadlines for meritorious reasons while no prejudice has been shown by the Appellees who have continued fraud in the proceedings. </w:t>
      </w:r>
    </w:p>
    <w:p w:rsidR="00A223B8" w:rsidRDefault="008B791D">
      <w:pPr>
        <w:numPr>
          <w:ilvl w:val="0"/>
          <w:numId w:val="1"/>
        </w:numPr>
        <w:spacing w:line="480" w:lineRule="auto"/>
        <w:ind w:hanging="360"/>
        <w:contextualSpacing/>
        <w:rPr>
          <w:rFonts w:ascii="Times New Roman" w:eastAsia="Times New Roman" w:hAnsi="Times New Roman" w:cs="Times New Roman"/>
          <w:sz w:val="28"/>
          <w:szCs w:val="28"/>
        </w:rPr>
      </w:pPr>
      <w:r>
        <w:rPr>
          <w:rFonts w:ascii="Times New Roman" w:eastAsia="Times New Roman" w:hAnsi="Times New Roman" w:cs="Times New Roman"/>
          <w:color w:val="222222"/>
          <w:sz w:val="28"/>
          <w:szCs w:val="28"/>
          <w:highlight w:val="white"/>
        </w:rPr>
        <w:t xml:space="preserve"> In</w:t>
      </w:r>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color w:val="222222"/>
          <w:sz w:val="28"/>
          <w:szCs w:val="28"/>
          <w:highlight w:val="white"/>
        </w:rPr>
        <w:t>Swicegood</w:t>
      </w:r>
      <w:proofErr w:type="spellEnd"/>
      <w:r>
        <w:rPr>
          <w:rFonts w:ascii="Times New Roman" w:eastAsia="Times New Roman" w:hAnsi="Times New Roman" w:cs="Times New Roman"/>
          <w:color w:val="222222"/>
          <w:sz w:val="28"/>
          <w:szCs w:val="28"/>
          <w:highlight w:val="white"/>
        </w:rPr>
        <w:t xml:space="preserve"> v Florida Dept of Transportation, 394 So.2d 1111 </w:t>
      </w:r>
      <w:proofErr w:type="gramStart"/>
      <w:r>
        <w:rPr>
          <w:rFonts w:ascii="Times New Roman" w:eastAsia="Times New Roman" w:hAnsi="Times New Roman" w:cs="Times New Roman"/>
          <w:color w:val="222222"/>
          <w:sz w:val="28"/>
          <w:szCs w:val="28"/>
          <w:highlight w:val="white"/>
        </w:rPr>
        <w:t>( First</w:t>
      </w:r>
      <w:proofErr w:type="gramEnd"/>
      <w:r>
        <w:rPr>
          <w:rFonts w:ascii="Times New Roman" w:eastAsia="Times New Roman" w:hAnsi="Times New Roman" w:cs="Times New Roman"/>
          <w:color w:val="222222"/>
          <w:sz w:val="28"/>
          <w:szCs w:val="28"/>
          <w:highlight w:val="white"/>
        </w:rPr>
        <w:t xml:space="preserve"> Distric</w:t>
      </w:r>
      <w:r>
        <w:rPr>
          <w:rFonts w:ascii="Times New Roman" w:eastAsia="Times New Roman" w:hAnsi="Times New Roman" w:cs="Times New Roman"/>
          <w:color w:val="222222"/>
          <w:sz w:val="28"/>
          <w:szCs w:val="28"/>
          <w:highlight w:val="white"/>
        </w:rPr>
        <w:t xml:space="preserve">t Court of Appeals 1981), the First DCA promulgated a standard </w:t>
      </w:r>
      <w:r>
        <w:rPr>
          <w:rFonts w:ascii="Times New Roman" w:eastAsia="Times New Roman" w:hAnsi="Times New Roman" w:cs="Times New Roman"/>
          <w:color w:val="222222"/>
          <w:sz w:val="28"/>
          <w:szCs w:val="28"/>
          <w:highlight w:val="white"/>
        </w:rPr>
        <w:lastRenderedPageBreak/>
        <w:t>whereby “where there has been a flagrant disregard of the rules and appellant has been afforded an opportunity to explain the reasons for noncompliance but does not do so, dismissal is justifie</w:t>
      </w:r>
      <w:r>
        <w:rPr>
          <w:rFonts w:ascii="Times New Roman" w:eastAsia="Times New Roman" w:hAnsi="Times New Roman" w:cs="Times New Roman"/>
          <w:color w:val="222222"/>
          <w:sz w:val="28"/>
          <w:szCs w:val="28"/>
          <w:highlight w:val="white"/>
        </w:rPr>
        <w:t xml:space="preserve">d. </w:t>
      </w:r>
      <w:proofErr w:type="spellStart"/>
      <w:r>
        <w:rPr>
          <w:rFonts w:ascii="Times New Roman" w:eastAsia="Times New Roman" w:hAnsi="Times New Roman" w:cs="Times New Roman"/>
          <w:color w:val="222222"/>
          <w:sz w:val="28"/>
          <w:szCs w:val="28"/>
          <w:highlight w:val="white"/>
        </w:rPr>
        <w:t>Winstead</w:t>
      </w:r>
      <w:proofErr w:type="spellEnd"/>
      <w:r>
        <w:rPr>
          <w:rFonts w:ascii="Times New Roman" w:eastAsia="Times New Roman" w:hAnsi="Times New Roman" w:cs="Times New Roman"/>
          <w:color w:val="222222"/>
          <w:sz w:val="28"/>
          <w:szCs w:val="28"/>
          <w:highlight w:val="white"/>
        </w:rPr>
        <w:t xml:space="preserve"> v. Adams, 363 So.2d 807 (Fla. 1 DCA 1978); Akin v. Harvey, 283 So.2d 872 (Fla. 1 DCA 1973).”</w:t>
      </w:r>
    </w:p>
    <w:p w:rsidR="00A223B8" w:rsidRDefault="008B791D">
      <w:pPr>
        <w:numPr>
          <w:ilvl w:val="0"/>
          <w:numId w:val="1"/>
        </w:numPr>
        <w:spacing w:line="480" w:lineRule="auto"/>
        <w:ind w:hanging="360"/>
        <w:contextualSpacing/>
        <w:rPr>
          <w:rFonts w:ascii="Times New Roman" w:eastAsia="Times New Roman" w:hAnsi="Times New Roman" w:cs="Times New Roman"/>
          <w:sz w:val="28"/>
          <w:szCs w:val="28"/>
        </w:rPr>
      </w:pPr>
      <w:r>
        <w:rPr>
          <w:rFonts w:ascii="Times New Roman" w:eastAsia="Times New Roman" w:hAnsi="Times New Roman" w:cs="Times New Roman"/>
          <w:color w:val="222222"/>
          <w:sz w:val="28"/>
          <w:szCs w:val="28"/>
          <w:highlight w:val="white"/>
        </w:rPr>
        <w:t xml:space="preserve"> In </w:t>
      </w:r>
      <w:r>
        <w:rPr>
          <w:rFonts w:ascii="Times New Roman" w:eastAsia="Times New Roman" w:hAnsi="Times New Roman" w:cs="Times New Roman"/>
          <w:sz w:val="28"/>
          <w:szCs w:val="28"/>
        </w:rPr>
        <w:t>that</w:t>
      </w:r>
      <w:r>
        <w:rPr>
          <w:rFonts w:ascii="Times New Roman" w:eastAsia="Times New Roman" w:hAnsi="Times New Roman" w:cs="Times New Roman"/>
          <w:color w:val="222222"/>
          <w:sz w:val="28"/>
          <w:szCs w:val="28"/>
          <w:highlight w:val="white"/>
        </w:rPr>
        <w:t xml:space="preserve"> case, Dismissal of the Appeal was </w:t>
      </w:r>
      <w:r>
        <w:rPr>
          <w:rFonts w:ascii="Times New Roman" w:eastAsia="Times New Roman" w:hAnsi="Times New Roman" w:cs="Times New Roman"/>
          <w:b/>
          <w:i/>
          <w:color w:val="222222"/>
          <w:sz w:val="28"/>
          <w:szCs w:val="28"/>
          <w:highlight w:val="white"/>
          <w:u w:val="single"/>
        </w:rPr>
        <w:t xml:space="preserve">only granted after </w:t>
      </w:r>
      <w:r>
        <w:rPr>
          <w:rFonts w:ascii="Times New Roman" w:eastAsia="Times New Roman" w:hAnsi="Times New Roman" w:cs="Times New Roman"/>
          <w:b/>
          <w:i/>
          <w:color w:val="222222"/>
          <w:sz w:val="28"/>
          <w:szCs w:val="28"/>
          <w:highlight w:val="white"/>
        </w:rPr>
        <w:t>again a 90 day plus period of no activity followed by no explanation of the delay.</w:t>
      </w:r>
      <w:r>
        <w:rPr>
          <w:rFonts w:ascii="Times New Roman" w:eastAsia="Times New Roman" w:hAnsi="Times New Roman" w:cs="Times New Roman"/>
          <w:color w:val="222222"/>
          <w:sz w:val="28"/>
          <w:szCs w:val="28"/>
          <w:highlight w:val="white"/>
        </w:rPr>
        <w:t xml:space="preserve"> </w:t>
      </w:r>
    </w:p>
    <w:p w:rsidR="00A223B8" w:rsidRDefault="008B791D">
      <w:pPr>
        <w:numPr>
          <w:ilvl w:val="0"/>
          <w:numId w:val="1"/>
        </w:numPr>
        <w:spacing w:line="480" w:lineRule="auto"/>
        <w:ind w:hanging="360"/>
        <w:contextualSpacing/>
        <w:rPr>
          <w:rFonts w:ascii="Times New Roman" w:eastAsia="Times New Roman" w:hAnsi="Times New Roman" w:cs="Times New Roman"/>
          <w:sz w:val="28"/>
          <w:szCs w:val="28"/>
        </w:rPr>
      </w:pPr>
      <w:r>
        <w:rPr>
          <w:rFonts w:ascii="Times New Roman" w:eastAsia="Times New Roman" w:hAnsi="Times New Roman" w:cs="Times New Roman"/>
          <w:color w:val="222222"/>
          <w:sz w:val="28"/>
          <w:szCs w:val="28"/>
          <w:highlight w:val="white"/>
        </w:rPr>
        <w:t xml:space="preserve"> </w:t>
      </w:r>
      <w:r>
        <w:rPr>
          <w:rFonts w:ascii="Times New Roman" w:eastAsia="Times New Roman" w:hAnsi="Times New Roman" w:cs="Times New Roman"/>
          <w:sz w:val="28"/>
          <w:szCs w:val="28"/>
        </w:rPr>
        <w:t>This</w:t>
      </w:r>
      <w:r>
        <w:rPr>
          <w:rFonts w:ascii="Times New Roman" w:eastAsia="Times New Roman" w:hAnsi="Times New Roman" w:cs="Times New Roman"/>
          <w:color w:val="222222"/>
          <w:sz w:val="28"/>
          <w:szCs w:val="28"/>
          <w:highlight w:val="white"/>
        </w:rPr>
        <w:t xml:space="preserve"> Court of the 4th District Court of Appeals </w:t>
      </w:r>
      <w:r>
        <w:rPr>
          <w:rFonts w:ascii="Times New Roman" w:eastAsia="Times New Roman" w:hAnsi="Times New Roman" w:cs="Times New Roman"/>
          <w:b/>
          <w:i/>
          <w:color w:val="222222"/>
          <w:sz w:val="28"/>
          <w:szCs w:val="28"/>
          <w:highlight w:val="white"/>
        </w:rPr>
        <w:t xml:space="preserve">has made no finding of any flagrant disregard of the rules and failure to explain non-compliance, and to the contrary the record shows otherwise as Appellant has filed 7 some motions during the relevant time and </w:t>
      </w:r>
      <w:r>
        <w:rPr>
          <w:rFonts w:ascii="Times New Roman" w:eastAsia="Times New Roman" w:hAnsi="Times New Roman" w:cs="Times New Roman"/>
          <w:b/>
          <w:i/>
          <w:color w:val="222222"/>
          <w:sz w:val="28"/>
          <w:szCs w:val="28"/>
          <w:highlight w:val="white"/>
        </w:rPr>
        <w:t xml:space="preserve">provided explanations for non-compliance and moved for extensions of time. </w:t>
      </w:r>
    </w:p>
    <w:p w:rsidR="00A223B8" w:rsidRDefault="008B791D">
      <w:pPr>
        <w:numPr>
          <w:ilvl w:val="0"/>
          <w:numId w:val="1"/>
        </w:numPr>
        <w:spacing w:line="480" w:lineRule="auto"/>
        <w:ind w:hanging="360"/>
        <w:contextualSpacing/>
        <w:rPr>
          <w:rFonts w:ascii="Times New Roman" w:eastAsia="Times New Roman" w:hAnsi="Times New Roman" w:cs="Times New Roman"/>
          <w:sz w:val="28"/>
          <w:szCs w:val="28"/>
        </w:rPr>
      </w:pPr>
      <w:r>
        <w:rPr>
          <w:rFonts w:ascii="Times New Roman" w:eastAsia="Times New Roman" w:hAnsi="Times New Roman" w:cs="Times New Roman"/>
          <w:color w:val="222222"/>
          <w:sz w:val="28"/>
          <w:szCs w:val="28"/>
          <w:highlight w:val="white"/>
        </w:rPr>
        <w:t xml:space="preserve"> </w:t>
      </w:r>
      <w:r>
        <w:rPr>
          <w:rFonts w:ascii="Times New Roman" w:eastAsia="Times New Roman" w:hAnsi="Times New Roman" w:cs="Times New Roman"/>
          <w:sz w:val="28"/>
          <w:szCs w:val="28"/>
        </w:rPr>
        <w:t>Appellant</w:t>
      </w:r>
      <w:r>
        <w:rPr>
          <w:rFonts w:ascii="Times New Roman" w:eastAsia="Times New Roman" w:hAnsi="Times New Roman" w:cs="Times New Roman"/>
          <w:color w:val="222222"/>
          <w:sz w:val="28"/>
          <w:szCs w:val="28"/>
          <w:highlight w:val="white"/>
        </w:rPr>
        <w:t xml:space="preserve"> has now completed the Initial Brief on the Merits attached as Exhibit 1 and is but a few hours outside the 15 day time period for a Motion for Re-hearing which </w:t>
      </w:r>
      <w:proofErr w:type="gramStart"/>
      <w:r>
        <w:rPr>
          <w:rFonts w:ascii="Times New Roman" w:eastAsia="Times New Roman" w:hAnsi="Times New Roman" w:cs="Times New Roman"/>
          <w:color w:val="222222"/>
          <w:sz w:val="28"/>
          <w:szCs w:val="28"/>
          <w:highlight w:val="white"/>
        </w:rPr>
        <w:t xml:space="preserve">is not a </w:t>
      </w:r>
      <w:r>
        <w:rPr>
          <w:rFonts w:ascii="Times New Roman" w:eastAsia="Times New Roman" w:hAnsi="Times New Roman" w:cs="Times New Roman"/>
          <w:color w:val="222222"/>
          <w:sz w:val="28"/>
          <w:szCs w:val="28"/>
          <w:highlight w:val="white"/>
        </w:rPr>
        <w:t>jurisdictional time period</w:t>
      </w:r>
      <w:proofErr w:type="gramEnd"/>
      <w:r>
        <w:rPr>
          <w:rFonts w:ascii="Times New Roman" w:eastAsia="Times New Roman" w:hAnsi="Times New Roman" w:cs="Times New Roman"/>
          <w:color w:val="222222"/>
          <w:sz w:val="28"/>
          <w:szCs w:val="28"/>
          <w:highlight w:val="white"/>
        </w:rPr>
        <w:t xml:space="preserve">. </w:t>
      </w:r>
    </w:p>
    <w:p w:rsidR="00A223B8" w:rsidRDefault="008B791D">
      <w:pPr>
        <w:numPr>
          <w:ilvl w:val="0"/>
          <w:numId w:val="1"/>
        </w:numPr>
        <w:spacing w:line="480" w:lineRule="auto"/>
        <w:ind w:hanging="360"/>
        <w:contextualSpacing/>
        <w:rPr>
          <w:rFonts w:ascii="Times New Roman" w:eastAsia="Times New Roman" w:hAnsi="Times New Roman" w:cs="Times New Roman"/>
          <w:sz w:val="28"/>
          <w:szCs w:val="28"/>
        </w:rPr>
      </w:pPr>
      <w:r>
        <w:rPr>
          <w:rFonts w:ascii="Times New Roman" w:eastAsia="Times New Roman" w:hAnsi="Times New Roman" w:cs="Times New Roman"/>
          <w:color w:val="222222"/>
          <w:sz w:val="28"/>
          <w:szCs w:val="28"/>
          <w:highlight w:val="white"/>
        </w:rPr>
        <w:t xml:space="preserve"> </w:t>
      </w:r>
      <w:r>
        <w:rPr>
          <w:rFonts w:ascii="Times New Roman" w:eastAsia="Times New Roman" w:hAnsi="Times New Roman" w:cs="Times New Roman"/>
          <w:sz w:val="28"/>
          <w:szCs w:val="28"/>
        </w:rPr>
        <w:t>Appellant</w:t>
      </w:r>
      <w:r>
        <w:rPr>
          <w:rFonts w:ascii="Times New Roman" w:eastAsia="Times New Roman" w:hAnsi="Times New Roman" w:cs="Times New Roman"/>
          <w:color w:val="222222"/>
          <w:sz w:val="28"/>
          <w:szCs w:val="28"/>
          <w:highlight w:val="white"/>
        </w:rPr>
        <w:t xml:space="preserve"> has repeatedly shown good faith real life-threatening medical reasons for extensions while diligently continuing to prosecute in all </w:t>
      </w:r>
      <w:proofErr w:type="spellStart"/>
      <w:r>
        <w:rPr>
          <w:rFonts w:ascii="Times New Roman" w:eastAsia="Times New Roman" w:hAnsi="Times New Roman" w:cs="Times New Roman"/>
          <w:color w:val="222222"/>
          <w:sz w:val="28"/>
          <w:szCs w:val="28"/>
          <w:highlight w:val="white"/>
        </w:rPr>
        <w:t>all</w:t>
      </w:r>
      <w:proofErr w:type="spellEnd"/>
      <w:r>
        <w:rPr>
          <w:rFonts w:ascii="Times New Roman" w:eastAsia="Times New Roman" w:hAnsi="Times New Roman" w:cs="Times New Roman"/>
          <w:color w:val="222222"/>
          <w:sz w:val="28"/>
          <w:szCs w:val="28"/>
          <w:highlight w:val="white"/>
        </w:rPr>
        <w:t xml:space="preserve"> cases despite continuing ongoing frauds. </w:t>
      </w:r>
    </w:p>
    <w:p w:rsidR="00A223B8" w:rsidRDefault="008B791D">
      <w:pPr>
        <w:numPr>
          <w:ilvl w:val="0"/>
          <w:numId w:val="1"/>
        </w:numPr>
        <w:spacing w:line="480" w:lineRule="auto"/>
        <w:ind w:hanging="360"/>
        <w:contextualSpacing/>
        <w:rPr>
          <w:rFonts w:ascii="Times New Roman" w:eastAsia="Times New Roman" w:hAnsi="Times New Roman" w:cs="Times New Roman"/>
          <w:sz w:val="28"/>
          <w:szCs w:val="28"/>
        </w:rPr>
      </w:pPr>
      <w:r>
        <w:rPr>
          <w:rFonts w:ascii="Times New Roman" w:eastAsia="Times New Roman" w:hAnsi="Times New Roman" w:cs="Times New Roman"/>
          <w:color w:val="222222"/>
          <w:sz w:val="28"/>
          <w:szCs w:val="28"/>
          <w:highlight w:val="white"/>
        </w:rPr>
        <w:t xml:space="preserve"> </w:t>
      </w:r>
      <w:r>
        <w:rPr>
          <w:rFonts w:ascii="Times New Roman" w:eastAsia="Times New Roman" w:hAnsi="Times New Roman" w:cs="Times New Roman"/>
          <w:sz w:val="28"/>
          <w:szCs w:val="28"/>
        </w:rPr>
        <w:t>This</w:t>
      </w:r>
      <w:r>
        <w:rPr>
          <w:rFonts w:ascii="Times New Roman" w:eastAsia="Times New Roman" w:hAnsi="Times New Roman" w:cs="Times New Roman"/>
          <w:color w:val="222222"/>
          <w:sz w:val="28"/>
          <w:szCs w:val="28"/>
          <w:highlight w:val="white"/>
        </w:rPr>
        <w:t xml:space="preserve"> Court should permit the late fi</w:t>
      </w:r>
      <w:r>
        <w:rPr>
          <w:rFonts w:ascii="Times New Roman" w:eastAsia="Times New Roman" w:hAnsi="Times New Roman" w:cs="Times New Roman"/>
          <w:color w:val="222222"/>
          <w:sz w:val="28"/>
          <w:szCs w:val="28"/>
          <w:highlight w:val="white"/>
        </w:rPr>
        <w:t xml:space="preserve">ling of this motion which is less than one full day late under the Florida Rules of Appellate Procedure which says such </w:t>
      </w:r>
      <w:r>
        <w:rPr>
          <w:rFonts w:ascii="Times New Roman" w:eastAsia="Times New Roman" w:hAnsi="Times New Roman" w:cs="Times New Roman"/>
          <w:color w:val="222222"/>
          <w:sz w:val="28"/>
          <w:szCs w:val="28"/>
          <w:highlight w:val="white"/>
        </w:rPr>
        <w:lastRenderedPageBreak/>
        <w:t>motion “</w:t>
      </w:r>
      <w:r>
        <w:rPr>
          <w:rFonts w:ascii="Times New Roman" w:eastAsia="Times New Roman" w:hAnsi="Times New Roman" w:cs="Times New Roman"/>
          <w:b/>
          <w:color w:val="222222"/>
          <w:sz w:val="28"/>
          <w:szCs w:val="28"/>
          <w:highlight w:val="white"/>
        </w:rPr>
        <w:t>may be filed within 15 days of an order</w:t>
      </w:r>
      <w:r>
        <w:rPr>
          <w:rFonts w:ascii="Times New Roman" w:eastAsia="Times New Roman" w:hAnsi="Times New Roman" w:cs="Times New Roman"/>
          <w:b/>
          <w:color w:val="222222"/>
          <w:sz w:val="28"/>
          <w:szCs w:val="28"/>
          <w:highlight w:val="white"/>
          <w:u w:val="single"/>
        </w:rPr>
        <w:t xml:space="preserve"> </w:t>
      </w:r>
      <w:r>
        <w:rPr>
          <w:rFonts w:ascii="Times New Roman" w:eastAsia="Times New Roman" w:hAnsi="Times New Roman" w:cs="Times New Roman"/>
          <w:b/>
          <w:i/>
          <w:color w:val="222222"/>
          <w:sz w:val="28"/>
          <w:szCs w:val="28"/>
          <w:highlight w:val="white"/>
          <w:u w:val="single"/>
        </w:rPr>
        <w:t>or within such other time set by the court.</w:t>
      </w:r>
      <w:r>
        <w:rPr>
          <w:rFonts w:ascii="Times New Roman" w:eastAsia="Times New Roman" w:hAnsi="Times New Roman" w:cs="Times New Roman"/>
          <w:i/>
          <w:color w:val="222222"/>
          <w:sz w:val="28"/>
          <w:szCs w:val="28"/>
          <w:highlight w:val="white"/>
        </w:rPr>
        <w:t>”</w:t>
      </w:r>
    </w:p>
    <w:p w:rsidR="00A223B8" w:rsidRDefault="008B791D">
      <w:pPr>
        <w:numPr>
          <w:ilvl w:val="0"/>
          <w:numId w:val="1"/>
        </w:numPr>
        <w:spacing w:line="480" w:lineRule="auto"/>
        <w:ind w:hanging="360"/>
        <w:contextualSpacing/>
        <w:rPr>
          <w:rFonts w:ascii="Times New Roman" w:eastAsia="Times New Roman" w:hAnsi="Times New Roman" w:cs="Times New Roman"/>
          <w:sz w:val="28"/>
          <w:szCs w:val="28"/>
        </w:rPr>
      </w:pPr>
      <w:r>
        <w:rPr>
          <w:rFonts w:ascii="Times New Roman" w:eastAsia="Times New Roman" w:hAnsi="Times New Roman" w:cs="Times New Roman"/>
          <w:color w:val="222222"/>
          <w:sz w:val="28"/>
          <w:szCs w:val="28"/>
          <w:highlight w:val="white"/>
        </w:rPr>
        <w:t xml:space="preserve"> </w:t>
      </w:r>
      <w:r>
        <w:rPr>
          <w:rFonts w:ascii="Times New Roman" w:eastAsia="Times New Roman" w:hAnsi="Times New Roman" w:cs="Times New Roman"/>
          <w:sz w:val="28"/>
          <w:szCs w:val="28"/>
        </w:rPr>
        <w:t>Appellant</w:t>
      </w:r>
      <w:r>
        <w:rPr>
          <w:rFonts w:ascii="Times New Roman" w:eastAsia="Times New Roman" w:hAnsi="Times New Roman" w:cs="Times New Roman"/>
          <w:color w:val="222222"/>
          <w:sz w:val="28"/>
          <w:szCs w:val="28"/>
          <w:highlight w:val="white"/>
        </w:rPr>
        <w:t xml:space="preserve"> has not attempted to disregard t</w:t>
      </w:r>
      <w:r>
        <w:rPr>
          <w:rFonts w:ascii="Times New Roman" w:eastAsia="Times New Roman" w:hAnsi="Times New Roman" w:cs="Times New Roman"/>
          <w:color w:val="222222"/>
          <w:sz w:val="28"/>
          <w:szCs w:val="28"/>
          <w:highlight w:val="white"/>
        </w:rPr>
        <w:t xml:space="preserve">he Court’s Orders or deadlines but has instead moved in good faith for extensions under extra-ordinary circumstances. </w:t>
      </w:r>
    </w:p>
    <w:p w:rsidR="00A223B8" w:rsidRDefault="008B791D">
      <w:pPr>
        <w:numPr>
          <w:ilvl w:val="0"/>
          <w:numId w:val="1"/>
        </w:numPr>
        <w:spacing w:line="480" w:lineRule="auto"/>
        <w:ind w:hanging="360"/>
        <w:contextualSpacing/>
        <w:rPr>
          <w:rFonts w:ascii="Times New Roman" w:eastAsia="Times New Roman" w:hAnsi="Times New Roman" w:cs="Times New Roman"/>
          <w:sz w:val="28"/>
          <w:szCs w:val="28"/>
        </w:rPr>
      </w:pPr>
      <w:r>
        <w:rPr>
          <w:rFonts w:ascii="Times New Roman" w:eastAsia="Times New Roman" w:hAnsi="Times New Roman" w:cs="Times New Roman"/>
          <w:color w:val="222222"/>
          <w:sz w:val="28"/>
          <w:szCs w:val="28"/>
          <w:highlight w:val="white"/>
        </w:rPr>
        <w:t xml:space="preserve"> </w:t>
      </w:r>
      <w:r>
        <w:rPr>
          <w:rFonts w:ascii="Times New Roman" w:eastAsia="Times New Roman" w:hAnsi="Times New Roman" w:cs="Times New Roman"/>
          <w:sz w:val="28"/>
          <w:szCs w:val="28"/>
        </w:rPr>
        <w:t>This</w:t>
      </w:r>
      <w:r>
        <w:rPr>
          <w:rFonts w:ascii="Times New Roman" w:eastAsia="Times New Roman" w:hAnsi="Times New Roman" w:cs="Times New Roman"/>
          <w:color w:val="222222"/>
          <w:sz w:val="28"/>
          <w:szCs w:val="28"/>
          <w:highlight w:val="white"/>
        </w:rPr>
        <w:t xml:space="preserve"> Court should now grant the Motion for Rehearing, Vacate and reverse the Order of Dismissal, permit the late filing of the Initial Brief and restore the Appeals to the calendar, or alternatively certify the matters to the Florida Supreme Court based upon t</w:t>
      </w:r>
      <w:r>
        <w:rPr>
          <w:rFonts w:ascii="Times New Roman" w:eastAsia="Times New Roman" w:hAnsi="Times New Roman" w:cs="Times New Roman"/>
          <w:color w:val="222222"/>
          <w:sz w:val="28"/>
          <w:szCs w:val="28"/>
          <w:highlight w:val="white"/>
        </w:rPr>
        <w:t xml:space="preserve">he conflicts in the District Courts of Appeal on the standard for Dismissal for lack of prosecution and the important public policy of exceptional circumstances shown by fraud in the proceedings. </w:t>
      </w:r>
    </w:p>
    <w:p w:rsidR="00A223B8" w:rsidRDefault="00A223B8">
      <w:pPr>
        <w:spacing w:line="480" w:lineRule="auto"/>
        <w:ind w:firstLine="720"/>
      </w:pPr>
    </w:p>
    <w:p w:rsidR="00A223B8" w:rsidRDefault="008B791D">
      <w:pPr>
        <w:spacing w:line="480" w:lineRule="auto"/>
        <w:ind w:firstLine="720"/>
      </w:pPr>
      <w:r>
        <w:rPr>
          <w:rFonts w:ascii="Times New Roman" w:eastAsia="Times New Roman" w:hAnsi="Times New Roman" w:cs="Times New Roman"/>
          <w:sz w:val="28"/>
          <w:szCs w:val="28"/>
        </w:rPr>
        <w:t>WHEREFORE</w:t>
      </w:r>
      <w:r>
        <w:rPr>
          <w:rFonts w:ascii="Times New Roman" w:eastAsia="Times New Roman" w:hAnsi="Times New Roman" w:cs="Times New Roman"/>
          <w:color w:val="222222"/>
          <w:sz w:val="28"/>
          <w:szCs w:val="28"/>
          <w:highlight w:val="white"/>
        </w:rPr>
        <w:t>, it is respectfully prayed for an Order granting</w:t>
      </w:r>
      <w:r>
        <w:rPr>
          <w:rFonts w:ascii="Times New Roman" w:eastAsia="Times New Roman" w:hAnsi="Times New Roman" w:cs="Times New Roman"/>
          <w:color w:val="222222"/>
          <w:sz w:val="28"/>
          <w:szCs w:val="28"/>
          <w:highlight w:val="white"/>
        </w:rPr>
        <w:t xml:space="preserve"> the Motion for Rehearing, Vacating and reversing the Order of Dismissal, permitting the late filing of the Initial Brief and restoring the Appeals to the calendar, or alternatively certifying the matters to the Florida Supreme Court based upon the conflic</w:t>
      </w:r>
      <w:r>
        <w:rPr>
          <w:rFonts w:ascii="Times New Roman" w:eastAsia="Times New Roman" w:hAnsi="Times New Roman" w:cs="Times New Roman"/>
          <w:color w:val="222222"/>
          <w:sz w:val="28"/>
          <w:szCs w:val="28"/>
          <w:highlight w:val="white"/>
        </w:rPr>
        <w:t>ts in the District Courts of Appeal on the standard for Dismissal for lack of prosecution and the important public policy of exceptional circumstances shown by fraud in the proceedings and for such other and further relief as to this Court may seem just an</w:t>
      </w:r>
      <w:r>
        <w:rPr>
          <w:rFonts w:ascii="Times New Roman" w:eastAsia="Times New Roman" w:hAnsi="Times New Roman" w:cs="Times New Roman"/>
          <w:color w:val="222222"/>
          <w:sz w:val="28"/>
          <w:szCs w:val="28"/>
          <w:highlight w:val="white"/>
        </w:rPr>
        <w:t xml:space="preserve">d proper. </w:t>
      </w:r>
    </w:p>
    <w:p w:rsidR="00A223B8" w:rsidRDefault="008B791D">
      <w:pPr>
        <w:spacing w:line="480" w:lineRule="auto"/>
      </w:pPr>
      <w:r>
        <w:rPr>
          <w:rFonts w:ascii="Times New Roman" w:eastAsia="Times New Roman" w:hAnsi="Times New Roman" w:cs="Times New Roman"/>
          <w:color w:val="222222"/>
          <w:sz w:val="28"/>
          <w:szCs w:val="28"/>
          <w:highlight w:val="white"/>
        </w:rPr>
        <w:lastRenderedPageBreak/>
        <w:t xml:space="preserve">Respectfully submitted, </w:t>
      </w:r>
      <w:r>
        <w:rPr>
          <w:rFonts w:ascii="Times New Roman" w:eastAsia="Times New Roman" w:hAnsi="Times New Roman" w:cs="Times New Roman"/>
          <w:color w:val="222222"/>
          <w:sz w:val="28"/>
          <w:szCs w:val="28"/>
          <w:highlight w:val="white"/>
        </w:rPr>
        <w:br/>
        <w:t xml:space="preserve">Dated: December 15, 2016 </w:t>
      </w:r>
    </w:p>
    <w:p w:rsidR="00A223B8" w:rsidRDefault="00A223B8">
      <w:pPr>
        <w:widowControl w:val="0"/>
        <w:spacing w:before="64" w:line="480" w:lineRule="auto"/>
        <w:ind w:left="100" w:right="115"/>
      </w:pPr>
    </w:p>
    <w:p w:rsidR="00A223B8" w:rsidRDefault="008B791D">
      <w:pPr>
        <w:spacing w:line="240" w:lineRule="auto"/>
        <w:ind w:left="5760" w:firstLine="720"/>
      </w:pPr>
      <w:r>
        <w:rPr>
          <w:rFonts w:ascii="Times New Roman" w:eastAsia="Times New Roman" w:hAnsi="Times New Roman" w:cs="Times New Roman"/>
          <w:b/>
          <w:sz w:val="28"/>
          <w:szCs w:val="28"/>
          <w:u w:val="single"/>
        </w:rPr>
        <w:t>/s/ Eliot Ivan Bernstein</w:t>
      </w:r>
    </w:p>
    <w:p w:rsidR="00A223B8" w:rsidRDefault="008B791D">
      <w:pPr>
        <w:spacing w:line="240" w:lineRule="auto"/>
        <w:ind w:left="5760" w:firstLine="720"/>
      </w:pPr>
      <w:r>
        <w:rPr>
          <w:rFonts w:ascii="Times New Roman" w:eastAsia="Times New Roman" w:hAnsi="Times New Roman" w:cs="Times New Roman"/>
          <w:sz w:val="28"/>
          <w:szCs w:val="28"/>
        </w:rPr>
        <w:t>Eliot Ivan Bernstein</w:t>
      </w:r>
    </w:p>
    <w:p w:rsidR="00A223B8" w:rsidRDefault="008B791D">
      <w:pPr>
        <w:spacing w:line="240" w:lineRule="auto"/>
      </w:pP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t>2753 NW 34th St.</w:t>
      </w:r>
    </w:p>
    <w:p w:rsidR="00A223B8" w:rsidRDefault="008B791D">
      <w:pPr>
        <w:spacing w:line="240" w:lineRule="auto"/>
      </w:pP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ab/>
        <w:t xml:space="preserve">        </w:t>
      </w:r>
      <w:r>
        <w:rPr>
          <w:rFonts w:ascii="Times New Roman" w:eastAsia="Times New Roman" w:hAnsi="Times New Roman" w:cs="Times New Roman"/>
          <w:sz w:val="28"/>
          <w:szCs w:val="28"/>
        </w:rPr>
        <w:tab/>
        <w:t>Boca Raton, FL 33434</w:t>
      </w:r>
    </w:p>
    <w:p w:rsidR="00A223B8" w:rsidRDefault="008B791D">
      <w:pPr>
        <w:spacing w:line="240" w:lineRule="auto"/>
      </w:pP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ab/>
        <w:t xml:space="preserve">        </w:t>
      </w:r>
      <w:r>
        <w:rPr>
          <w:rFonts w:ascii="Times New Roman" w:eastAsia="Times New Roman" w:hAnsi="Times New Roman" w:cs="Times New Roman"/>
          <w:sz w:val="28"/>
          <w:szCs w:val="28"/>
        </w:rPr>
        <w:tab/>
        <w:t>561-245-8588</w:t>
      </w:r>
    </w:p>
    <w:p w:rsidR="00A223B8" w:rsidRDefault="008B791D">
      <w:pPr>
        <w:spacing w:line="240" w:lineRule="auto"/>
      </w:pP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ab/>
        <w:t xml:space="preserve">        </w:t>
      </w:r>
      <w:r>
        <w:rPr>
          <w:rFonts w:ascii="Times New Roman" w:eastAsia="Times New Roman" w:hAnsi="Times New Roman" w:cs="Times New Roman"/>
          <w:sz w:val="28"/>
          <w:szCs w:val="28"/>
        </w:rPr>
        <w:tab/>
        <w:t>iviewit@iviewit.tv</w:t>
      </w:r>
    </w:p>
    <w:p w:rsidR="00A223B8" w:rsidRDefault="008B791D">
      <w:pPr>
        <w:pStyle w:val="Heading1"/>
        <w:spacing w:line="480" w:lineRule="auto"/>
        <w:contextualSpacing w:val="0"/>
        <w:jc w:val="center"/>
      </w:pPr>
      <w:bookmarkStart w:id="2" w:name="_juqdqojvr5g2" w:colFirst="0" w:colLast="0"/>
      <w:bookmarkStart w:id="3" w:name="kix.wrqk3ttrr7by" w:colFirst="0" w:colLast="0"/>
      <w:bookmarkEnd w:id="2"/>
      <w:bookmarkEnd w:id="3"/>
      <w:r>
        <w:rPr>
          <w:rFonts w:ascii="Times New Roman" w:eastAsia="Times New Roman" w:hAnsi="Times New Roman" w:cs="Times New Roman"/>
          <w:b/>
          <w:sz w:val="28"/>
          <w:szCs w:val="28"/>
          <w:u w:val="single"/>
        </w:rPr>
        <w:t>CERTIFICATE OF COMPLIANCE</w:t>
      </w:r>
    </w:p>
    <w:p w:rsidR="00A223B8" w:rsidRDefault="008B791D">
      <w:pPr>
        <w:widowControl w:val="0"/>
        <w:spacing w:before="64" w:line="480" w:lineRule="auto"/>
        <w:ind w:left="100" w:right="124" w:firstLine="719"/>
      </w:pPr>
      <w:r>
        <w:rPr>
          <w:rFonts w:ascii="Times New Roman" w:eastAsia="Times New Roman" w:hAnsi="Times New Roman" w:cs="Times New Roman"/>
          <w:sz w:val="28"/>
          <w:szCs w:val="28"/>
        </w:rPr>
        <w:t>I HEREBY CERTIFY that this brief complies with the font requirements of Fla. R. App. P. 9.210(a</w:t>
      </w:r>
      <w:proofErr w:type="gramStart"/>
      <w:r>
        <w:rPr>
          <w:rFonts w:ascii="Times New Roman" w:eastAsia="Times New Roman" w:hAnsi="Times New Roman" w:cs="Times New Roman"/>
          <w:sz w:val="28"/>
          <w:szCs w:val="28"/>
        </w:rPr>
        <w:t>)(</w:t>
      </w:r>
      <w:proofErr w:type="gramEnd"/>
      <w:r>
        <w:rPr>
          <w:rFonts w:ascii="Times New Roman" w:eastAsia="Times New Roman" w:hAnsi="Times New Roman" w:cs="Times New Roman"/>
          <w:sz w:val="28"/>
          <w:szCs w:val="28"/>
        </w:rPr>
        <w:t>2).</w:t>
      </w:r>
    </w:p>
    <w:p w:rsidR="00A223B8" w:rsidRDefault="008B791D">
      <w:pPr>
        <w:widowControl w:val="0"/>
        <w:spacing w:before="64" w:line="480" w:lineRule="auto"/>
        <w:ind w:left="100" w:right="124" w:firstLine="719"/>
      </w:pPr>
      <w:r>
        <w:rPr>
          <w:rFonts w:ascii="Times New Roman" w:eastAsia="Times New Roman" w:hAnsi="Times New Roman" w:cs="Times New Roman"/>
          <w:sz w:val="28"/>
          <w:szCs w:val="28"/>
        </w:rPr>
        <w:t>Dated: December 15th, 2016</w:t>
      </w:r>
    </w:p>
    <w:p w:rsidR="00A223B8" w:rsidRDefault="008B791D">
      <w:pPr>
        <w:spacing w:line="240" w:lineRule="auto"/>
      </w:pP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b/>
          <w:sz w:val="28"/>
          <w:szCs w:val="28"/>
          <w:u w:val="single"/>
        </w:rPr>
        <w:t>/s/ Eliot Ivan Bernstein</w:t>
      </w:r>
    </w:p>
    <w:p w:rsidR="00A223B8" w:rsidRDefault="008B791D">
      <w:pPr>
        <w:spacing w:line="240" w:lineRule="auto"/>
        <w:ind w:left="5760" w:firstLine="720"/>
      </w:pPr>
      <w:r>
        <w:rPr>
          <w:rFonts w:ascii="Times New Roman" w:eastAsia="Times New Roman" w:hAnsi="Times New Roman" w:cs="Times New Roman"/>
          <w:sz w:val="28"/>
          <w:szCs w:val="28"/>
        </w:rPr>
        <w:t>E</w:t>
      </w:r>
      <w:r>
        <w:rPr>
          <w:rFonts w:ascii="Times New Roman" w:eastAsia="Times New Roman" w:hAnsi="Times New Roman" w:cs="Times New Roman"/>
          <w:sz w:val="28"/>
          <w:szCs w:val="28"/>
        </w:rPr>
        <w:t>liot Ivan Bernstein</w:t>
      </w:r>
    </w:p>
    <w:p w:rsidR="00A223B8" w:rsidRDefault="008B791D">
      <w:pPr>
        <w:spacing w:line="240" w:lineRule="auto"/>
      </w:pP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t>2753 NW 34th St.</w:t>
      </w:r>
    </w:p>
    <w:p w:rsidR="00A223B8" w:rsidRDefault="008B791D">
      <w:pPr>
        <w:spacing w:line="240" w:lineRule="auto"/>
      </w:pP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ab/>
        <w:t xml:space="preserve">        </w:t>
      </w:r>
      <w:r>
        <w:rPr>
          <w:rFonts w:ascii="Times New Roman" w:eastAsia="Times New Roman" w:hAnsi="Times New Roman" w:cs="Times New Roman"/>
          <w:sz w:val="28"/>
          <w:szCs w:val="28"/>
        </w:rPr>
        <w:tab/>
        <w:t>Boca Raton, FL 33434</w:t>
      </w:r>
    </w:p>
    <w:p w:rsidR="00A223B8" w:rsidRDefault="008B791D">
      <w:pPr>
        <w:spacing w:line="240" w:lineRule="auto"/>
      </w:pP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ab/>
        <w:t xml:space="preserve">        </w:t>
      </w:r>
      <w:r>
        <w:rPr>
          <w:rFonts w:ascii="Times New Roman" w:eastAsia="Times New Roman" w:hAnsi="Times New Roman" w:cs="Times New Roman"/>
          <w:sz w:val="28"/>
          <w:szCs w:val="28"/>
        </w:rPr>
        <w:tab/>
        <w:t>561-245-8588</w:t>
      </w:r>
    </w:p>
    <w:p w:rsidR="00A223B8" w:rsidRDefault="008B791D">
      <w:pPr>
        <w:spacing w:line="240" w:lineRule="auto"/>
      </w:pP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ab/>
        <w:t xml:space="preserve">        </w:t>
      </w:r>
      <w:r>
        <w:rPr>
          <w:rFonts w:ascii="Times New Roman" w:eastAsia="Times New Roman" w:hAnsi="Times New Roman" w:cs="Times New Roman"/>
          <w:sz w:val="28"/>
          <w:szCs w:val="28"/>
        </w:rPr>
        <w:tab/>
        <w:t>iviewit@iviewit.tv</w:t>
      </w:r>
    </w:p>
    <w:p w:rsidR="00A223B8" w:rsidRDefault="008B791D">
      <w:pPr>
        <w:pStyle w:val="Heading1"/>
        <w:contextualSpacing w:val="0"/>
        <w:jc w:val="center"/>
      </w:pPr>
      <w:bookmarkStart w:id="4" w:name="_hh2tv0ogi8y2" w:colFirst="0" w:colLast="0"/>
      <w:bookmarkStart w:id="5" w:name="kix.idlrq8m3jvgz" w:colFirst="0" w:colLast="0"/>
      <w:bookmarkEnd w:id="4"/>
      <w:bookmarkEnd w:id="5"/>
      <w:r>
        <w:rPr>
          <w:rFonts w:ascii="Times New Roman" w:eastAsia="Times New Roman" w:hAnsi="Times New Roman" w:cs="Times New Roman"/>
          <w:b/>
          <w:sz w:val="28"/>
          <w:szCs w:val="28"/>
          <w:u w:val="single"/>
        </w:rPr>
        <w:t>CERTIFICATE OF SERVICE</w:t>
      </w:r>
    </w:p>
    <w:p w:rsidR="00A223B8" w:rsidRDefault="008B791D">
      <w:pPr>
        <w:spacing w:line="480" w:lineRule="auto"/>
        <w:ind w:firstLine="720"/>
      </w:pPr>
      <w:r>
        <w:rPr>
          <w:rFonts w:ascii="Times New Roman" w:eastAsia="Times New Roman" w:hAnsi="Times New Roman" w:cs="Times New Roman"/>
          <w:sz w:val="28"/>
          <w:szCs w:val="28"/>
        </w:rPr>
        <w:t xml:space="preserve">I CERTIFY that a copy of the foregoing has been furnished to parties listed on attached Service List by E-mail Electronic Transmission; Court </w:t>
      </w:r>
      <w:proofErr w:type="spellStart"/>
      <w:r>
        <w:rPr>
          <w:rFonts w:ascii="Times New Roman" w:eastAsia="Times New Roman" w:hAnsi="Times New Roman" w:cs="Times New Roman"/>
          <w:sz w:val="28"/>
          <w:szCs w:val="28"/>
        </w:rPr>
        <w:t>ECF</w:t>
      </w:r>
      <w:proofErr w:type="spellEnd"/>
      <w:r>
        <w:rPr>
          <w:rFonts w:ascii="Times New Roman" w:eastAsia="Times New Roman" w:hAnsi="Times New Roman" w:cs="Times New Roman"/>
          <w:sz w:val="28"/>
          <w:szCs w:val="28"/>
        </w:rPr>
        <w:t>; this 15th</w:t>
      </w:r>
      <w:r>
        <w:rPr>
          <w:rFonts w:ascii="Times New Roman" w:eastAsia="Times New Roman" w:hAnsi="Times New Roman" w:cs="Times New Roman"/>
          <w:sz w:val="28"/>
          <w:szCs w:val="28"/>
          <w:highlight w:val="yellow"/>
        </w:rPr>
        <w:t xml:space="preserve"> </w:t>
      </w:r>
      <w:r>
        <w:rPr>
          <w:rFonts w:ascii="Times New Roman" w:eastAsia="Times New Roman" w:hAnsi="Times New Roman" w:cs="Times New Roman"/>
          <w:sz w:val="28"/>
          <w:szCs w:val="28"/>
        </w:rPr>
        <w:t>day of December, 2016.</w:t>
      </w:r>
    </w:p>
    <w:p w:rsidR="00A223B8" w:rsidRDefault="008B791D">
      <w:pPr>
        <w:spacing w:line="240" w:lineRule="auto"/>
      </w:pP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ab/>
      </w:r>
      <w:r>
        <w:rPr>
          <w:rFonts w:ascii="Times New Roman" w:eastAsia="Times New Roman" w:hAnsi="Times New Roman" w:cs="Times New Roman"/>
          <w:b/>
          <w:sz w:val="28"/>
          <w:szCs w:val="28"/>
          <w:u w:val="single"/>
        </w:rPr>
        <w:t>/s/ Eliot Ivan Bernstein</w:t>
      </w:r>
    </w:p>
    <w:p w:rsidR="00A223B8" w:rsidRDefault="008B791D">
      <w:pPr>
        <w:spacing w:line="240" w:lineRule="auto"/>
        <w:ind w:left="5760" w:firstLine="720"/>
      </w:pPr>
      <w:r>
        <w:rPr>
          <w:rFonts w:ascii="Times New Roman" w:eastAsia="Times New Roman" w:hAnsi="Times New Roman" w:cs="Times New Roman"/>
          <w:sz w:val="28"/>
          <w:szCs w:val="28"/>
        </w:rPr>
        <w:t>Eliot Ivan Bernstein</w:t>
      </w:r>
    </w:p>
    <w:p w:rsidR="00A223B8" w:rsidRDefault="008B791D">
      <w:pPr>
        <w:spacing w:line="240" w:lineRule="auto"/>
      </w:pP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t>2753 NW 34th St.</w:t>
      </w:r>
    </w:p>
    <w:p w:rsidR="00A223B8" w:rsidRDefault="008B791D">
      <w:pPr>
        <w:spacing w:line="240" w:lineRule="auto"/>
      </w:pPr>
      <w:r>
        <w:rPr>
          <w:rFonts w:ascii="Times New Roman" w:eastAsia="Times New Roman" w:hAnsi="Times New Roman" w:cs="Times New Roman"/>
          <w:sz w:val="28"/>
          <w:szCs w:val="28"/>
        </w:rPr>
        <w:lastRenderedPageBreak/>
        <w:t xml:space="preserve">                                                                                </w:t>
      </w:r>
      <w:r>
        <w:rPr>
          <w:rFonts w:ascii="Times New Roman" w:eastAsia="Times New Roman" w:hAnsi="Times New Roman" w:cs="Times New Roman"/>
          <w:sz w:val="28"/>
          <w:szCs w:val="28"/>
        </w:rPr>
        <w:tab/>
        <w:t xml:space="preserve">        </w:t>
      </w:r>
      <w:r>
        <w:rPr>
          <w:rFonts w:ascii="Times New Roman" w:eastAsia="Times New Roman" w:hAnsi="Times New Roman" w:cs="Times New Roman"/>
          <w:sz w:val="28"/>
          <w:szCs w:val="28"/>
        </w:rPr>
        <w:tab/>
        <w:t>Boca</w:t>
      </w:r>
      <w:r>
        <w:rPr>
          <w:rFonts w:ascii="Times New Roman" w:eastAsia="Times New Roman" w:hAnsi="Times New Roman" w:cs="Times New Roman"/>
          <w:sz w:val="28"/>
          <w:szCs w:val="28"/>
        </w:rPr>
        <w:t xml:space="preserve"> Raton, FL 33434</w:t>
      </w:r>
    </w:p>
    <w:p w:rsidR="00A223B8" w:rsidRDefault="008B791D">
      <w:pPr>
        <w:spacing w:line="240" w:lineRule="auto"/>
      </w:pP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ab/>
        <w:t xml:space="preserve">        </w:t>
      </w:r>
      <w:r>
        <w:rPr>
          <w:rFonts w:ascii="Times New Roman" w:eastAsia="Times New Roman" w:hAnsi="Times New Roman" w:cs="Times New Roman"/>
          <w:sz w:val="28"/>
          <w:szCs w:val="28"/>
        </w:rPr>
        <w:tab/>
        <w:t>561-245-8588</w:t>
      </w:r>
    </w:p>
    <w:p w:rsidR="00A223B8" w:rsidRDefault="008B791D">
      <w:pPr>
        <w:spacing w:line="240" w:lineRule="auto"/>
      </w:pP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ab/>
        <w:t xml:space="preserve">        </w:t>
      </w:r>
      <w:r>
        <w:rPr>
          <w:rFonts w:ascii="Times New Roman" w:eastAsia="Times New Roman" w:hAnsi="Times New Roman" w:cs="Times New Roman"/>
          <w:sz w:val="28"/>
          <w:szCs w:val="28"/>
        </w:rPr>
        <w:tab/>
        <w:t>iviewit@iviewit.tv</w:t>
      </w:r>
    </w:p>
    <w:p w:rsidR="00A223B8" w:rsidRDefault="00A223B8">
      <w:pPr>
        <w:spacing w:line="480" w:lineRule="auto"/>
        <w:jc w:val="center"/>
      </w:pPr>
    </w:p>
    <w:p w:rsidR="00A223B8" w:rsidRDefault="008B791D">
      <w:pPr>
        <w:spacing w:line="240" w:lineRule="auto"/>
        <w:jc w:val="center"/>
      </w:pPr>
      <w:r>
        <w:rPr>
          <w:rFonts w:ascii="Times New Roman" w:eastAsia="Times New Roman" w:hAnsi="Times New Roman" w:cs="Times New Roman"/>
          <w:b/>
          <w:sz w:val="28"/>
          <w:szCs w:val="28"/>
        </w:rPr>
        <w:t>SERVICE LIST LOWER CASES D</w:t>
      </w:r>
      <w:r>
        <w:rPr>
          <w:rFonts w:ascii="Times New Roman" w:eastAsia="Times New Roman" w:hAnsi="Times New Roman" w:cs="Times New Roman"/>
          <w:b/>
          <w:sz w:val="28"/>
          <w:szCs w:val="28"/>
        </w:rPr>
        <w:t>EFENDANTS, RESPONDENTS, COUNTER DEFENDANTS</w:t>
      </w:r>
    </w:p>
    <w:p w:rsidR="00A223B8" w:rsidRDefault="008B791D">
      <w:pPr>
        <w:spacing w:line="480" w:lineRule="auto"/>
      </w:pPr>
      <w:r>
        <w:rPr>
          <w:rFonts w:ascii="Times New Roman" w:eastAsia="Times New Roman" w:hAnsi="Times New Roman" w:cs="Times New Roman"/>
          <w:sz w:val="28"/>
          <w:szCs w:val="28"/>
        </w:rPr>
        <w:t xml:space="preserve"> </w:t>
      </w:r>
    </w:p>
    <w:tbl>
      <w:tblPr>
        <w:tblStyle w:val="a"/>
        <w:tblW w:w="9330" w:type="dxa"/>
        <w:tblInd w:w="-10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firstRow="0" w:lastRow="0" w:firstColumn="0" w:lastColumn="0" w:noHBand="1" w:noVBand="1"/>
      </w:tblPr>
      <w:tblGrid>
        <w:gridCol w:w="4725"/>
        <w:gridCol w:w="4605"/>
      </w:tblGrid>
      <w:tr w:rsidR="00A223B8">
        <w:tc>
          <w:tcPr>
            <w:tcW w:w="472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A223B8" w:rsidRDefault="008B791D">
            <w:pPr>
              <w:widowControl w:val="0"/>
              <w:contextualSpacing w:val="0"/>
            </w:pPr>
            <w:r>
              <w:rPr>
                <w:rFonts w:ascii="Times New Roman" w:eastAsia="Times New Roman" w:hAnsi="Times New Roman" w:cs="Times New Roman"/>
                <w:sz w:val="20"/>
                <w:szCs w:val="20"/>
              </w:rPr>
              <w:t>John P. Morrissey, Esq.</w:t>
            </w:r>
          </w:p>
          <w:p w:rsidR="00A223B8" w:rsidRDefault="008B791D">
            <w:pPr>
              <w:widowControl w:val="0"/>
              <w:contextualSpacing w:val="0"/>
            </w:pPr>
            <w:r>
              <w:rPr>
                <w:rFonts w:ascii="Times New Roman" w:eastAsia="Times New Roman" w:hAnsi="Times New Roman" w:cs="Times New Roman"/>
                <w:sz w:val="20"/>
                <w:szCs w:val="20"/>
              </w:rPr>
              <w:t>330 Clematis Street, Suite 213</w:t>
            </w:r>
          </w:p>
          <w:p w:rsidR="00A223B8" w:rsidRDefault="008B791D">
            <w:pPr>
              <w:widowControl w:val="0"/>
              <w:contextualSpacing w:val="0"/>
            </w:pPr>
            <w:r>
              <w:rPr>
                <w:rFonts w:ascii="Times New Roman" w:eastAsia="Times New Roman" w:hAnsi="Times New Roman" w:cs="Times New Roman"/>
                <w:sz w:val="20"/>
                <w:szCs w:val="20"/>
              </w:rPr>
              <w:t>West Palm Beach, FL 33401</w:t>
            </w:r>
          </w:p>
          <w:p w:rsidR="00A223B8" w:rsidRDefault="008B791D">
            <w:pPr>
              <w:widowControl w:val="0"/>
              <w:contextualSpacing w:val="0"/>
            </w:pPr>
            <w:r>
              <w:rPr>
                <w:rFonts w:ascii="Times New Roman" w:eastAsia="Times New Roman" w:hAnsi="Times New Roman" w:cs="Times New Roman"/>
                <w:sz w:val="20"/>
                <w:szCs w:val="20"/>
              </w:rPr>
              <w:t>(561) 833-0766-Telephone</w:t>
            </w:r>
          </w:p>
          <w:p w:rsidR="00A223B8" w:rsidRDefault="008B791D">
            <w:pPr>
              <w:widowControl w:val="0"/>
              <w:contextualSpacing w:val="0"/>
            </w:pPr>
            <w:r>
              <w:rPr>
                <w:rFonts w:ascii="Times New Roman" w:eastAsia="Times New Roman" w:hAnsi="Times New Roman" w:cs="Times New Roman"/>
                <w:sz w:val="20"/>
                <w:szCs w:val="20"/>
              </w:rPr>
              <w:t>(561) 833-0867 -Facsimile</w:t>
            </w:r>
          </w:p>
          <w:p w:rsidR="00A223B8" w:rsidRDefault="008B791D">
            <w:pPr>
              <w:widowControl w:val="0"/>
              <w:contextualSpacing w:val="0"/>
            </w:pPr>
            <w:r>
              <w:rPr>
                <w:rFonts w:ascii="Times New Roman" w:eastAsia="Times New Roman" w:hAnsi="Times New Roman" w:cs="Times New Roman"/>
                <w:sz w:val="20"/>
                <w:szCs w:val="20"/>
              </w:rPr>
              <w:t>Email: John P. Morrissey</w:t>
            </w:r>
          </w:p>
          <w:p w:rsidR="00A223B8" w:rsidRDefault="008B791D">
            <w:pPr>
              <w:widowControl w:val="0"/>
              <w:contextualSpacing w:val="0"/>
            </w:pPr>
            <w:r>
              <w:rPr>
                <w:rFonts w:ascii="Times New Roman" w:eastAsia="Times New Roman" w:hAnsi="Times New Roman" w:cs="Times New Roman"/>
                <w:sz w:val="20"/>
                <w:szCs w:val="20"/>
              </w:rPr>
              <w:t>(iohn@jrnoiTisseylaw.com)</w:t>
            </w:r>
          </w:p>
          <w:p w:rsidR="00A223B8" w:rsidRDefault="008B791D">
            <w:pPr>
              <w:widowControl w:val="0"/>
              <w:contextualSpacing w:val="0"/>
            </w:pPr>
            <w:r>
              <w:rPr>
                <w:rFonts w:ascii="Times New Roman" w:eastAsia="Times New Roman" w:hAnsi="Times New Roman" w:cs="Times New Roman"/>
                <w:sz w:val="20"/>
                <w:szCs w:val="20"/>
              </w:rPr>
              <w:t xml:space="preserve"> </w:t>
            </w:r>
          </w:p>
        </w:tc>
        <w:tc>
          <w:tcPr>
            <w:tcW w:w="4605" w:type="dxa"/>
            <w:tcBorders>
              <w:top w:val="single" w:sz="8" w:space="0" w:color="000000"/>
              <w:bottom w:val="single" w:sz="8" w:space="0" w:color="000000"/>
              <w:right w:val="single" w:sz="8" w:space="0" w:color="000000"/>
            </w:tcBorders>
            <w:tcMar>
              <w:top w:w="100" w:type="dxa"/>
              <w:left w:w="100" w:type="dxa"/>
              <w:bottom w:w="100" w:type="dxa"/>
              <w:right w:w="100" w:type="dxa"/>
            </w:tcMar>
          </w:tcPr>
          <w:p w:rsidR="00A223B8" w:rsidRDefault="008B791D">
            <w:pPr>
              <w:widowControl w:val="0"/>
              <w:contextualSpacing w:val="0"/>
            </w:pPr>
            <w:r>
              <w:rPr>
                <w:rFonts w:ascii="Times New Roman" w:eastAsia="Times New Roman" w:hAnsi="Times New Roman" w:cs="Times New Roman"/>
                <w:sz w:val="20"/>
                <w:szCs w:val="20"/>
              </w:rPr>
              <w:t>Lisa Friedstein</w:t>
            </w:r>
          </w:p>
          <w:p w:rsidR="00A223B8" w:rsidRDefault="008B791D">
            <w:pPr>
              <w:widowControl w:val="0"/>
              <w:contextualSpacing w:val="0"/>
            </w:pPr>
            <w:r>
              <w:rPr>
                <w:rFonts w:ascii="Times New Roman" w:eastAsia="Times New Roman" w:hAnsi="Times New Roman" w:cs="Times New Roman"/>
                <w:sz w:val="20"/>
                <w:szCs w:val="20"/>
              </w:rPr>
              <w:t>2142 Churchill Lane Highland Park, IL 60035</w:t>
            </w:r>
          </w:p>
          <w:p w:rsidR="00A223B8" w:rsidRDefault="008B791D">
            <w:pPr>
              <w:widowControl w:val="0"/>
              <w:contextualSpacing w:val="0"/>
            </w:pPr>
            <w:r>
              <w:rPr>
                <w:rFonts w:ascii="Times New Roman" w:eastAsia="Times New Roman" w:hAnsi="Times New Roman" w:cs="Times New Roman"/>
                <w:sz w:val="20"/>
                <w:szCs w:val="20"/>
              </w:rPr>
              <w:t>lisa@friedsteins.com</w:t>
            </w:r>
          </w:p>
          <w:p w:rsidR="00A223B8" w:rsidRDefault="008B791D">
            <w:pPr>
              <w:widowControl w:val="0"/>
              <w:contextualSpacing w:val="0"/>
            </w:pPr>
            <w:r>
              <w:rPr>
                <w:rFonts w:ascii="Times New Roman" w:eastAsia="Times New Roman" w:hAnsi="Times New Roman" w:cs="Times New Roman"/>
                <w:sz w:val="20"/>
                <w:szCs w:val="20"/>
              </w:rPr>
              <w:t xml:space="preserve"> </w:t>
            </w:r>
          </w:p>
        </w:tc>
      </w:tr>
      <w:tr w:rsidR="00A223B8">
        <w:tc>
          <w:tcPr>
            <w:tcW w:w="4725" w:type="dxa"/>
            <w:tcBorders>
              <w:left w:val="single" w:sz="8" w:space="0" w:color="000000"/>
              <w:bottom w:val="single" w:sz="8" w:space="0" w:color="000000"/>
              <w:right w:val="single" w:sz="8" w:space="0" w:color="000000"/>
            </w:tcBorders>
            <w:tcMar>
              <w:top w:w="100" w:type="dxa"/>
              <w:left w:w="100" w:type="dxa"/>
              <w:bottom w:w="100" w:type="dxa"/>
              <w:right w:w="100" w:type="dxa"/>
            </w:tcMar>
          </w:tcPr>
          <w:p w:rsidR="00A223B8" w:rsidRDefault="008B791D">
            <w:pPr>
              <w:widowControl w:val="0"/>
              <w:contextualSpacing w:val="0"/>
            </w:pPr>
            <w:r>
              <w:rPr>
                <w:rFonts w:ascii="Times New Roman" w:eastAsia="Times New Roman" w:hAnsi="Times New Roman" w:cs="Times New Roman"/>
                <w:sz w:val="20"/>
                <w:szCs w:val="20"/>
              </w:rPr>
              <w:t>Peter M. Feaman, Esq.</w:t>
            </w:r>
          </w:p>
          <w:p w:rsidR="00A223B8" w:rsidRDefault="008B791D">
            <w:pPr>
              <w:widowControl w:val="0"/>
              <w:contextualSpacing w:val="0"/>
            </w:pPr>
            <w:r>
              <w:rPr>
                <w:rFonts w:ascii="Times New Roman" w:eastAsia="Times New Roman" w:hAnsi="Times New Roman" w:cs="Times New Roman"/>
                <w:sz w:val="20"/>
                <w:szCs w:val="20"/>
              </w:rPr>
              <w:t>Peter M. Feaman, P.A.</w:t>
            </w:r>
          </w:p>
          <w:p w:rsidR="00A223B8" w:rsidRDefault="008B791D">
            <w:pPr>
              <w:widowControl w:val="0"/>
              <w:contextualSpacing w:val="0"/>
            </w:pPr>
            <w:r>
              <w:rPr>
                <w:rFonts w:ascii="Times New Roman" w:eastAsia="Times New Roman" w:hAnsi="Times New Roman" w:cs="Times New Roman"/>
                <w:sz w:val="20"/>
                <w:szCs w:val="20"/>
              </w:rPr>
              <w:t>3695 West Boynton Beach Blvd., Suite 9</w:t>
            </w:r>
          </w:p>
          <w:p w:rsidR="00A223B8" w:rsidRDefault="008B791D">
            <w:pPr>
              <w:widowControl w:val="0"/>
              <w:contextualSpacing w:val="0"/>
            </w:pPr>
            <w:r>
              <w:rPr>
                <w:rFonts w:ascii="Times New Roman" w:eastAsia="Times New Roman" w:hAnsi="Times New Roman" w:cs="Times New Roman"/>
                <w:sz w:val="20"/>
                <w:szCs w:val="20"/>
              </w:rPr>
              <w:t>Boynton Beach, FL 33436</w:t>
            </w:r>
          </w:p>
          <w:p w:rsidR="00A223B8" w:rsidRDefault="008B791D">
            <w:pPr>
              <w:widowControl w:val="0"/>
              <w:contextualSpacing w:val="0"/>
            </w:pPr>
            <w:r>
              <w:rPr>
                <w:rFonts w:ascii="Times New Roman" w:eastAsia="Times New Roman" w:hAnsi="Times New Roman" w:cs="Times New Roman"/>
                <w:sz w:val="20"/>
                <w:szCs w:val="20"/>
              </w:rPr>
              <w:t>(561) 734-5552 -Telephone</w:t>
            </w:r>
          </w:p>
          <w:p w:rsidR="00A223B8" w:rsidRDefault="008B791D">
            <w:pPr>
              <w:widowControl w:val="0"/>
              <w:contextualSpacing w:val="0"/>
            </w:pPr>
            <w:r>
              <w:rPr>
                <w:rFonts w:ascii="Times New Roman" w:eastAsia="Times New Roman" w:hAnsi="Times New Roman" w:cs="Times New Roman"/>
                <w:sz w:val="20"/>
                <w:szCs w:val="20"/>
              </w:rPr>
              <w:t>(561) 734-5554 -Facsimile</w:t>
            </w:r>
          </w:p>
          <w:p w:rsidR="00A223B8" w:rsidRDefault="008B791D">
            <w:pPr>
              <w:widowControl w:val="0"/>
              <w:contextualSpacing w:val="0"/>
            </w:pPr>
            <w:r>
              <w:rPr>
                <w:rFonts w:ascii="Times New Roman" w:eastAsia="Times New Roman" w:hAnsi="Times New Roman" w:cs="Times New Roman"/>
                <w:sz w:val="20"/>
                <w:szCs w:val="20"/>
              </w:rPr>
              <w:t>Email: service@feamanlaw.com:</w:t>
            </w:r>
          </w:p>
          <w:p w:rsidR="00A223B8" w:rsidRDefault="008B791D">
            <w:pPr>
              <w:widowControl w:val="0"/>
              <w:contextualSpacing w:val="0"/>
            </w:pPr>
            <w:r>
              <w:rPr>
                <w:rFonts w:ascii="Times New Roman" w:eastAsia="Times New Roman" w:hAnsi="Times New Roman" w:cs="Times New Roman"/>
                <w:sz w:val="20"/>
                <w:szCs w:val="20"/>
              </w:rPr>
              <w:t>mkoskey@feamanlaw.com</w:t>
            </w:r>
          </w:p>
        </w:tc>
        <w:tc>
          <w:tcPr>
            <w:tcW w:w="4605" w:type="dxa"/>
            <w:tcBorders>
              <w:bottom w:val="single" w:sz="8" w:space="0" w:color="000000"/>
              <w:right w:val="single" w:sz="8" w:space="0" w:color="000000"/>
            </w:tcBorders>
            <w:tcMar>
              <w:top w:w="100" w:type="dxa"/>
              <w:left w:w="100" w:type="dxa"/>
              <w:bottom w:w="100" w:type="dxa"/>
              <w:right w:w="100" w:type="dxa"/>
            </w:tcMar>
          </w:tcPr>
          <w:p w:rsidR="00A223B8" w:rsidRDefault="008B791D">
            <w:pPr>
              <w:widowControl w:val="0"/>
              <w:contextualSpacing w:val="0"/>
            </w:pPr>
            <w:r>
              <w:rPr>
                <w:rFonts w:ascii="Times New Roman" w:eastAsia="Times New Roman" w:hAnsi="Times New Roman" w:cs="Times New Roman"/>
                <w:sz w:val="20"/>
                <w:szCs w:val="20"/>
              </w:rPr>
              <w:t>Jill Iantoni</w:t>
            </w:r>
          </w:p>
          <w:p w:rsidR="00A223B8" w:rsidRDefault="008B791D">
            <w:pPr>
              <w:widowControl w:val="0"/>
              <w:contextualSpacing w:val="0"/>
            </w:pPr>
            <w:r>
              <w:rPr>
                <w:rFonts w:ascii="Times New Roman" w:eastAsia="Times New Roman" w:hAnsi="Times New Roman" w:cs="Times New Roman"/>
                <w:sz w:val="20"/>
                <w:szCs w:val="20"/>
              </w:rPr>
              <w:t>2101 Magnolia Lane Highland Park, IL 60035</w:t>
            </w:r>
          </w:p>
          <w:p w:rsidR="00A223B8" w:rsidRDefault="008B791D">
            <w:pPr>
              <w:widowControl w:val="0"/>
              <w:contextualSpacing w:val="0"/>
            </w:pPr>
            <w:r>
              <w:rPr>
                <w:rFonts w:ascii="Times New Roman" w:eastAsia="Times New Roman" w:hAnsi="Times New Roman" w:cs="Times New Roman"/>
                <w:sz w:val="20"/>
                <w:szCs w:val="20"/>
              </w:rPr>
              <w:t>jilliantoni@gmail.com</w:t>
            </w:r>
          </w:p>
        </w:tc>
      </w:tr>
      <w:tr w:rsidR="00A223B8">
        <w:tc>
          <w:tcPr>
            <w:tcW w:w="4725" w:type="dxa"/>
            <w:tcBorders>
              <w:left w:val="single" w:sz="8" w:space="0" w:color="000000"/>
              <w:bottom w:val="single" w:sz="8" w:space="0" w:color="000000"/>
              <w:right w:val="single" w:sz="8" w:space="0" w:color="000000"/>
            </w:tcBorders>
            <w:tcMar>
              <w:top w:w="100" w:type="dxa"/>
              <w:left w:w="100" w:type="dxa"/>
              <w:bottom w:w="100" w:type="dxa"/>
              <w:right w:w="100" w:type="dxa"/>
            </w:tcMar>
          </w:tcPr>
          <w:p w:rsidR="00A223B8" w:rsidRDefault="008B791D">
            <w:pPr>
              <w:widowControl w:val="0"/>
              <w:contextualSpacing w:val="0"/>
            </w:pPr>
            <w:r>
              <w:rPr>
                <w:rFonts w:ascii="Times New Roman" w:eastAsia="Times New Roman" w:hAnsi="Times New Roman" w:cs="Times New Roman"/>
                <w:sz w:val="20"/>
                <w:szCs w:val="20"/>
              </w:rPr>
              <w:t>Gary R. Shendell, Esq.</w:t>
            </w:r>
          </w:p>
          <w:p w:rsidR="00A223B8" w:rsidRDefault="008B791D">
            <w:pPr>
              <w:widowControl w:val="0"/>
              <w:contextualSpacing w:val="0"/>
            </w:pPr>
            <w:r>
              <w:rPr>
                <w:rFonts w:ascii="Times New Roman" w:eastAsia="Times New Roman" w:hAnsi="Times New Roman" w:cs="Times New Roman"/>
                <w:sz w:val="20"/>
                <w:szCs w:val="20"/>
              </w:rPr>
              <w:t>Kenneth S. Pollock, Esq.</w:t>
            </w:r>
          </w:p>
          <w:p w:rsidR="00A223B8" w:rsidRDefault="008B791D">
            <w:pPr>
              <w:widowControl w:val="0"/>
              <w:contextualSpacing w:val="0"/>
            </w:pPr>
            <w:r>
              <w:rPr>
                <w:rFonts w:ascii="Times New Roman" w:eastAsia="Times New Roman" w:hAnsi="Times New Roman" w:cs="Times New Roman"/>
                <w:sz w:val="20"/>
                <w:szCs w:val="20"/>
              </w:rPr>
              <w:t xml:space="preserve">Shendell &amp; Pollock, </w:t>
            </w:r>
            <w:proofErr w:type="spellStart"/>
            <w:r>
              <w:rPr>
                <w:rFonts w:ascii="Times New Roman" w:eastAsia="Times New Roman" w:hAnsi="Times New Roman" w:cs="Times New Roman"/>
                <w:sz w:val="20"/>
                <w:szCs w:val="20"/>
              </w:rPr>
              <w:t>P.L</w:t>
            </w:r>
            <w:proofErr w:type="spellEnd"/>
            <w:r>
              <w:rPr>
                <w:rFonts w:ascii="Times New Roman" w:eastAsia="Times New Roman" w:hAnsi="Times New Roman" w:cs="Times New Roman"/>
                <w:sz w:val="20"/>
                <w:szCs w:val="20"/>
              </w:rPr>
              <w:t>.</w:t>
            </w:r>
          </w:p>
          <w:p w:rsidR="00A223B8" w:rsidRDefault="008B791D">
            <w:pPr>
              <w:widowControl w:val="0"/>
              <w:contextualSpacing w:val="0"/>
            </w:pPr>
            <w:r>
              <w:rPr>
                <w:rFonts w:ascii="Times New Roman" w:eastAsia="Times New Roman" w:hAnsi="Times New Roman" w:cs="Times New Roman"/>
                <w:sz w:val="20"/>
                <w:szCs w:val="20"/>
              </w:rPr>
              <w:t>2700 N. Military Trail,</w:t>
            </w:r>
          </w:p>
          <w:p w:rsidR="00A223B8" w:rsidRDefault="008B791D">
            <w:pPr>
              <w:widowControl w:val="0"/>
              <w:contextualSpacing w:val="0"/>
            </w:pPr>
            <w:r>
              <w:rPr>
                <w:rFonts w:ascii="Times New Roman" w:eastAsia="Times New Roman" w:hAnsi="Times New Roman" w:cs="Times New Roman"/>
                <w:sz w:val="20"/>
                <w:szCs w:val="20"/>
              </w:rPr>
              <w:t>Suite 150</w:t>
            </w:r>
          </w:p>
          <w:p w:rsidR="00A223B8" w:rsidRDefault="008B791D">
            <w:pPr>
              <w:widowControl w:val="0"/>
              <w:contextualSpacing w:val="0"/>
            </w:pPr>
            <w:r>
              <w:rPr>
                <w:rFonts w:ascii="Times New Roman" w:eastAsia="Times New Roman" w:hAnsi="Times New Roman" w:cs="Times New Roman"/>
                <w:sz w:val="20"/>
                <w:szCs w:val="20"/>
              </w:rPr>
              <w:t>Boca Raton, FL 33431</w:t>
            </w:r>
          </w:p>
          <w:p w:rsidR="00A223B8" w:rsidRDefault="008B791D">
            <w:pPr>
              <w:widowControl w:val="0"/>
              <w:contextualSpacing w:val="0"/>
            </w:pPr>
            <w:r>
              <w:rPr>
                <w:rFonts w:ascii="Times New Roman" w:eastAsia="Times New Roman" w:hAnsi="Times New Roman" w:cs="Times New Roman"/>
                <w:sz w:val="20"/>
                <w:szCs w:val="20"/>
              </w:rPr>
              <w:t>(561)241-2323 - Telephone (561)241-2330-Facsimile</w:t>
            </w:r>
          </w:p>
          <w:p w:rsidR="00A223B8" w:rsidRDefault="008B791D">
            <w:pPr>
              <w:widowControl w:val="0"/>
              <w:contextualSpacing w:val="0"/>
            </w:pPr>
            <w:r>
              <w:rPr>
                <w:rFonts w:ascii="Times New Roman" w:eastAsia="Times New Roman" w:hAnsi="Times New Roman" w:cs="Times New Roman"/>
                <w:sz w:val="20"/>
                <w:szCs w:val="20"/>
              </w:rPr>
              <w:t>Email: gary@shendellpollock.com</w:t>
            </w:r>
          </w:p>
          <w:p w:rsidR="00A223B8" w:rsidRDefault="008B791D">
            <w:pPr>
              <w:widowControl w:val="0"/>
              <w:contextualSpacing w:val="0"/>
            </w:pPr>
            <w:r>
              <w:rPr>
                <w:rFonts w:ascii="Times New Roman" w:eastAsia="Times New Roman" w:hAnsi="Times New Roman" w:cs="Times New Roman"/>
                <w:sz w:val="20"/>
                <w:szCs w:val="20"/>
              </w:rPr>
              <w:t>ken@shendellpollock.com</w:t>
            </w:r>
          </w:p>
          <w:p w:rsidR="00A223B8" w:rsidRDefault="008B791D">
            <w:pPr>
              <w:widowControl w:val="0"/>
              <w:contextualSpacing w:val="0"/>
            </w:pPr>
            <w:r>
              <w:rPr>
                <w:rFonts w:ascii="Times New Roman" w:eastAsia="Times New Roman" w:hAnsi="Times New Roman" w:cs="Times New Roman"/>
                <w:sz w:val="20"/>
                <w:szCs w:val="20"/>
              </w:rPr>
              <w:t>estella@shendellpollock.com</w:t>
            </w:r>
          </w:p>
          <w:p w:rsidR="00A223B8" w:rsidRDefault="008B791D">
            <w:pPr>
              <w:widowControl w:val="0"/>
              <w:contextualSpacing w:val="0"/>
            </w:pPr>
            <w:r>
              <w:rPr>
                <w:rFonts w:ascii="Times New Roman" w:eastAsia="Times New Roman" w:hAnsi="Times New Roman" w:cs="Times New Roman"/>
                <w:sz w:val="20"/>
                <w:szCs w:val="20"/>
              </w:rPr>
              <w:t>britt@shendellpollock.com</w:t>
            </w:r>
          </w:p>
          <w:p w:rsidR="00A223B8" w:rsidRDefault="008B791D">
            <w:pPr>
              <w:widowControl w:val="0"/>
              <w:contextualSpacing w:val="0"/>
            </w:pPr>
            <w:r>
              <w:rPr>
                <w:rFonts w:ascii="Times New Roman" w:eastAsia="Times New Roman" w:hAnsi="Times New Roman" w:cs="Times New Roman"/>
                <w:sz w:val="20"/>
                <w:szCs w:val="20"/>
              </w:rPr>
              <w:t>grs@shendellpollock.com</w:t>
            </w:r>
          </w:p>
        </w:tc>
        <w:tc>
          <w:tcPr>
            <w:tcW w:w="4605" w:type="dxa"/>
            <w:tcBorders>
              <w:bottom w:val="single" w:sz="8" w:space="0" w:color="000000"/>
              <w:right w:val="single" w:sz="8" w:space="0" w:color="000000"/>
            </w:tcBorders>
            <w:tcMar>
              <w:top w:w="100" w:type="dxa"/>
              <w:left w:w="100" w:type="dxa"/>
              <w:bottom w:w="100" w:type="dxa"/>
              <w:right w:w="100" w:type="dxa"/>
            </w:tcMar>
          </w:tcPr>
          <w:p w:rsidR="00A223B8" w:rsidRDefault="008B791D">
            <w:pPr>
              <w:widowControl w:val="0"/>
              <w:contextualSpacing w:val="0"/>
            </w:pPr>
            <w:r>
              <w:rPr>
                <w:rFonts w:ascii="Times New Roman" w:eastAsia="Times New Roman" w:hAnsi="Times New Roman" w:cs="Times New Roman"/>
                <w:sz w:val="20"/>
                <w:szCs w:val="20"/>
              </w:rPr>
              <w:t>Counter Defendant</w:t>
            </w:r>
          </w:p>
          <w:p w:rsidR="00A223B8" w:rsidRDefault="008B791D">
            <w:pPr>
              <w:widowControl w:val="0"/>
              <w:contextualSpacing w:val="0"/>
            </w:pPr>
            <w:r>
              <w:rPr>
                <w:rFonts w:ascii="Times New Roman" w:eastAsia="Times New Roman" w:hAnsi="Times New Roman" w:cs="Times New Roman"/>
                <w:sz w:val="20"/>
                <w:szCs w:val="20"/>
              </w:rPr>
              <w:t>Robert Spallina, Esq.</w:t>
            </w:r>
          </w:p>
          <w:p w:rsidR="00A223B8" w:rsidRDefault="008B791D">
            <w:pPr>
              <w:widowControl w:val="0"/>
              <w:contextualSpacing w:val="0"/>
            </w:pPr>
            <w:r>
              <w:rPr>
                <w:rFonts w:ascii="Times New Roman" w:eastAsia="Times New Roman" w:hAnsi="Times New Roman" w:cs="Times New Roman"/>
                <w:sz w:val="20"/>
                <w:szCs w:val="20"/>
              </w:rPr>
              <w:t>Donald Tescher, Esq.</w:t>
            </w:r>
          </w:p>
          <w:p w:rsidR="00A223B8" w:rsidRDefault="008B791D">
            <w:pPr>
              <w:widowControl w:val="0"/>
              <w:contextualSpacing w:val="0"/>
            </w:pPr>
            <w:r>
              <w:rPr>
                <w:rFonts w:ascii="Times New Roman" w:eastAsia="Times New Roman" w:hAnsi="Times New Roman" w:cs="Times New Roman"/>
                <w:sz w:val="20"/>
                <w:szCs w:val="20"/>
              </w:rPr>
              <w:t>Tescher &amp; S</w:t>
            </w:r>
            <w:r>
              <w:rPr>
                <w:rFonts w:ascii="Times New Roman" w:eastAsia="Times New Roman" w:hAnsi="Times New Roman" w:cs="Times New Roman"/>
                <w:sz w:val="20"/>
                <w:szCs w:val="20"/>
              </w:rPr>
              <w:t>pallina</w:t>
            </w:r>
          </w:p>
          <w:p w:rsidR="00A223B8" w:rsidRDefault="008B791D">
            <w:pPr>
              <w:widowControl w:val="0"/>
              <w:contextualSpacing w:val="0"/>
            </w:pPr>
            <w:r>
              <w:rPr>
                <w:rFonts w:ascii="Times New Roman" w:eastAsia="Times New Roman" w:hAnsi="Times New Roman" w:cs="Times New Roman"/>
                <w:sz w:val="20"/>
                <w:szCs w:val="20"/>
              </w:rPr>
              <w:t>925 South Federal Hwy., Suite 500</w:t>
            </w:r>
          </w:p>
          <w:p w:rsidR="00A223B8" w:rsidRDefault="008B791D">
            <w:pPr>
              <w:widowControl w:val="0"/>
              <w:contextualSpacing w:val="0"/>
            </w:pPr>
            <w:r>
              <w:rPr>
                <w:rFonts w:ascii="Times New Roman" w:eastAsia="Times New Roman" w:hAnsi="Times New Roman" w:cs="Times New Roman"/>
                <w:sz w:val="20"/>
                <w:szCs w:val="20"/>
              </w:rPr>
              <w:t>Boca Raton, Florida 33432</w:t>
            </w:r>
          </w:p>
          <w:p w:rsidR="00A223B8" w:rsidRDefault="008B791D">
            <w:pPr>
              <w:widowControl w:val="0"/>
              <w:contextualSpacing w:val="0"/>
            </w:pPr>
            <w:r>
              <w:rPr>
                <w:rFonts w:ascii="Times New Roman" w:eastAsia="Times New Roman" w:hAnsi="Times New Roman" w:cs="Times New Roman"/>
                <w:sz w:val="20"/>
                <w:szCs w:val="20"/>
              </w:rPr>
              <w:t xml:space="preserve"> </w:t>
            </w:r>
          </w:p>
        </w:tc>
      </w:tr>
      <w:tr w:rsidR="00A223B8">
        <w:tc>
          <w:tcPr>
            <w:tcW w:w="4725" w:type="dxa"/>
            <w:tcBorders>
              <w:left w:val="single" w:sz="8" w:space="0" w:color="000000"/>
              <w:bottom w:val="single" w:sz="8" w:space="0" w:color="000000"/>
              <w:right w:val="single" w:sz="8" w:space="0" w:color="000000"/>
            </w:tcBorders>
            <w:tcMar>
              <w:top w:w="100" w:type="dxa"/>
              <w:left w:w="100" w:type="dxa"/>
              <w:bottom w:w="100" w:type="dxa"/>
              <w:right w:w="100" w:type="dxa"/>
            </w:tcMar>
          </w:tcPr>
          <w:p w:rsidR="00A223B8" w:rsidRDefault="008B791D">
            <w:pPr>
              <w:widowControl w:val="0"/>
              <w:contextualSpacing w:val="0"/>
            </w:pPr>
            <w:r>
              <w:rPr>
                <w:rFonts w:ascii="Times New Roman" w:eastAsia="Times New Roman" w:hAnsi="Times New Roman" w:cs="Times New Roman"/>
                <w:sz w:val="20"/>
                <w:szCs w:val="20"/>
              </w:rPr>
              <w:t>Brian M. O'Connell, Esq.</w:t>
            </w:r>
          </w:p>
          <w:p w:rsidR="00A223B8" w:rsidRDefault="008B791D">
            <w:pPr>
              <w:widowControl w:val="0"/>
              <w:contextualSpacing w:val="0"/>
            </w:pPr>
            <w:r>
              <w:rPr>
                <w:rFonts w:ascii="Times New Roman" w:eastAsia="Times New Roman" w:hAnsi="Times New Roman" w:cs="Times New Roman"/>
                <w:sz w:val="20"/>
                <w:szCs w:val="20"/>
              </w:rPr>
              <w:t>Joielle A. Foglietta, Esq.</w:t>
            </w:r>
          </w:p>
          <w:p w:rsidR="00A223B8" w:rsidRDefault="008B791D">
            <w:pPr>
              <w:widowControl w:val="0"/>
              <w:contextualSpacing w:val="0"/>
            </w:pPr>
            <w:r>
              <w:rPr>
                <w:rFonts w:ascii="Times New Roman" w:eastAsia="Times New Roman" w:hAnsi="Times New Roman" w:cs="Times New Roman"/>
                <w:sz w:val="20"/>
                <w:szCs w:val="20"/>
              </w:rPr>
              <w:t>Ciklin Lubitz Martens &amp; O'Connell</w:t>
            </w:r>
          </w:p>
          <w:p w:rsidR="00A223B8" w:rsidRDefault="008B791D">
            <w:pPr>
              <w:widowControl w:val="0"/>
              <w:contextualSpacing w:val="0"/>
            </w:pPr>
            <w:r>
              <w:rPr>
                <w:rFonts w:ascii="Times New Roman" w:eastAsia="Times New Roman" w:hAnsi="Times New Roman" w:cs="Times New Roman"/>
                <w:sz w:val="20"/>
                <w:szCs w:val="20"/>
              </w:rPr>
              <w:t>515 N. Flagler Dr., 20th Floor</w:t>
            </w:r>
          </w:p>
          <w:p w:rsidR="00A223B8" w:rsidRDefault="008B791D">
            <w:pPr>
              <w:widowControl w:val="0"/>
              <w:contextualSpacing w:val="0"/>
            </w:pPr>
            <w:r>
              <w:rPr>
                <w:rFonts w:ascii="Times New Roman" w:eastAsia="Times New Roman" w:hAnsi="Times New Roman" w:cs="Times New Roman"/>
                <w:sz w:val="20"/>
                <w:szCs w:val="20"/>
              </w:rPr>
              <w:t>West Palm Beach, FL 33401</w:t>
            </w:r>
          </w:p>
          <w:p w:rsidR="00A223B8" w:rsidRDefault="008B791D">
            <w:pPr>
              <w:widowControl w:val="0"/>
              <w:contextualSpacing w:val="0"/>
            </w:pPr>
            <w:r>
              <w:rPr>
                <w:rFonts w:ascii="Times New Roman" w:eastAsia="Times New Roman" w:hAnsi="Times New Roman" w:cs="Times New Roman"/>
                <w:sz w:val="20"/>
                <w:szCs w:val="20"/>
              </w:rPr>
              <w:t>561-832-5900-Telephone</w:t>
            </w:r>
          </w:p>
          <w:p w:rsidR="00A223B8" w:rsidRDefault="008B791D">
            <w:pPr>
              <w:widowControl w:val="0"/>
              <w:contextualSpacing w:val="0"/>
            </w:pPr>
            <w:r>
              <w:rPr>
                <w:rFonts w:ascii="Times New Roman" w:eastAsia="Times New Roman" w:hAnsi="Times New Roman" w:cs="Times New Roman"/>
                <w:sz w:val="20"/>
                <w:szCs w:val="20"/>
              </w:rPr>
              <w:t>561-833-4209 - Facsimile</w:t>
            </w:r>
          </w:p>
          <w:p w:rsidR="00A223B8" w:rsidRDefault="008B791D">
            <w:pPr>
              <w:widowControl w:val="0"/>
              <w:contextualSpacing w:val="0"/>
            </w:pPr>
            <w:r>
              <w:rPr>
                <w:rFonts w:ascii="Times New Roman" w:eastAsia="Times New Roman" w:hAnsi="Times New Roman" w:cs="Times New Roman"/>
                <w:sz w:val="20"/>
                <w:szCs w:val="20"/>
              </w:rPr>
              <w:lastRenderedPageBreak/>
              <w:t>Email: boconnell@ciklinlubitz.com;</w:t>
            </w:r>
          </w:p>
          <w:p w:rsidR="00A223B8" w:rsidRDefault="008B791D">
            <w:pPr>
              <w:widowControl w:val="0"/>
              <w:contextualSpacing w:val="0"/>
            </w:pPr>
            <w:r>
              <w:rPr>
                <w:rFonts w:ascii="Times New Roman" w:eastAsia="Times New Roman" w:hAnsi="Times New Roman" w:cs="Times New Roman"/>
                <w:sz w:val="20"/>
                <w:szCs w:val="20"/>
              </w:rPr>
              <w:t>ifoglietta@ciklinlubitz.com;</w:t>
            </w:r>
          </w:p>
          <w:p w:rsidR="00A223B8" w:rsidRDefault="008B791D">
            <w:pPr>
              <w:widowControl w:val="0"/>
              <w:contextualSpacing w:val="0"/>
            </w:pPr>
            <w:r>
              <w:rPr>
                <w:rFonts w:ascii="Times New Roman" w:eastAsia="Times New Roman" w:hAnsi="Times New Roman" w:cs="Times New Roman"/>
                <w:sz w:val="20"/>
                <w:szCs w:val="20"/>
              </w:rPr>
              <w:t>service@ciklinlubitz.com;</w:t>
            </w:r>
          </w:p>
          <w:p w:rsidR="00A223B8" w:rsidRDefault="008B791D">
            <w:pPr>
              <w:widowControl w:val="0"/>
              <w:contextualSpacing w:val="0"/>
            </w:pPr>
            <w:r>
              <w:rPr>
                <w:rFonts w:ascii="Times New Roman" w:eastAsia="Times New Roman" w:hAnsi="Times New Roman" w:cs="Times New Roman"/>
                <w:sz w:val="20"/>
                <w:szCs w:val="20"/>
              </w:rPr>
              <w:t>slobdell@ciklinliibitz.com</w:t>
            </w:r>
          </w:p>
        </w:tc>
        <w:tc>
          <w:tcPr>
            <w:tcW w:w="4605" w:type="dxa"/>
            <w:tcBorders>
              <w:bottom w:val="single" w:sz="8" w:space="0" w:color="000000"/>
              <w:right w:val="single" w:sz="8" w:space="0" w:color="000000"/>
            </w:tcBorders>
            <w:tcMar>
              <w:top w:w="100" w:type="dxa"/>
              <w:left w:w="100" w:type="dxa"/>
              <w:bottom w:w="100" w:type="dxa"/>
              <w:right w:w="100" w:type="dxa"/>
            </w:tcMar>
          </w:tcPr>
          <w:p w:rsidR="00A223B8" w:rsidRDefault="008B791D">
            <w:pPr>
              <w:widowControl w:val="0"/>
              <w:contextualSpacing w:val="0"/>
            </w:pPr>
            <w:r>
              <w:rPr>
                <w:rFonts w:ascii="Times New Roman" w:eastAsia="Times New Roman" w:hAnsi="Times New Roman" w:cs="Times New Roman"/>
                <w:sz w:val="20"/>
                <w:szCs w:val="20"/>
              </w:rPr>
              <w:lastRenderedPageBreak/>
              <w:t>Counter Defendant</w:t>
            </w:r>
          </w:p>
          <w:p w:rsidR="00A223B8" w:rsidRDefault="008B791D">
            <w:pPr>
              <w:widowControl w:val="0"/>
              <w:contextualSpacing w:val="0"/>
            </w:pPr>
            <w:r>
              <w:rPr>
                <w:rFonts w:ascii="Times New Roman" w:eastAsia="Times New Roman" w:hAnsi="Times New Roman" w:cs="Times New Roman"/>
                <w:sz w:val="20"/>
                <w:szCs w:val="20"/>
              </w:rPr>
              <w:t>John J. Pankauski, Esq.</w:t>
            </w:r>
          </w:p>
          <w:p w:rsidR="00A223B8" w:rsidRDefault="008B791D">
            <w:pPr>
              <w:widowControl w:val="0"/>
              <w:contextualSpacing w:val="0"/>
            </w:pPr>
            <w:r>
              <w:rPr>
                <w:rFonts w:ascii="Times New Roman" w:eastAsia="Times New Roman" w:hAnsi="Times New Roman" w:cs="Times New Roman"/>
                <w:sz w:val="20"/>
                <w:szCs w:val="20"/>
              </w:rPr>
              <w:t>Pankauski Law Firm PLLC</w:t>
            </w:r>
          </w:p>
          <w:p w:rsidR="00A223B8" w:rsidRDefault="008B791D">
            <w:pPr>
              <w:widowControl w:val="0"/>
              <w:contextualSpacing w:val="0"/>
            </w:pPr>
            <w:r>
              <w:rPr>
                <w:rFonts w:ascii="Times New Roman" w:eastAsia="Times New Roman" w:hAnsi="Times New Roman" w:cs="Times New Roman"/>
                <w:sz w:val="20"/>
                <w:szCs w:val="20"/>
              </w:rPr>
              <w:t>120 South Olive Avenue</w:t>
            </w:r>
          </w:p>
          <w:p w:rsidR="00A223B8" w:rsidRDefault="008B791D">
            <w:pPr>
              <w:widowControl w:val="0"/>
              <w:contextualSpacing w:val="0"/>
            </w:pPr>
            <w:r>
              <w:rPr>
                <w:rFonts w:ascii="Times New Roman" w:eastAsia="Times New Roman" w:hAnsi="Times New Roman" w:cs="Times New Roman"/>
                <w:sz w:val="20"/>
                <w:szCs w:val="20"/>
              </w:rPr>
              <w:t>7th Floor</w:t>
            </w:r>
          </w:p>
          <w:p w:rsidR="00A223B8" w:rsidRDefault="008B791D">
            <w:pPr>
              <w:widowControl w:val="0"/>
              <w:contextualSpacing w:val="0"/>
            </w:pPr>
            <w:r>
              <w:rPr>
                <w:rFonts w:ascii="Times New Roman" w:eastAsia="Times New Roman" w:hAnsi="Times New Roman" w:cs="Times New Roman"/>
                <w:sz w:val="20"/>
                <w:szCs w:val="20"/>
              </w:rPr>
              <w:t>West Palm Beach, FL 33401</w:t>
            </w:r>
          </w:p>
          <w:p w:rsidR="00A223B8" w:rsidRDefault="008B791D">
            <w:pPr>
              <w:widowControl w:val="0"/>
              <w:contextualSpacing w:val="0"/>
            </w:pPr>
            <w:r>
              <w:rPr>
                <w:rFonts w:ascii="Times New Roman" w:eastAsia="Times New Roman" w:hAnsi="Times New Roman" w:cs="Times New Roman"/>
                <w:sz w:val="20"/>
                <w:szCs w:val="20"/>
              </w:rPr>
              <w:t>courtfilings@pankauskilawfirm.com</w:t>
            </w:r>
          </w:p>
          <w:p w:rsidR="00A223B8" w:rsidRDefault="008B791D">
            <w:pPr>
              <w:widowControl w:val="0"/>
              <w:contextualSpacing w:val="0"/>
            </w:pPr>
            <w:r>
              <w:rPr>
                <w:rFonts w:ascii="Times New Roman" w:eastAsia="Times New Roman" w:hAnsi="Times New Roman" w:cs="Times New Roman"/>
                <w:sz w:val="20"/>
                <w:szCs w:val="20"/>
              </w:rPr>
              <w:lastRenderedPageBreak/>
              <w:t>john@pankauskilawfirm.com</w:t>
            </w:r>
          </w:p>
        </w:tc>
      </w:tr>
      <w:tr w:rsidR="00A223B8">
        <w:tc>
          <w:tcPr>
            <w:tcW w:w="4725" w:type="dxa"/>
            <w:tcBorders>
              <w:left w:val="single" w:sz="8" w:space="0" w:color="000000"/>
              <w:bottom w:val="single" w:sz="8" w:space="0" w:color="000000"/>
              <w:right w:val="single" w:sz="8" w:space="0" w:color="000000"/>
            </w:tcBorders>
            <w:tcMar>
              <w:top w:w="100" w:type="dxa"/>
              <w:left w:w="100" w:type="dxa"/>
              <w:bottom w:w="100" w:type="dxa"/>
              <w:right w:w="100" w:type="dxa"/>
            </w:tcMar>
          </w:tcPr>
          <w:p w:rsidR="00A223B8" w:rsidRDefault="008B791D">
            <w:pPr>
              <w:widowControl w:val="0"/>
              <w:contextualSpacing w:val="0"/>
            </w:pPr>
            <w:r>
              <w:rPr>
                <w:rFonts w:ascii="Times New Roman" w:eastAsia="Times New Roman" w:hAnsi="Times New Roman" w:cs="Times New Roman"/>
                <w:sz w:val="20"/>
                <w:szCs w:val="20"/>
              </w:rPr>
              <w:lastRenderedPageBreak/>
              <w:t>Counter Defendant</w:t>
            </w:r>
          </w:p>
          <w:p w:rsidR="00A223B8" w:rsidRDefault="008B791D">
            <w:pPr>
              <w:widowControl w:val="0"/>
              <w:contextualSpacing w:val="0"/>
            </w:pPr>
            <w:r>
              <w:rPr>
                <w:rFonts w:ascii="Times New Roman" w:eastAsia="Times New Roman" w:hAnsi="Times New Roman" w:cs="Times New Roman"/>
                <w:sz w:val="20"/>
                <w:szCs w:val="20"/>
              </w:rPr>
              <w:t>Mark R. Manceri, Esq., and</w:t>
            </w:r>
          </w:p>
          <w:p w:rsidR="00A223B8" w:rsidRDefault="008B791D">
            <w:pPr>
              <w:widowControl w:val="0"/>
              <w:contextualSpacing w:val="0"/>
            </w:pPr>
            <w:r>
              <w:rPr>
                <w:rFonts w:ascii="Times New Roman" w:eastAsia="Times New Roman" w:hAnsi="Times New Roman" w:cs="Times New Roman"/>
                <w:sz w:val="20"/>
                <w:szCs w:val="20"/>
              </w:rPr>
              <w:t>Mark R. Manceri, P.A.,</w:t>
            </w:r>
          </w:p>
          <w:p w:rsidR="00A223B8" w:rsidRDefault="008B791D">
            <w:pPr>
              <w:widowControl w:val="0"/>
              <w:contextualSpacing w:val="0"/>
            </w:pPr>
            <w:r>
              <w:rPr>
                <w:rFonts w:ascii="Times New Roman" w:eastAsia="Times New Roman" w:hAnsi="Times New Roman" w:cs="Times New Roman"/>
                <w:sz w:val="20"/>
                <w:szCs w:val="20"/>
              </w:rPr>
              <w:t>2929 East Commercial Boulevard</w:t>
            </w:r>
          </w:p>
          <w:p w:rsidR="00A223B8" w:rsidRDefault="008B791D">
            <w:pPr>
              <w:widowControl w:val="0"/>
              <w:contextualSpacing w:val="0"/>
            </w:pPr>
            <w:r>
              <w:rPr>
                <w:rFonts w:ascii="Times New Roman" w:eastAsia="Times New Roman" w:hAnsi="Times New Roman" w:cs="Times New Roman"/>
                <w:sz w:val="20"/>
                <w:szCs w:val="20"/>
              </w:rPr>
              <w:t>Suite 702</w:t>
            </w:r>
          </w:p>
          <w:p w:rsidR="00A223B8" w:rsidRDefault="008B791D">
            <w:pPr>
              <w:widowControl w:val="0"/>
              <w:contextualSpacing w:val="0"/>
            </w:pPr>
            <w:r>
              <w:rPr>
                <w:rFonts w:ascii="Times New Roman" w:eastAsia="Times New Roman" w:hAnsi="Times New Roman" w:cs="Times New Roman"/>
                <w:sz w:val="20"/>
                <w:szCs w:val="20"/>
              </w:rPr>
              <w:t>Fort Lauderdale, FL 33308</w:t>
            </w:r>
          </w:p>
          <w:p w:rsidR="00A223B8" w:rsidRDefault="008B791D">
            <w:pPr>
              <w:widowControl w:val="0"/>
              <w:contextualSpacing w:val="0"/>
            </w:pPr>
            <w:r>
              <w:rPr>
                <w:rFonts w:ascii="Times New Roman" w:eastAsia="Times New Roman" w:hAnsi="Times New Roman" w:cs="Times New Roman"/>
                <w:sz w:val="20"/>
                <w:szCs w:val="20"/>
              </w:rPr>
              <w:t>mrmlaw@comcast.net</w:t>
            </w:r>
          </w:p>
        </w:tc>
        <w:tc>
          <w:tcPr>
            <w:tcW w:w="4605" w:type="dxa"/>
            <w:tcBorders>
              <w:bottom w:val="single" w:sz="8" w:space="0" w:color="000000"/>
              <w:right w:val="single" w:sz="8" w:space="0" w:color="000000"/>
            </w:tcBorders>
            <w:tcMar>
              <w:top w:w="100" w:type="dxa"/>
              <w:left w:w="100" w:type="dxa"/>
              <w:bottom w:w="100" w:type="dxa"/>
              <w:right w:w="100" w:type="dxa"/>
            </w:tcMar>
          </w:tcPr>
          <w:p w:rsidR="00A223B8" w:rsidRDefault="008B791D">
            <w:pPr>
              <w:widowControl w:val="0"/>
              <w:contextualSpacing w:val="0"/>
            </w:pPr>
            <w:r>
              <w:rPr>
                <w:rFonts w:ascii="Times New Roman" w:eastAsia="Times New Roman" w:hAnsi="Times New Roman" w:cs="Times New Roman"/>
                <w:sz w:val="20"/>
                <w:szCs w:val="20"/>
              </w:rPr>
              <w:t>Counter Defenda</w:t>
            </w:r>
            <w:r>
              <w:rPr>
                <w:rFonts w:ascii="Times New Roman" w:eastAsia="Times New Roman" w:hAnsi="Times New Roman" w:cs="Times New Roman"/>
                <w:sz w:val="20"/>
                <w:szCs w:val="20"/>
              </w:rPr>
              <w:t>nt</w:t>
            </w:r>
          </w:p>
          <w:p w:rsidR="00A223B8" w:rsidRDefault="008B791D">
            <w:pPr>
              <w:widowControl w:val="0"/>
              <w:contextualSpacing w:val="0"/>
            </w:pPr>
            <w:r>
              <w:rPr>
                <w:rFonts w:ascii="Times New Roman" w:eastAsia="Times New Roman" w:hAnsi="Times New Roman" w:cs="Times New Roman"/>
                <w:sz w:val="20"/>
                <w:szCs w:val="20"/>
              </w:rPr>
              <w:t>Donald Tescher, Esq.,</w:t>
            </w:r>
          </w:p>
          <w:p w:rsidR="00A223B8" w:rsidRDefault="008B791D">
            <w:pPr>
              <w:widowControl w:val="0"/>
              <w:contextualSpacing w:val="0"/>
            </w:pPr>
            <w:r>
              <w:rPr>
                <w:rFonts w:ascii="Times New Roman" w:eastAsia="Times New Roman" w:hAnsi="Times New Roman" w:cs="Times New Roman"/>
                <w:sz w:val="20"/>
                <w:szCs w:val="20"/>
              </w:rPr>
              <w:t>Tescher &amp; Spallina, P.A.</w:t>
            </w:r>
          </w:p>
          <w:p w:rsidR="00A223B8" w:rsidRDefault="008B791D">
            <w:pPr>
              <w:widowControl w:val="0"/>
              <w:contextualSpacing w:val="0"/>
            </w:pPr>
            <w:r>
              <w:rPr>
                <w:rFonts w:ascii="Times New Roman" w:eastAsia="Times New Roman" w:hAnsi="Times New Roman" w:cs="Times New Roman"/>
                <w:sz w:val="20"/>
                <w:szCs w:val="20"/>
              </w:rPr>
              <w:t>Wells Fargo Plaza</w:t>
            </w:r>
          </w:p>
          <w:p w:rsidR="00A223B8" w:rsidRDefault="008B791D">
            <w:pPr>
              <w:widowControl w:val="0"/>
              <w:contextualSpacing w:val="0"/>
            </w:pPr>
            <w:r>
              <w:rPr>
                <w:rFonts w:ascii="Times New Roman" w:eastAsia="Times New Roman" w:hAnsi="Times New Roman" w:cs="Times New Roman"/>
                <w:sz w:val="20"/>
                <w:szCs w:val="20"/>
              </w:rPr>
              <w:t>925 South Federal Hwy Suite 500</w:t>
            </w:r>
          </w:p>
          <w:p w:rsidR="00A223B8" w:rsidRDefault="008B791D">
            <w:pPr>
              <w:widowControl w:val="0"/>
              <w:contextualSpacing w:val="0"/>
            </w:pPr>
            <w:r>
              <w:rPr>
                <w:rFonts w:ascii="Times New Roman" w:eastAsia="Times New Roman" w:hAnsi="Times New Roman" w:cs="Times New Roman"/>
                <w:sz w:val="20"/>
                <w:szCs w:val="20"/>
              </w:rPr>
              <w:t>Boca Raton, Florida 33432</w:t>
            </w:r>
          </w:p>
          <w:p w:rsidR="00A223B8" w:rsidRDefault="008B791D">
            <w:pPr>
              <w:widowControl w:val="0"/>
              <w:contextualSpacing w:val="0"/>
            </w:pPr>
            <w:r>
              <w:rPr>
                <w:rFonts w:ascii="Times New Roman" w:eastAsia="Times New Roman" w:hAnsi="Times New Roman" w:cs="Times New Roman"/>
                <w:sz w:val="20"/>
                <w:szCs w:val="20"/>
              </w:rPr>
              <w:t>dtescher@tescherspallina.com</w:t>
            </w:r>
          </w:p>
        </w:tc>
      </w:tr>
      <w:tr w:rsidR="00A223B8">
        <w:tc>
          <w:tcPr>
            <w:tcW w:w="4725" w:type="dxa"/>
            <w:tcBorders>
              <w:left w:val="single" w:sz="8" w:space="0" w:color="000000"/>
              <w:bottom w:val="single" w:sz="8" w:space="0" w:color="000000"/>
              <w:right w:val="single" w:sz="8" w:space="0" w:color="000000"/>
            </w:tcBorders>
            <w:tcMar>
              <w:top w:w="100" w:type="dxa"/>
              <w:left w:w="100" w:type="dxa"/>
              <w:bottom w:w="100" w:type="dxa"/>
              <w:right w:w="100" w:type="dxa"/>
            </w:tcMar>
          </w:tcPr>
          <w:p w:rsidR="00A223B8" w:rsidRDefault="008B791D">
            <w:pPr>
              <w:widowControl w:val="0"/>
              <w:contextualSpacing w:val="0"/>
            </w:pPr>
            <w:r>
              <w:rPr>
                <w:rFonts w:ascii="Times New Roman" w:eastAsia="Times New Roman" w:hAnsi="Times New Roman" w:cs="Times New Roman"/>
                <w:sz w:val="20"/>
                <w:szCs w:val="20"/>
              </w:rPr>
              <w:t>Theodore Stuart Bernstein</w:t>
            </w:r>
          </w:p>
          <w:p w:rsidR="00A223B8" w:rsidRDefault="008B791D">
            <w:pPr>
              <w:widowControl w:val="0"/>
              <w:contextualSpacing w:val="0"/>
            </w:pPr>
            <w:r>
              <w:rPr>
                <w:rFonts w:ascii="Times New Roman" w:eastAsia="Times New Roman" w:hAnsi="Times New Roman" w:cs="Times New Roman"/>
                <w:sz w:val="20"/>
                <w:szCs w:val="20"/>
              </w:rPr>
              <w:t>880 Berkeley</w:t>
            </w:r>
          </w:p>
          <w:p w:rsidR="00A223B8" w:rsidRDefault="008B791D">
            <w:pPr>
              <w:widowControl w:val="0"/>
              <w:contextualSpacing w:val="0"/>
            </w:pPr>
            <w:r>
              <w:rPr>
                <w:rFonts w:ascii="Times New Roman" w:eastAsia="Times New Roman" w:hAnsi="Times New Roman" w:cs="Times New Roman"/>
                <w:sz w:val="20"/>
                <w:szCs w:val="20"/>
              </w:rPr>
              <w:t>Boca Raton, FL 33487</w:t>
            </w:r>
          </w:p>
          <w:p w:rsidR="00A223B8" w:rsidRDefault="008B791D">
            <w:pPr>
              <w:widowControl w:val="0"/>
              <w:contextualSpacing w:val="0"/>
            </w:pPr>
            <w:r>
              <w:rPr>
                <w:rFonts w:ascii="Times New Roman" w:eastAsia="Times New Roman" w:hAnsi="Times New Roman" w:cs="Times New Roman"/>
                <w:sz w:val="20"/>
                <w:szCs w:val="20"/>
              </w:rPr>
              <w:t>tbernstein@lifeinsuranceconcepts.com</w:t>
            </w:r>
          </w:p>
        </w:tc>
        <w:tc>
          <w:tcPr>
            <w:tcW w:w="4605" w:type="dxa"/>
            <w:tcBorders>
              <w:bottom w:val="single" w:sz="8" w:space="0" w:color="000000"/>
              <w:right w:val="single" w:sz="8" w:space="0" w:color="000000"/>
            </w:tcBorders>
            <w:tcMar>
              <w:top w:w="100" w:type="dxa"/>
              <w:left w:w="100" w:type="dxa"/>
              <w:bottom w:w="100" w:type="dxa"/>
              <w:right w:w="100" w:type="dxa"/>
            </w:tcMar>
          </w:tcPr>
          <w:p w:rsidR="00A223B8" w:rsidRDefault="008B791D">
            <w:pPr>
              <w:widowControl w:val="0"/>
              <w:contextualSpacing w:val="0"/>
            </w:pPr>
            <w:r>
              <w:rPr>
                <w:rFonts w:ascii="Times New Roman" w:eastAsia="Times New Roman" w:hAnsi="Times New Roman" w:cs="Times New Roman"/>
                <w:sz w:val="20"/>
                <w:szCs w:val="20"/>
              </w:rPr>
              <w:t>Counter Defendant</w:t>
            </w:r>
          </w:p>
          <w:p w:rsidR="00A223B8" w:rsidRDefault="008B791D">
            <w:pPr>
              <w:widowControl w:val="0"/>
              <w:contextualSpacing w:val="0"/>
            </w:pPr>
            <w:r>
              <w:rPr>
                <w:rFonts w:ascii="Times New Roman" w:eastAsia="Times New Roman" w:hAnsi="Times New Roman" w:cs="Times New Roman"/>
                <w:sz w:val="20"/>
                <w:szCs w:val="20"/>
              </w:rPr>
              <w:t xml:space="preserve">TESCHER &amp; SPALLINA, </w:t>
            </w:r>
            <w:proofErr w:type="gramStart"/>
            <w:r>
              <w:rPr>
                <w:rFonts w:ascii="Times New Roman" w:eastAsia="Times New Roman" w:hAnsi="Times New Roman" w:cs="Times New Roman"/>
                <w:i/>
                <w:sz w:val="20"/>
                <w:szCs w:val="20"/>
              </w:rPr>
              <w:t>P.A.</w:t>
            </w:r>
            <w:r>
              <w:rPr>
                <w:rFonts w:ascii="Times New Roman" w:eastAsia="Times New Roman" w:hAnsi="Times New Roman" w:cs="Times New Roman"/>
                <w:sz w:val="20"/>
                <w:szCs w:val="20"/>
              </w:rPr>
              <w:t>.</w:t>
            </w:r>
            <w:proofErr w:type="gramEnd"/>
          </w:p>
          <w:p w:rsidR="00A223B8" w:rsidRDefault="008B791D">
            <w:pPr>
              <w:widowControl w:val="0"/>
              <w:contextualSpacing w:val="0"/>
            </w:pPr>
            <w:r>
              <w:rPr>
                <w:rFonts w:ascii="Times New Roman" w:eastAsia="Times New Roman" w:hAnsi="Times New Roman" w:cs="Times New Roman"/>
                <w:sz w:val="20"/>
                <w:szCs w:val="20"/>
              </w:rPr>
              <w:t>Wells Fargo Plaza</w:t>
            </w:r>
          </w:p>
          <w:p w:rsidR="00A223B8" w:rsidRDefault="008B791D">
            <w:pPr>
              <w:widowControl w:val="0"/>
              <w:contextualSpacing w:val="0"/>
            </w:pPr>
            <w:r>
              <w:rPr>
                <w:rFonts w:ascii="Times New Roman" w:eastAsia="Times New Roman" w:hAnsi="Times New Roman" w:cs="Times New Roman"/>
                <w:sz w:val="20"/>
                <w:szCs w:val="20"/>
              </w:rPr>
              <w:t>925 South Federal Hwy Suite 500</w:t>
            </w:r>
          </w:p>
          <w:p w:rsidR="00A223B8" w:rsidRDefault="008B791D">
            <w:pPr>
              <w:widowControl w:val="0"/>
              <w:contextualSpacing w:val="0"/>
            </w:pPr>
            <w:r>
              <w:rPr>
                <w:rFonts w:ascii="Times New Roman" w:eastAsia="Times New Roman" w:hAnsi="Times New Roman" w:cs="Times New Roman"/>
                <w:sz w:val="20"/>
                <w:szCs w:val="20"/>
              </w:rPr>
              <w:t>Boca Raton, Florida 33432</w:t>
            </w:r>
          </w:p>
          <w:p w:rsidR="00A223B8" w:rsidRDefault="008B791D">
            <w:pPr>
              <w:widowControl w:val="0"/>
              <w:contextualSpacing w:val="0"/>
            </w:pPr>
            <w:r>
              <w:rPr>
                <w:rFonts w:ascii="Times New Roman" w:eastAsia="Times New Roman" w:hAnsi="Times New Roman" w:cs="Times New Roman"/>
                <w:sz w:val="20"/>
                <w:szCs w:val="20"/>
              </w:rPr>
              <w:t>dtescher@tescherspallina.com</w:t>
            </w:r>
          </w:p>
        </w:tc>
      </w:tr>
      <w:tr w:rsidR="00A223B8">
        <w:tc>
          <w:tcPr>
            <w:tcW w:w="4725" w:type="dxa"/>
            <w:tcBorders>
              <w:left w:val="single" w:sz="8" w:space="0" w:color="000000"/>
              <w:bottom w:val="single" w:sz="8" w:space="0" w:color="000000"/>
              <w:right w:val="single" w:sz="8" w:space="0" w:color="000000"/>
            </w:tcBorders>
            <w:tcMar>
              <w:top w:w="100" w:type="dxa"/>
              <w:left w:w="100" w:type="dxa"/>
              <w:bottom w:w="100" w:type="dxa"/>
              <w:right w:w="100" w:type="dxa"/>
            </w:tcMar>
          </w:tcPr>
          <w:p w:rsidR="00A223B8" w:rsidRDefault="008B791D">
            <w:pPr>
              <w:widowControl w:val="0"/>
              <w:contextualSpacing w:val="0"/>
            </w:pPr>
            <w:r>
              <w:rPr>
                <w:rFonts w:ascii="Times New Roman" w:eastAsia="Times New Roman" w:hAnsi="Times New Roman" w:cs="Times New Roman"/>
                <w:sz w:val="20"/>
                <w:szCs w:val="20"/>
              </w:rPr>
              <w:t>Theodore Stuart Bernstein</w:t>
            </w:r>
          </w:p>
          <w:p w:rsidR="00A223B8" w:rsidRDefault="008B791D">
            <w:pPr>
              <w:widowControl w:val="0"/>
              <w:contextualSpacing w:val="0"/>
            </w:pPr>
            <w:r>
              <w:rPr>
                <w:rFonts w:ascii="Times New Roman" w:eastAsia="Times New Roman" w:hAnsi="Times New Roman" w:cs="Times New Roman"/>
                <w:sz w:val="20"/>
                <w:szCs w:val="20"/>
              </w:rPr>
              <w:t>Life Insurance Concepts, Inc.</w:t>
            </w:r>
          </w:p>
          <w:p w:rsidR="00A223B8" w:rsidRDefault="008B791D">
            <w:pPr>
              <w:widowControl w:val="0"/>
              <w:contextualSpacing w:val="0"/>
            </w:pPr>
            <w:r>
              <w:rPr>
                <w:rFonts w:ascii="Times New Roman" w:eastAsia="Times New Roman" w:hAnsi="Times New Roman" w:cs="Times New Roman"/>
                <w:sz w:val="20"/>
                <w:szCs w:val="20"/>
              </w:rPr>
              <w:t>950 Peninsula Corporate Circle</w:t>
            </w:r>
          </w:p>
          <w:p w:rsidR="00A223B8" w:rsidRDefault="008B791D">
            <w:pPr>
              <w:widowControl w:val="0"/>
              <w:contextualSpacing w:val="0"/>
            </w:pPr>
            <w:r>
              <w:rPr>
                <w:rFonts w:ascii="Times New Roman" w:eastAsia="Times New Roman" w:hAnsi="Times New Roman" w:cs="Times New Roman"/>
                <w:sz w:val="20"/>
                <w:szCs w:val="20"/>
              </w:rPr>
              <w:t>Suite 3010</w:t>
            </w:r>
          </w:p>
          <w:p w:rsidR="00A223B8" w:rsidRDefault="008B791D">
            <w:pPr>
              <w:widowControl w:val="0"/>
              <w:contextualSpacing w:val="0"/>
            </w:pPr>
            <w:r>
              <w:rPr>
                <w:rFonts w:ascii="Times New Roman" w:eastAsia="Times New Roman" w:hAnsi="Times New Roman" w:cs="Times New Roman"/>
                <w:sz w:val="20"/>
                <w:szCs w:val="20"/>
              </w:rPr>
              <w:t>Boca Rat</w:t>
            </w:r>
            <w:r>
              <w:rPr>
                <w:rFonts w:ascii="Times New Roman" w:eastAsia="Times New Roman" w:hAnsi="Times New Roman" w:cs="Times New Roman"/>
                <w:sz w:val="20"/>
                <w:szCs w:val="20"/>
              </w:rPr>
              <w:t>on, FL 33487</w:t>
            </w:r>
          </w:p>
          <w:p w:rsidR="00A223B8" w:rsidRDefault="008B791D">
            <w:pPr>
              <w:widowControl w:val="0"/>
              <w:contextualSpacing w:val="0"/>
            </w:pPr>
            <w:r>
              <w:rPr>
                <w:rFonts w:ascii="Times New Roman" w:eastAsia="Times New Roman" w:hAnsi="Times New Roman" w:cs="Times New Roman"/>
                <w:sz w:val="20"/>
                <w:szCs w:val="20"/>
              </w:rPr>
              <w:t>tbernstein@lifeinsuranceconcepts.com</w:t>
            </w:r>
          </w:p>
        </w:tc>
        <w:tc>
          <w:tcPr>
            <w:tcW w:w="4605" w:type="dxa"/>
            <w:tcBorders>
              <w:bottom w:val="single" w:sz="8" w:space="0" w:color="000000"/>
              <w:right w:val="single" w:sz="8" w:space="0" w:color="000000"/>
            </w:tcBorders>
            <w:tcMar>
              <w:top w:w="100" w:type="dxa"/>
              <w:left w:w="100" w:type="dxa"/>
              <w:bottom w:w="100" w:type="dxa"/>
              <w:right w:w="100" w:type="dxa"/>
            </w:tcMar>
          </w:tcPr>
          <w:p w:rsidR="00A223B8" w:rsidRDefault="008B791D">
            <w:pPr>
              <w:widowControl w:val="0"/>
              <w:contextualSpacing w:val="0"/>
            </w:pPr>
            <w:r>
              <w:rPr>
                <w:rFonts w:ascii="Times New Roman" w:eastAsia="Times New Roman" w:hAnsi="Times New Roman" w:cs="Times New Roman"/>
                <w:sz w:val="20"/>
                <w:szCs w:val="20"/>
              </w:rPr>
              <w:t>Counter Defendant</w:t>
            </w:r>
          </w:p>
          <w:p w:rsidR="00A223B8" w:rsidRDefault="008B791D">
            <w:pPr>
              <w:widowControl w:val="0"/>
              <w:contextualSpacing w:val="0"/>
            </w:pPr>
            <w:r>
              <w:rPr>
                <w:rFonts w:ascii="Times New Roman" w:eastAsia="Times New Roman" w:hAnsi="Times New Roman" w:cs="Times New Roman"/>
                <w:sz w:val="20"/>
                <w:szCs w:val="20"/>
              </w:rPr>
              <w:t>Alan B. Rose, Esq.</w:t>
            </w:r>
          </w:p>
          <w:p w:rsidR="00A223B8" w:rsidRDefault="008B791D">
            <w:pPr>
              <w:widowControl w:val="0"/>
              <w:contextualSpacing w:val="0"/>
            </w:pPr>
            <w:r>
              <w:rPr>
                <w:rFonts w:ascii="Times New Roman" w:eastAsia="Times New Roman" w:hAnsi="Times New Roman" w:cs="Times New Roman"/>
                <w:sz w:val="20"/>
                <w:szCs w:val="20"/>
              </w:rPr>
              <w:t xml:space="preserve">PAGE, MRACHEK, FITZGERALD, </w:t>
            </w:r>
            <w:proofErr w:type="gramStart"/>
            <w:r>
              <w:rPr>
                <w:rFonts w:ascii="Times New Roman" w:eastAsia="Times New Roman" w:hAnsi="Times New Roman" w:cs="Times New Roman"/>
                <w:sz w:val="20"/>
                <w:szCs w:val="20"/>
              </w:rPr>
              <w:t>ROSE</w:t>
            </w:r>
            <w:proofErr w:type="gramEnd"/>
            <w:r>
              <w:rPr>
                <w:rFonts w:ascii="Times New Roman" w:eastAsia="Times New Roman" w:hAnsi="Times New Roman" w:cs="Times New Roman"/>
                <w:sz w:val="20"/>
                <w:szCs w:val="20"/>
              </w:rPr>
              <w:t>, KONOPKA, THOMAS &amp; WEISS, P.A.</w:t>
            </w:r>
          </w:p>
          <w:p w:rsidR="00A223B8" w:rsidRDefault="008B791D">
            <w:pPr>
              <w:widowControl w:val="0"/>
              <w:contextualSpacing w:val="0"/>
            </w:pPr>
            <w:r>
              <w:rPr>
                <w:rFonts w:ascii="Times New Roman" w:eastAsia="Times New Roman" w:hAnsi="Times New Roman" w:cs="Times New Roman"/>
                <w:sz w:val="20"/>
                <w:szCs w:val="20"/>
              </w:rPr>
              <w:t>505 South Flagler Drive, Suite 600</w:t>
            </w:r>
          </w:p>
          <w:p w:rsidR="00A223B8" w:rsidRDefault="008B791D">
            <w:pPr>
              <w:widowControl w:val="0"/>
              <w:contextualSpacing w:val="0"/>
            </w:pPr>
            <w:r>
              <w:rPr>
                <w:rFonts w:ascii="Times New Roman" w:eastAsia="Times New Roman" w:hAnsi="Times New Roman" w:cs="Times New Roman"/>
                <w:sz w:val="20"/>
                <w:szCs w:val="20"/>
              </w:rPr>
              <w:t>West Palm Beach, Florida 33401</w:t>
            </w:r>
          </w:p>
          <w:p w:rsidR="00A223B8" w:rsidRDefault="008B791D">
            <w:pPr>
              <w:widowControl w:val="0"/>
              <w:contextualSpacing w:val="0"/>
            </w:pPr>
            <w:r>
              <w:rPr>
                <w:rFonts w:ascii="Times New Roman" w:eastAsia="Times New Roman" w:hAnsi="Times New Roman" w:cs="Times New Roman"/>
                <w:sz w:val="20"/>
                <w:szCs w:val="20"/>
              </w:rPr>
              <w:t>561-355-6991</w:t>
            </w:r>
          </w:p>
          <w:p w:rsidR="00A223B8" w:rsidRDefault="008B791D">
            <w:pPr>
              <w:widowControl w:val="0"/>
              <w:contextualSpacing w:val="0"/>
            </w:pPr>
            <w:r>
              <w:rPr>
                <w:rFonts w:ascii="Times New Roman" w:eastAsia="Times New Roman" w:hAnsi="Times New Roman" w:cs="Times New Roman"/>
                <w:sz w:val="20"/>
                <w:szCs w:val="20"/>
              </w:rPr>
              <w:t>arose@pm-law.com</w:t>
            </w:r>
          </w:p>
          <w:p w:rsidR="00A223B8" w:rsidRDefault="008B791D">
            <w:pPr>
              <w:widowControl w:val="0"/>
              <w:contextualSpacing w:val="0"/>
            </w:pPr>
            <w:r>
              <w:rPr>
                <w:rFonts w:ascii="Times New Roman" w:eastAsia="Times New Roman" w:hAnsi="Times New Roman" w:cs="Times New Roman"/>
                <w:sz w:val="20"/>
                <w:szCs w:val="20"/>
              </w:rPr>
              <w:t>arose@mrachek-law.com</w:t>
            </w:r>
          </w:p>
        </w:tc>
      </w:tr>
      <w:tr w:rsidR="00A223B8">
        <w:tc>
          <w:tcPr>
            <w:tcW w:w="4725" w:type="dxa"/>
            <w:tcBorders>
              <w:left w:val="single" w:sz="8" w:space="0" w:color="000000"/>
              <w:bottom w:val="single" w:sz="8" w:space="0" w:color="000000"/>
              <w:right w:val="single" w:sz="8" w:space="0" w:color="000000"/>
            </w:tcBorders>
            <w:tcMar>
              <w:top w:w="100" w:type="dxa"/>
              <w:left w:w="100" w:type="dxa"/>
              <w:bottom w:w="100" w:type="dxa"/>
              <w:right w:w="100" w:type="dxa"/>
            </w:tcMar>
          </w:tcPr>
          <w:p w:rsidR="00A223B8" w:rsidRDefault="008B791D">
            <w:pPr>
              <w:widowControl w:val="0"/>
              <w:contextualSpacing w:val="0"/>
            </w:pPr>
            <w:r>
              <w:rPr>
                <w:rFonts w:ascii="Times New Roman" w:eastAsia="Times New Roman" w:hAnsi="Times New Roman" w:cs="Times New Roman"/>
                <w:sz w:val="20"/>
                <w:szCs w:val="20"/>
              </w:rPr>
              <w:t>Pamela Beth Simon</w:t>
            </w:r>
          </w:p>
          <w:p w:rsidR="00A223B8" w:rsidRDefault="008B791D">
            <w:pPr>
              <w:widowControl w:val="0"/>
              <w:contextualSpacing w:val="0"/>
            </w:pPr>
            <w:r>
              <w:rPr>
                <w:rFonts w:ascii="Times New Roman" w:eastAsia="Times New Roman" w:hAnsi="Times New Roman" w:cs="Times New Roman"/>
                <w:sz w:val="20"/>
                <w:szCs w:val="20"/>
              </w:rPr>
              <w:t>950 N. Michigan Avenue</w:t>
            </w:r>
          </w:p>
          <w:p w:rsidR="00A223B8" w:rsidRDefault="008B791D">
            <w:pPr>
              <w:widowControl w:val="0"/>
              <w:contextualSpacing w:val="0"/>
            </w:pPr>
            <w:r>
              <w:rPr>
                <w:rFonts w:ascii="Times New Roman" w:eastAsia="Times New Roman" w:hAnsi="Times New Roman" w:cs="Times New Roman"/>
                <w:sz w:val="20"/>
                <w:szCs w:val="20"/>
              </w:rPr>
              <w:t>Apartment 2603</w:t>
            </w:r>
          </w:p>
          <w:p w:rsidR="00A223B8" w:rsidRDefault="008B791D">
            <w:pPr>
              <w:widowControl w:val="0"/>
              <w:contextualSpacing w:val="0"/>
            </w:pPr>
            <w:r>
              <w:rPr>
                <w:rFonts w:ascii="Times New Roman" w:eastAsia="Times New Roman" w:hAnsi="Times New Roman" w:cs="Times New Roman"/>
                <w:sz w:val="20"/>
                <w:szCs w:val="20"/>
              </w:rPr>
              <w:t>Chicago, IL 60611</w:t>
            </w:r>
          </w:p>
          <w:p w:rsidR="00A223B8" w:rsidRDefault="008B791D">
            <w:pPr>
              <w:widowControl w:val="0"/>
              <w:contextualSpacing w:val="0"/>
            </w:pPr>
            <w:r>
              <w:rPr>
                <w:rFonts w:ascii="Times New Roman" w:eastAsia="Times New Roman" w:hAnsi="Times New Roman" w:cs="Times New Roman"/>
                <w:sz w:val="20"/>
                <w:szCs w:val="20"/>
              </w:rPr>
              <w:t>psimon@stpcorp.com</w:t>
            </w:r>
          </w:p>
        </w:tc>
        <w:tc>
          <w:tcPr>
            <w:tcW w:w="4605" w:type="dxa"/>
            <w:tcBorders>
              <w:bottom w:val="single" w:sz="8" w:space="0" w:color="000000"/>
              <w:right w:val="single" w:sz="8" w:space="0" w:color="000000"/>
            </w:tcBorders>
            <w:tcMar>
              <w:top w:w="100" w:type="dxa"/>
              <w:left w:w="100" w:type="dxa"/>
              <w:bottom w:w="100" w:type="dxa"/>
              <w:right w:w="100" w:type="dxa"/>
            </w:tcMar>
          </w:tcPr>
          <w:p w:rsidR="00A223B8" w:rsidRDefault="008B791D">
            <w:pPr>
              <w:widowControl w:val="0"/>
              <w:contextualSpacing w:val="0"/>
            </w:pPr>
            <w:r>
              <w:rPr>
                <w:rFonts w:ascii="Times New Roman" w:eastAsia="Times New Roman" w:hAnsi="Times New Roman" w:cs="Times New Roman"/>
                <w:sz w:val="20"/>
                <w:szCs w:val="20"/>
              </w:rPr>
              <w:t>Counter Defendant</w:t>
            </w:r>
          </w:p>
          <w:p w:rsidR="00A223B8" w:rsidRDefault="008B791D">
            <w:pPr>
              <w:widowControl w:val="0"/>
              <w:contextualSpacing w:val="0"/>
            </w:pPr>
            <w:r>
              <w:rPr>
                <w:rFonts w:ascii="Times New Roman" w:eastAsia="Times New Roman" w:hAnsi="Times New Roman" w:cs="Times New Roman"/>
                <w:sz w:val="20"/>
                <w:szCs w:val="20"/>
              </w:rPr>
              <w:t>L. Louis Mrachek, Esq.</w:t>
            </w:r>
          </w:p>
          <w:p w:rsidR="00A223B8" w:rsidRDefault="008B791D">
            <w:pPr>
              <w:widowControl w:val="0"/>
              <w:contextualSpacing w:val="0"/>
            </w:pPr>
            <w:r>
              <w:rPr>
                <w:rFonts w:ascii="Times New Roman" w:eastAsia="Times New Roman" w:hAnsi="Times New Roman" w:cs="Times New Roman"/>
                <w:sz w:val="20"/>
                <w:szCs w:val="20"/>
              </w:rPr>
              <w:t xml:space="preserve">PAGE, MRACHEK, FITZGERALD, </w:t>
            </w:r>
            <w:proofErr w:type="gramStart"/>
            <w:r>
              <w:rPr>
                <w:rFonts w:ascii="Times New Roman" w:eastAsia="Times New Roman" w:hAnsi="Times New Roman" w:cs="Times New Roman"/>
                <w:sz w:val="20"/>
                <w:szCs w:val="20"/>
              </w:rPr>
              <w:t>ROSE</w:t>
            </w:r>
            <w:proofErr w:type="gramEnd"/>
            <w:r>
              <w:rPr>
                <w:rFonts w:ascii="Times New Roman" w:eastAsia="Times New Roman" w:hAnsi="Times New Roman" w:cs="Times New Roman"/>
                <w:sz w:val="20"/>
                <w:szCs w:val="20"/>
              </w:rPr>
              <w:t>, KONOPKA, THOMAS &amp; WEISS, P.A.</w:t>
            </w:r>
          </w:p>
          <w:p w:rsidR="00A223B8" w:rsidRDefault="008B791D">
            <w:pPr>
              <w:widowControl w:val="0"/>
              <w:contextualSpacing w:val="0"/>
            </w:pPr>
            <w:r>
              <w:rPr>
                <w:rFonts w:ascii="Times New Roman" w:eastAsia="Times New Roman" w:hAnsi="Times New Roman" w:cs="Times New Roman"/>
                <w:sz w:val="20"/>
                <w:szCs w:val="20"/>
              </w:rPr>
              <w:t>505 South Flagler Drive, Suite 600</w:t>
            </w:r>
          </w:p>
          <w:p w:rsidR="00A223B8" w:rsidRDefault="008B791D">
            <w:pPr>
              <w:widowControl w:val="0"/>
              <w:contextualSpacing w:val="0"/>
            </w:pPr>
            <w:r>
              <w:rPr>
                <w:rFonts w:ascii="Times New Roman" w:eastAsia="Times New Roman" w:hAnsi="Times New Roman" w:cs="Times New Roman"/>
                <w:sz w:val="20"/>
                <w:szCs w:val="20"/>
              </w:rPr>
              <w:t>West Palm Beach, Florida 33401</w:t>
            </w:r>
          </w:p>
          <w:p w:rsidR="00A223B8" w:rsidRDefault="008B791D">
            <w:pPr>
              <w:widowControl w:val="0"/>
              <w:contextualSpacing w:val="0"/>
            </w:pPr>
            <w:r>
              <w:rPr>
                <w:rFonts w:ascii="Times New Roman" w:eastAsia="Times New Roman" w:hAnsi="Times New Roman" w:cs="Times New Roman"/>
                <w:sz w:val="20"/>
                <w:szCs w:val="20"/>
              </w:rPr>
              <w:t>561-355-6991</w:t>
            </w:r>
          </w:p>
          <w:p w:rsidR="00A223B8" w:rsidRDefault="008B791D">
            <w:pPr>
              <w:widowControl w:val="0"/>
              <w:contextualSpacing w:val="0"/>
            </w:pPr>
            <w:r>
              <w:rPr>
                <w:rFonts w:ascii="Times New Roman" w:eastAsia="Times New Roman" w:hAnsi="Times New Roman" w:cs="Times New Roman"/>
                <w:sz w:val="20"/>
                <w:szCs w:val="20"/>
              </w:rPr>
              <w:t>lmrachek@mrachek-law.com</w:t>
            </w:r>
          </w:p>
        </w:tc>
      </w:tr>
      <w:tr w:rsidR="00A223B8">
        <w:tc>
          <w:tcPr>
            <w:tcW w:w="4725" w:type="dxa"/>
            <w:tcBorders>
              <w:left w:val="single" w:sz="8" w:space="0" w:color="000000"/>
              <w:bottom w:val="single" w:sz="8" w:space="0" w:color="000000"/>
              <w:right w:val="single" w:sz="8" w:space="0" w:color="000000"/>
            </w:tcBorders>
            <w:tcMar>
              <w:top w:w="100" w:type="dxa"/>
              <w:left w:w="100" w:type="dxa"/>
              <w:bottom w:w="100" w:type="dxa"/>
              <w:right w:w="100" w:type="dxa"/>
            </w:tcMar>
          </w:tcPr>
          <w:p w:rsidR="00A223B8" w:rsidRDefault="008B791D">
            <w:pPr>
              <w:widowControl w:val="0"/>
              <w:contextualSpacing w:val="0"/>
            </w:pPr>
            <w:r>
              <w:rPr>
                <w:rFonts w:ascii="Times New Roman" w:eastAsia="Times New Roman" w:hAnsi="Times New Roman" w:cs="Times New Roman"/>
                <w:sz w:val="20"/>
                <w:szCs w:val="20"/>
              </w:rPr>
              <w:t>ADR &amp; MEDIATIONS SERVICES, LLC</w:t>
            </w:r>
          </w:p>
          <w:p w:rsidR="00A223B8" w:rsidRDefault="008B791D">
            <w:pPr>
              <w:widowControl w:val="0"/>
              <w:contextualSpacing w:val="0"/>
            </w:pPr>
            <w:r>
              <w:rPr>
                <w:rFonts w:ascii="Times New Roman" w:eastAsia="Times New Roman" w:hAnsi="Times New Roman" w:cs="Times New Roman"/>
                <w:sz w:val="20"/>
                <w:szCs w:val="20"/>
              </w:rPr>
              <w:t>Diana Lewis</w:t>
            </w:r>
          </w:p>
          <w:p w:rsidR="00A223B8" w:rsidRDefault="008B791D">
            <w:pPr>
              <w:widowControl w:val="0"/>
              <w:contextualSpacing w:val="0"/>
            </w:pPr>
            <w:r>
              <w:rPr>
                <w:rFonts w:ascii="Times New Roman" w:eastAsia="Times New Roman" w:hAnsi="Times New Roman" w:cs="Times New Roman"/>
                <w:sz w:val="20"/>
                <w:szCs w:val="20"/>
              </w:rPr>
              <w:t>2765 Tecumseh Drive</w:t>
            </w:r>
          </w:p>
          <w:p w:rsidR="00A223B8" w:rsidRDefault="008B791D">
            <w:pPr>
              <w:widowControl w:val="0"/>
              <w:contextualSpacing w:val="0"/>
            </w:pPr>
            <w:r>
              <w:rPr>
                <w:rFonts w:ascii="Times New Roman" w:eastAsia="Times New Roman" w:hAnsi="Times New Roman" w:cs="Times New Roman"/>
                <w:sz w:val="20"/>
                <w:szCs w:val="20"/>
              </w:rPr>
              <w:t>West Palm Beach, FL 33409</w:t>
            </w:r>
          </w:p>
          <w:p w:rsidR="00A223B8" w:rsidRDefault="008B791D">
            <w:pPr>
              <w:widowControl w:val="0"/>
              <w:contextualSpacing w:val="0"/>
            </w:pPr>
            <w:r>
              <w:rPr>
                <w:rFonts w:ascii="Times New Roman" w:eastAsia="Times New Roman" w:hAnsi="Times New Roman" w:cs="Times New Roman"/>
                <w:sz w:val="20"/>
                <w:szCs w:val="20"/>
              </w:rPr>
              <w:t>(561) 758-3017 Telephone</w:t>
            </w:r>
          </w:p>
          <w:p w:rsidR="00A223B8" w:rsidRDefault="008B791D">
            <w:pPr>
              <w:widowControl w:val="0"/>
              <w:contextualSpacing w:val="0"/>
            </w:pPr>
            <w:r>
              <w:rPr>
                <w:rFonts w:ascii="Times New Roman" w:eastAsia="Times New Roman" w:hAnsi="Times New Roman" w:cs="Times New Roman"/>
                <w:sz w:val="20"/>
                <w:szCs w:val="20"/>
              </w:rPr>
              <w:t>Email: dzlewis@aol.com</w:t>
            </w:r>
          </w:p>
          <w:p w:rsidR="00A223B8" w:rsidRDefault="008B791D">
            <w:pPr>
              <w:widowControl w:val="0"/>
              <w:contextualSpacing w:val="0"/>
            </w:pPr>
            <w:r>
              <w:rPr>
                <w:rFonts w:ascii="Times New Roman" w:eastAsia="Times New Roman" w:hAnsi="Times New Roman" w:cs="Times New Roman"/>
                <w:sz w:val="20"/>
                <w:szCs w:val="20"/>
              </w:rPr>
              <w:t>(Fla. Bar No. 351350)</w:t>
            </w:r>
          </w:p>
        </w:tc>
        <w:tc>
          <w:tcPr>
            <w:tcW w:w="4605" w:type="dxa"/>
            <w:tcBorders>
              <w:bottom w:val="single" w:sz="8" w:space="0" w:color="000000"/>
              <w:right w:val="single" w:sz="8" w:space="0" w:color="000000"/>
            </w:tcBorders>
            <w:tcMar>
              <w:top w:w="100" w:type="dxa"/>
              <w:left w:w="100" w:type="dxa"/>
              <w:bottom w:w="100" w:type="dxa"/>
              <w:right w:w="100" w:type="dxa"/>
            </w:tcMar>
          </w:tcPr>
          <w:p w:rsidR="00A223B8" w:rsidRDefault="008B791D">
            <w:pPr>
              <w:widowControl w:val="0"/>
              <w:contextualSpacing w:val="0"/>
            </w:pPr>
            <w:r>
              <w:rPr>
                <w:rFonts w:ascii="Times New Roman" w:eastAsia="Times New Roman" w:hAnsi="Times New Roman" w:cs="Times New Roman"/>
                <w:sz w:val="20"/>
                <w:szCs w:val="20"/>
              </w:rPr>
              <w:t xml:space="preserve">David </w:t>
            </w:r>
            <w:proofErr w:type="spellStart"/>
            <w:r>
              <w:rPr>
                <w:rFonts w:ascii="Times New Roman" w:eastAsia="Times New Roman" w:hAnsi="Times New Roman" w:cs="Times New Roman"/>
                <w:sz w:val="20"/>
                <w:szCs w:val="20"/>
              </w:rPr>
              <w:t>Lanciotti</w:t>
            </w:r>
            <w:proofErr w:type="spellEnd"/>
          </w:p>
          <w:p w:rsidR="00A223B8" w:rsidRDefault="008B791D">
            <w:pPr>
              <w:widowControl w:val="0"/>
              <w:contextualSpacing w:val="0"/>
            </w:pPr>
            <w:r>
              <w:rPr>
                <w:rFonts w:ascii="Times New Roman" w:eastAsia="Times New Roman" w:hAnsi="Times New Roman" w:cs="Times New Roman"/>
                <w:sz w:val="20"/>
                <w:szCs w:val="20"/>
              </w:rPr>
              <w:t>Executive V</w:t>
            </w:r>
            <w:r>
              <w:rPr>
                <w:rFonts w:ascii="Times New Roman" w:eastAsia="Times New Roman" w:hAnsi="Times New Roman" w:cs="Times New Roman"/>
                <w:sz w:val="20"/>
                <w:szCs w:val="20"/>
              </w:rPr>
              <w:t>P and General Counsel</w:t>
            </w:r>
          </w:p>
          <w:p w:rsidR="00A223B8" w:rsidRDefault="008B791D">
            <w:pPr>
              <w:widowControl w:val="0"/>
              <w:contextualSpacing w:val="0"/>
            </w:pPr>
            <w:r>
              <w:rPr>
                <w:rFonts w:ascii="Times New Roman" w:eastAsia="Times New Roman" w:hAnsi="Times New Roman" w:cs="Times New Roman"/>
                <w:sz w:val="20"/>
                <w:szCs w:val="20"/>
              </w:rPr>
              <w:t>LaSalle National Trust NA</w:t>
            </w:r>
          </w:p>
          <w:p w:rsidR="00A223B8" w:rsidRDefault="008B791D">
            <w:pPr>
              <w:widowControl w:val="0"/>
              <w:contextualSpacing w:val="0"/>
            </w:pPr>
            <w:r>
              <w:rPr>
                <w:rFonts w:ascii="Times New Roman" w:eastAsia="Times New Roman" w:hAnsi="Times New Roman" w:cs="Times New Roman"/>
                <w:sz w:val="20"/>
                <w:szCs w:val="20"/>
              </w:rPr>
              <w:t>CHICAGO TITLE LAND TRUST COMPANY, as Successor</w:t>
            </w:r>
          </w:p>
          <w:p w:rsidR="00A223B8" w:rsidRDefault="008B791D">
            <w:pPr>
              <w:widowControl w:val="0"/>
              <w:contextualSpacing w:val="0"/>
            </w:pPr>
            <w:r>
              <w:rPr>
                <w:rFonts w:ascii="Times New Roman" w:eastAsia="Times New Roman" w:hAnsi="Times New Roman" w:cs="Times New Roman"/>
                <w:sz w:val="20"/>
                <w:szCs w:val="20"/>
              </w:rPr>
              <w:t>10 South LaSalle Street</w:t>
            </w:r>
          </w:p>
          <w:p w:rsidR="00A223B8" w:rsidRDefault="008B791D">
            <w:pPr>
              <w:widowControl w:val="0"/>
              <w:contextualSpacing w:val="0"/>
            </w:pPr>
            <w:r>
              <w:rPr>
                <w:rFonts w:ascii="Times New Roman" w:eastAsia="Times New Roman" w:hAnsi="Times New Roman" w:cs="Times New Roman"/>
                <w:sz w:val="20"/>
                <w:szCs w:val="20"/>
              </w:rPr>
              <w:t>Suite 2750</w:t>
            </w:r>
          </w:p>
          <w:p w:rsidR="00A223B8" w:rsidRDefault="008B791D">
            <w:pPr>
              <w:widowControl w:val="0"/>
              <w:contextualSpacing w:val="0"/>
            </w:pPr>
            <w:r>
              <w:rPr>
                <w:rFonts w:ascii="Times New Roman" w:eastAsia="Times New Roman" w:hAnsi="Times New Roman" w:cs="Times New Roman"/>
                <w:sz w:val="20"/>
                <w:szCs w:val="20"/>
              </w:rPr>
              <w:t>Chicago, IL 60603</w:t>
            </w:r>
          </w:p>
          <w:p w:rsidR="00A223B8" w:rsidRDefault="008B791D">
            <w:pPr>
              <w:widowControl w:val="0"/>
              <w:contextualSpacing w:val="0"/>
            </w:pPr>
            <w:r>
              <w:rPr>
                <w:rFonts w:ascii="Times New Roman" w:eastAsia="Times New Roman" w:hAnsi="Times New Roman" w:cs="Times New Roman"/>
                <w:sz w:val="20"/>
                <w:szCs w:val="20"/>
              </w:rPr>
              <w:t>David.Lanciotti@ctt.com</w:t>
            </w:r>
          </w:p>
        </w:tc>
      </w:tr>
      <w:tr w:rsidR="00A223B8">
        <w:tc>
          <w:tcPr>
            <w:tcW w:w="4725" w:type="dxa"/>
            <w:tcBorders>
              <w:left w:val="single" w:sz="8" w:space="0" w:color="000000"/>
              <w:bottom w:val="single" w:sz="8" w:space="0" w:color="000000"/>
              <w:right w:val="single" w:sz="8" w:space="0" w:color="000000"/>
            </w:tcBorders>
            <w:tcMar>
              <w:top w:w="100" w:type="dxa"/>
              <w:left w:w="100" w:type="dxa"/>
              <w:bottom w:w="100" w:type="dxa"/>
              <w:right w:w="100" w:type="dxa"/>
            </w:tcMar>
          </w:tcPr>
          <w:p w:rsidR="00A223B8" w:rsidRDefault="008B791D">
            <w:pPr>
              <w:widowControl w:val="0"/>
              <w:contextualSpacing w:val="0"/>
            </w:pPr>
            <w:r>
              <w:rPr>
                <w:sz w:val="20"/>
                <w:szCs w:val="20"/>
              </w:rPr>
              <w:lastRenderedPageBreak/>
              <w:t>Brian Moynihan</w:t>
            </w:r>
            <w:r>
              <w:rPr>
                <w:sz w:val="20"/>
                <w:szCs w:val="20"/>
              </w:rPr>
              <w:br/>
              <w:t>Chairman of the Board and Chief Executive Officer</w:t>
            </w:r>
            <w:r>
              <w:rPr>
                <w:sz w:val="20"/>
                <w:szCs w:val="20"/>
              </w:rPr>
              <w:br/>
              <w:t>Bank of America</w:t>
            </w:r>
            <w:r>
              <w:rPr>
                <w:sz w:val="20"/>
                <w:szCs w:val="20"/>
              </w:rPr>
              <w:br/>
            </w:r>
            <w:r>
              <w:rPr>
                <w:sz w:val="20"/>
                <w:szCs w:val="20"/>
              </w:rPr>
              <w:t>100 N Tryon St #170, Charlotte, NC 28202</w:t>
            </w:r>
            <w:r>
              <w:rPr>
                <w:sz w:val="20"/>
                <w:szCs w:val="20"/>
              </w:rPr>
              <w:br/>
              <w:t>Phone:(980) 335-3561</w:t>
            </w:r>
            <w:r>
              <w:rPr>
                <w:sz w:val="20"/>
                <w:szCs w:val="20"/>
              </w:rPr>
              <w:br/>
              <w:t>brian.t.moynihan@bankofamerica.com</w:t>
            </w:r>
          </w:p>
        </w:tc>
        <w:tc>
          <w:tcPr>
            <w:tcW w:w="4605" w:type="dxa"/>
            <w:tcBorders>
              <w:bottom w:val="single" w:sz="8" w:space="0" w:color="000000"/>
              <w:right w:val="single" w:sz="8" w:space="0" w:color="000000"/>
            </w:tcBorders>
            <w:tcMar>
              <w:top w:w="100" w:type="dxa"/>
              <w:left w:w="100" w:type="dxa"/>
              <w:bottom w:w="100" w:type="dxa"/>
              <w:right w:w="100" w:type="dxa"/>
            </w:tcMar>
          </w:tcPr>
          <w:p w:rsidR="00A223B8" w:rsidRDefault="008B791D">
            <w:pPr>
              <w:widowControl w:val="0"/>
              <w:contextualSpacing w:val="0"/>
            </w:pPr>
            <w:r>
              <w:rPr>
                <w:rFonts w:ascii="Times New Roman" w:eastAsia="Times New Roman" w:hAnsi="Times New Roman" w:cs="Times New Roman"/>
                <w:sz w:val="20"/>
                <w:szCs w:val="20"/>
              </w:rPr>
              <w:t>Dennis McNamara</w:t>
            </w:r>
          </w:p>
          <w:p w:rsidR="00A223B8" w:rsidRDefault="008B791D">
            <w:pPr>
              <w:widowControl w:val="0"/>
              <w:contextualSpacing w:val="0"/>
            </w:pPr>
            <w:r>
              <w:rPr>
                <w:rFonts w:ascii="Times New Roman" w:eastAsia="Times New Roman" w:hAnsi="Times New Roman" w:cs="Times New Roman"/>
                <w:sz w:val="20"/>
                <w:szCs w:val="20"/>
              </w:rPr>
              <w:t xml:space="preserve">Executive Vice President and General Counsel     </w:t>
            </w:r>
            <w:r>
              <w:rPr>
                <w:rFonts w:ascii="Times New Roman" w:eastAsia="Times New Roman" w:hAnsi="Times New Roman" w:cs="Times New Roman"/>
                <w:sz w:val="20"/>
                <w:szCs w:val="20"/>
              </w:rPr>
              <w:tab/>
              <w:t xml:space="preserve">   </w:t>
            </w:r>
          </w:p>
          <w:p w:rsidR="00A223B8" w:rsidRDefault="008B791D">
            <w:pPr>
              <w:widowControl w:val="0"/>
              <w:contextualSpacing w:val="0"/>
            </w:pPr>
            <w:r>
              <w:rPr>
                <w:rFonts w:ascii="Times New Roman" w:eastAsia="Times New Roman" w:hAnsi="Times New Roman" w:cs="Times New Roman"/>
                <w:sz w:val="20"/>
                <w:szCs w:val="20"/>
              </w:rPr>
              <w:t>Oppenheimer &amp; Co. Inc.</w:t>
            </w:r>
          </w:p>
          <w:p w:rsidR="00A223B8" w:rsidRDefault="008B791D">
            <w:pPr>
              <w:widowControl w:val="0"/>
              <w:contextualSpacing w:val="0"/>
            </w:pPr>
            <w:r>
              <w:rPr>
                <w:rFonts w:ascii="Times New Roman" w:eastAsia="Times New Roman" w:hAnsi="Times New Roman" w:cs="Times New Roman"/>
                <w:sz w:val="20"/>
                <w:szCs w:val="20"/>
              </w:rPr>
              <w:t>Corporate Headquarters</w:t>
            </w:r>
          </w:p>
          <w:p w:rsidR="00A223B8" w:rsidRDefault="008B791D">
            <w:pPr>
              <w:widowControl w:val="0"/>
              <w:contextualSpacing w:val="0"/>
            </w:pPr>
            <w:r>
              <w:rPr>
                <w:rFonts w:ascii="Times New Roman" w:eastAsia="Times New Roman" w:hAnsi="Times New Roman" w:cs="Times New Roman"/>
                <w:sz w:val="20"/>
                <w:szCs w:val="20"/>
              </w:rPr>
              <w:t>125 Broad Street</w:t>
            </w:r>
          </w:p>
          <w:p w:rsidR="00A223B8" w:rsidRDefault="008B791D">
            <w:pPr>
              <w:widowControl w:val="0"/>
              <w:contextualSpacing w:val="0"/>
            </w:pPr>
            <w:r>
              <w:rPr>
                <w:rFonts w:ascii="Times New Roman" w:eastAsia="Times New Roman" w:hAnsi="Times New Roman" w:cs="Times New Roman"/>
                <w:sz w:val="20"/>
                <w:szCs w:val="20"/>
              </w:rPr>
              <w:t>New York, NY 10004</w:t>
            </w:r>
          </w:p>
          <w:p w:rsidR="00A223B8" w:rsidRDefault="008B791D">
            <w:pPr>
              <w:widowControl w:val="0"/>
              <w:contextualSpacing w:val="0"/>
            </w:pPr>
            <w:r>
              <w:rPr>
                <w:rFonts w:ascii="Times New Roman" w:eastAsia="Times New Roman" w:hAnsi="Times New Roman" w:cs="Times New Roman"/>
                <w:sz w:val="20"/>
                <w:szCs w:val="20"/>
              </w:rPr>
              <w:t>800-221</w:t>
            </w:r>
            <w:r>
              <w:rPr>
                <w:rFonts w:ascii="Times New Roman" w:eastAsia="Times New Roman" w:hAnsi="Times New Roman" w:cs="Times New Roman"/>
                <w:sz w:val="20"/>
                <w:szCs w:val="20"/>
              </w:rPr>
              <w:t>-5588</w:t>
            </w:r>
          </w:p>
          <w:p w:rsidR="00A223B8" w:rsidRDefault="008B791D">
            <w:pPr>
              <w:widowControl w:val="0"/>
              <w:contextualSpacing w:val="0"/>
            </w:pPr>
            <w:r>
              <w:rPr>
                <w:rFonts w:ascii="Times New Roman" w:eastAsia="Times New Roman" w:hAnsi="Times New Roman" w:cs="Times New Roman"/>
                <w:sz w:val="20"/>
                <w:szCs w:val="20"/>
              </w:rPr>
              <w:t>Dennis.mcnamara@opco.com</w:t>
            </w:r>
          </w:p>
          <w:p w:rsidR="00A223B8" w:rsidRDefault="008B791D">
            <w:pPr>
              <w:widowControl w:val="0"/>
              <w:contextualSpacing w:val="0"/>
            </w:pPr>
            <w:r>
              <w:rPr>
                <w:rFonts w:ascii="Times New Roman" w:eastAsia="Times New Roman" w:hAnsi="Times New Roman" w:cs="Times New Roman"/>
                <w:sz w:val="20"/>
                <w:szCs w:val="20"/>
              </w:rPr>
              <w:t>info@opco.com</w:t>
            </w:r>
          </w:p>
          <w:p w:rsidR="00A223B8" w:rsidRDefault="008B791D">
            <w:pPr>
              <w:widowControl w:val="0"/>
              <w:contextualSpacing w:val="0"/>
            </w:pPr>
            <w:r>
              <w:rPr>
                <w:rFonts w:ascii="Times New Roman" w:eastAsia="Times New Roman" w:hAnsi="Times New Roman" w:cs="Times New Roman"/>
                <w:sz w:val="20"/>
                <w:szCs w:val="20"/>
              </w:rPr>
              <w:t xml:space="preserve"> </w:t>
            </w:r>
          </w:p>
        </w:tc>
      </w:tr>
      <w:tr w:rsidR="00A223B8">
        <w:tc>
          <w:tcPr>
            <w:tcW w:w="4725" w:type="dxa"/>
            <w:tcBorders>
              <w:left w:val="single" w:sz="8" w:space="0" w:color="000000"/>
              <w:bottom w:val="single" w:sz="8" w:space="0" w:color="000000"/>
              <w:right w:val="single" w:sz="8" w:space="0" w:color="000000"/>
            </w:tcBorders>
            <w:tcMar>
              <w:top w:w="100" w:type="dxa"/>
              <w:left w:w="100" w:type="dxa"/>
              <w:bottom w:w="100" w:type="dxa"/>
              <w:right w:w="100" w:type="dxa"/>
            </w:tcMar>
          </w:tcPr>
          <w:p w:rsidR="00A223B8" w:rsidRDefault="008B791D">
            <w:pPr>
              <w:widowControl w:val="0"/>
              <w:contextualSpacing w:val="0"/>
            </w:pPr>
            <w:r>
              <w:rPr>
                <w:rFonts w:ascii="Times New Roman" w:eastAsia="Times New Roman" w:hAnsi="Times New Roman" w:cs="Times New Roman"/>
                <w:sz w:val="20"/>
                <w:szCs w:val="20"/>
              </w:rPr>
              <w:t xml:space="preserve">Dennis G. </w:t>
            </w:r>
            <w:proofErr w:type="spellStart"/>
            <w:r>
              <w:rPr>
                <w:rFonts w:ascii="Times New Roman" w:eastAsia="Times New Roman" w:hAnsi="Times New Roman" w:cs="Times New Roman"/>
                <w:sz w:val="20"/>
                <w:szCs w:val="20"/>
              </w:rPr>
              <w:t>Bedley</w:t>
            </w:r>
            <w:proofErr w:type="spellEnd"/>
          </w:p>
          <w:p w:rsidR="00A223B8" w:rsidRDefault="008B791D">
            <w:pPr>
              <w:widowControl w:val="0"/>
              <w:contextualSpacing w:val="0"/>
            </w:pPr>
            <w:r>
              <w:rPr>
                <w:rFonts w:ascii="Times New Roman" w:eastAsia="Times New Roman" w:hAnsi="Times New Roman" w:cs="Times New Roman"/>
                <w:sz w:val="20"/>
                <w:szCs w:val="20"/>
              </w:rPr>
              <w:t>Chairman of the Board, Director and Chief Executive Officer</w:t>
            </w:r>
          </w:p>
          <w:p w:rsidR="00A223B8" w:rsidRDefault="008B791D">
            <w:pPr>
              <w:widowControl w:val="0"/>
              <w:contextualSpacing w:val="0"/>
            </w:pPr>
            <w:r>
              <w:rPr>
                <w:rFonts w:ascii="Times New Roman" w:eastAsia="Times New Roman" w:hAnsi="Times New Roman" w:cs="Times New Roman"/>
                <w:sz w:val="20"/>
                <w:szCs w:val="20"/>
              </w:rPr>
              <w:t>Legacy Bank of Florida</w:t>
            </w:r>
          </w:p>
          <w:p w:rsidR="00A223B8" w:rsidRDefault="008B791D">
            <w:pPr>
              <w:widowControl w:val="0"/>
              <w:contextualSpacing w:val="0"/>
            </w:pPr>
            <w:r>
              <w:rPr>
                <w:rFonts w:ascii="Times New Roman" w:eastAsia="Times New Roman" w:hAnsi="Times New Roman" w:cs="Times New Roman"/>
                <w:sz w:val="20"/>
                <w:szCs w:val="20"/>
              </w:rPr>
              <w:t>Glades Twin Plaza</w:t>
            </w:r>
          </w:p>
          <w:p w:rsidR="00A223B8" w:rsidRDefault="008B791D">
            <w:pPr>
              <w:widowControl w:val="0"/>
              <w:contextualSpacing w:val="0"/>
            </w:pPr>
            <w:r>
              <w:rPr>
                <w:rFonts w:ascii="Times New Roman" w:eastAsia="Times New Roman" w:hAnsi="Times New Roman" w:cs="Times New Roman"/>
                <w:sz w:val="20"/>
                <w:szCs w:val="20"/>
              </w:rPr>
              <w:t>2300 Glades Road</w:t>
            </w:r>
          </w:p>
          <w:p w:rsidR="00A223B8" w:rsidRDefault="008B791D">
            <w:pPr>
              <w:widowControl w:val="0"/>
              <w:contextualSpacing w:val="0"/>
            </w:pPr>
            <w:r>
              <w:rPr>
                <w:rFonts w:ascii="Times New Roman" w:eastAsia="Times New Roman" w:hAnsi="Times New Roman" w:cs="Times New Roman"/>
                <w:sz w:val="20"/>
                <w:szCs w:val="20"/>
              </w:rPr>
              <w:t>Suite 120 West – Executive Office</w:t>
            </w:r>
          </w:p>
          <w:p w:rsidR="00A223B8" w:rsidRDefault="008B791D">
            <w:pPr>
              <w:widowControl w:val="0"/>
              <w:contextualSpacing w:val="0"/>
            </w:pPr>
            <w:r>
              <w:rPr>
                <w:rFonts w:ascii="Times New Roman" w:eastAsia="Times New Roman" w:hAnsi="Times New Roman" w:cs="Times New Roman"/>
                <w:sz w:val="20"/>
                <w:szCs w:val="20"/>
              </w:rPr>
              <w:t>Boca Raton, FL 33431</w:t>
            </w:r>
          </w:p>
          <w:p w:rsidR="00A223B8" w:rsidRDefault="008B791D">
            <w:pPr>
              <w:widowControl w:val="0"/>
              <w:contextualSpacing w:val="0"/>
            </w:pPr>
            <w:r>
              <w:rPr>
                <w:rFonts w:ascii="Times New Roman" w:eastAsia="Times New Roman" w:hAnsi="Times New Roman" w:cs="Times New Roman"/>
                <w:sz w:val="20"/>
                <w:szCs w:val="20"/>
              </w:rPr>
              <w:t>info@legacybankfl.com</w:t>
            </w:r>
          </w:p>
          <w:p w:rsidR="00A223B8" w:rsidRDefault="008B791D">
            <w:pPr>
              <w:widowControl w:val="0"/>
              <w:contextualSpacing w:val="0"/>
            </w:pPr>
            <w:r>
              <w:rPr>
                <w:rFonts w:ascii="Times New Roman" w:eastAsia="Times New Roman" w:hAnsi="Times New Roman" w:cs="Times New Roman"/>
                <w:sz w:val="20"/>
                <w:szCs w:val="20"/>
              </w:rPr>
              <w:t>DBedley@LegacyBankFL.com</w:t>
            </w:r>
          </w:p>
        </w:tc>
        <w:tc>
          <w:tcPr>
            <w:tcW w:w="4605" w:type="dxa"/>
            <w:tcBorders>
              <w:bottom w:val="single" w:sz="8" w:space="0" w:color="000000"/>
              <w:right w:val="single" w:sz="8" w:space="0" w:color="000000"/>
            </w:tcBorders>
            <w:tcMar>
              <w:top w:w="100" w:type="dxa"/>
              <w:left w:w="100" w:type="dxa"/>
              <w:bottom w:w="100" w:type="dxa"/>
              <w:right w:w="100" w:type="dxa"/>
            </w:tcMar>
          </w:tcPr>
          <w:p w:rsidR="00A223B8" w:rsidRDefault="008B791D">
            <w:pPr>
              <w:widowControl w:val="0"/>
              <w:contextualSpacing w:val="0"/>
            </w:pPr>
            <w:r>
              <w:rPr>
                <w:rFonts w:ascii="Times New Roman" w:eastAsia="Times New Roman" w:hAnsi="Times New Roman" w:cs="Times New Roman"/>
                <w:sz w:val="20"/>
                <w:szCs w:val="20"/>
              </w:rPr>
              <w:t>Hunt Worth, Esq.</w:t>
            </w:r>
          </w:p>
          <w:p w:rsidR="00A223B8" w:rsidRDefault="008B791D">
            <w:pPr>
              <w:widowControl w:val="0"/>
              <w:contextualSpacing w:val="0"/>
            </w:pPr>
            <w:r>
              <w:rPr>
                <w:rFonts w:ascii="Times New Roman" w:eastAsia="Times New Roman" w:hAnsi="Times New Roman" w:cs="Times New Roman"/>
                <w:sz w:val="20"/>
                <w:szCs w:val="20"/>
              </w:rPr>
              <w:t>President</w:t>
            </w:r>
          </w:p>
          <w:p w:rsidR="00A223B8" w:rsidRDefault="008B791D">
            <w:pPr>
              <w:widowControl w:val="0"/>
              <w:contextualSpacing w:val="0"/>
            </w:pPr>
            <w:r>
              <w:rPr>
                <w:rFonts w:ascii="Times New Roman" w:eastAsia="Times New Roman" w:hAnsi="Times New Roman" w:cs="Times New Roman"/>
                <w:sz w:val="20"/>
                <w:szCs w:val="20"/>
              </w:rPr>
              <w:t>Oppenheimer Trust Company of Delaware</w:t>
            </w:r>
          </w:p>
          <w:p w:rsidR="00A223B8" w:rsidRDefault="008B791D">
            <w:pPr>
              <w:widowControl w:val="0"/>
              <w:contextualSpacing w:val="0"/>
            </w:pPr>
            <w:r>
              <w:rPr>
                <w:rFonts w:ascii="Times New Roman" w:eastAsia="Times New Roman" w:hAnsi="Times New Roman" w:cs="Times New Roman"/>
                <w:sz w:val="20"/>
                <w:szCs w:val="20"/>
              </w:rPr>
              <w:t>405 Silverside Road</w:t>
            </w:r>
          </w:p>
          <w:p w:rsidR="00A223B8" w:rsidRDefault="008B791D">
            <w:pPr>
              <w:widowControl w:val="0"/>
              <w:contextualSpacing w:val="0"/>
            </w:pPr>
            <w:r>
              <w:rPr>
                <w:rFonts w:ascii="Times New Roman" w:eastAsia="Times New Roman" w:hAnsi="Times New Roman" w:cs="Times New Roman"/>
                <w:sz w:val="20"/>
                <w:szCs w:val="20"/>
              </w:rPr>
              <w:t>Wilmington, DE 19809</w:t>
            </w:r>
          </w:p>
          <w:p w:rsidR="00A223B8" w:rsidRDefault="008B791D">
            <w:pPr>
              <w:widowControl w:val="0"/>
              <w:contextualSpacing w:val="0"/>
            </w:pPr>
            <w:r>
              <w:rPr>
                <w:rFonts w:ascii="Times New Roman" w:eastAsia="Times New Roman" w:hAnsi="Times New Roman" w:cs="Times New Roman"/>
                <w:sz w:val="20"/>
                <w:szCs w:val="20"/>
              </w:rPr>
              <w:t>302-792-3500</w:t>
            </w:r>
          </w:p>
          <w:p w:rsidR="00A223B8" w:rsidRDefault="008B791D">
            <w:pPr>
              <w:widowControl w:val="0"/>
              <w:contextualSpacing w:val="0"/>
            </w:pPr>
            <w:r>
              <w:rPr>
                <w:rFonts w:ascii="Times New Roman" w:eastAsia="Times New Roman" w:hAnsi="Times New Roman" w:cs="Times New Roman"/>
                <w:sz w:val="20"/>
                <w:szCs w:val="20"/>
              </w:rPr>
              <w:t>hunt.worth@opco.com</w:t>
            </w:r>
          </w:p>
        </w:tc>
      </w:tr>
      <w:tr w:rsidR="00A223B8">
        <w:tc>
          <w:tcPr>
            <w:tcW w:w="4725" w:type="dxa"/>
            <w:tcBorders>
              <w:left w:val="single" w:sz="8" w:space="0" w:color="000000"/>
              <w:bottom w:val="single" w:sz="8" w:space="0" w:color="000000"/>
              <w:right w:val="single" w:sz="8" w:space="0" w:color="000000"/>
            </w:tcBorders>
            <w:tcMar>
              <w:top w:w="100" w:type="dxa"/>
              <w:left w:w="100" w:type="dxa"/>
              <w:bottom w:w="100" w:type="dxa"/>
              <w:right w:w="100" w:type="dxa"/>
            </w:tcMar>
          </w:tcPr>
          <w:p w:rsidR="00A223B8" w:rsidRDefault="008B791D">
            <w:pPr>
              <w:widowControl w:val="0"/>
              <w:contextualSpacing w:val="0"/>
            </w:pPr>
            <w:r>
              <w:rPr>
                <w:rFonts w:ascii="Times New Roman" w:eastAsia="Times New Roman" w:hAnsi="Times New Roman" w:cs="Times New Roman"/>
                <w:sz w:val="20"/>
                <w:szCs w:val="20"/>
              </w:rPr>
              <w:t xml:space="preserve">James </w:t>
            </w:r>
            <w:proofErr w:type="spellStart"/>
            <w:r>
              <w:rPr>
                <w:rFonts w:ascii="Times New Roman" w:eastAsia="Times New Roman" w:hAnsi="Times New Roman" w:cs="Times New Roman"/>
                <w:sz w:val="20"/>
                <w:szCs w:val="20"/>
              </w:rPr>
              <w:t>Dimon</w:t>
            </w:r>
            <w:proofErr w:type="spellEnd"/>
          </w:p>
          <w:p w:rsidR="00A223B8" w:rsidRDefault="008B791D">
            <w:pPr>
              <w:widowControl w:val="0"/>
              <w:contextualSpacing w:val="0"/>
            </w:pPr>
            <w:r>
              <w:rPr>
                <w:rFonts w:ascii="Times New Roman" w:eastAsia="Times New Roman" w:hAnsi="Times New Roman" w:cs="Times New Roman"/>
                <w:sz w:val="20"/>
                <w:szCs w:val="20"/>
              </w:rPr>
              <w:t>Chairman of the Board and Chief Executive Officer</w:t>
            </w:r>
          </w:p>
          <w:p w:rsidR="00A223B8" w:rsidRDefault="008B791D">
            <w:pPr>
              <w:widowControl w:val="0"/>
              <w:contextualSpacing w:val="0"/>
            </w:pPr>
            <w:r>
              <w:rPr>
                <w:rFonts w:ascii="Times New Roman" w:eastAsia="Times New Roman" w:hAnsi="Times New Roman" w:cs="Times New Roman"/>
                <w:sz w:val="20"/>
                <w:szCs w:val="20"/>
              </w:rPr>
              <w:t>JP Morg</w:t>
            </w:r>
            <w:r>
              <w:rPr>
                <w:rFonts w:ascii="Times New Roman" w:eastAsia="Times New Roman" w:hAnsi="Times New Roman" w:cs="Times New Roman"/>
                <w:sz w:val="20"/>
                <w:szCs w:val="20"/>
              </w:rPr>
              <w:t>an Chase &amp; CO.</w:t>
            </w:r>
          </w:p>
          <w:p w:rsidR="00A223B8" w:rsidRDefault="008B791D">
            <w:pPr>
              <w:widowControl w:val="0"/>
              <w:contextualSpacing w:val="0"/>
            </w:pPr>
            <w:r>
              <w:rPr>
                <w:rFonts w:ascii="Times New Roman" w:eastAsia="Times New Roman" w:hAnsi="Times New Roman" w:cs="Times New Roman"/>
                <w:sz w:val="20"/>
                <w:szCs w:val="20"/>
              </w:rPr>
              <w:t>270 Park Ave. New York, NY 10017-2070</w:t>
            </w:r>
          </w:p>
          <w:p w:rsidR="00A223B8" w:rsidRDefault="008B791D">
            <w:pPr>
              <w:widowControl w:val="0"/>
              <w:contextualSpacing w:val="0"/>
            </w:pPr>
            <w:r>
              <w:rPr>
                <w:rFonts w:ascii="Times New Roman" w:eastAsia="Times New Roman" w:hAnsi="Times New Roman" w:cs="Times New Roman"/>
                <w:sz w:val="20"/>
                <w:szCs w:val="20"/>
              </w:rPr>
              <w:t>Jamie.dimon@jpmchase.com</w:t>
            </w:r>
          </w:p>
        </w:tc>
        <w:tc>
          <w:tcPr>
            <w:tcW w:w="4605" w:type="dxa"/>
            <w:tcBorders>
              <w:bottom w:val="single" w:sz="8" w:space="0" w:color="000000"/>
              <w:right w:val="single" w:sz="8" w:space="0" w:color="000000"/>
            </w:tcBorders>
            <w:tcMar>
              <w:top w:w="100" w:type="dxa"/>
              <w:left w:w="100" w:type="dxa"/>
              <w:bottom w:w="100" w:type="dxa"/>
              <w:right w:w="100" w:type="dxa"/>
            </w:tcMar>
          </w:tcPr>
          <w:p w:rsidR="00A223B8" w:rsidRDefault="008B791D">
            <w:pPr>
              <w:widowControl w:val="0"/>
              <w:contextualSpacing w:val="0"/>
            </w:pPr>
            <w:r>
              <w:rPr>
                <w:rFonts w:ascii="Times New Roman" w:eastAsia="Times New Roman" w:hAnsi="Times New Roman" w:cs="Times New Roman"/>
                <w:sz w:val="20"/>
                <w:szCs w:val="20"/>
              </w:rPr>
              <w:t>Neil Wolfson</w:t>
            </w:r>
          </w:p>
          <w:p w:rsidR="00A223B8" w:rsidRDefault="008B791D">
            <w:pPr>
              <w:widowControl w:val="0"/>
              <w:contextualSpacing w:val="0"/>
            </w:pPr>
            <w:r>
              <w:rPr>
                <w:rFonts w:ascii="Times New Roman" w:eastAsia="Times New Roman" w:hAnsi="Times New Roman" w:cs="Times New Roman"/>
                <w:sz w:val="20"/>
                <w:szCs w:val="20"/>
              </w:rPr>
              <w:t>President &amp; Chief Executive Officer</w:t>
            </w:r>
          </w:p>
          <w:p w:rsidR="00A223B8" w:rsidRDefault="008B791D">
            <w:pPr>
              <w:widowControl w:val="0"/>
              <w:contextualSpacing w:val="0"/>
            </w:pPr>
            <w:r>
              <w:rPr>
                <w:rFonts w:ascii="Times New Roman" w:eastAsia="Times New Roman" w:hAnsi="Times New Roman" w:cs="Times New Roman"/>
                <w:sz w:val="20"/>
                <w:szCs w:val="20"/>
              </w:rPr>
              <w:t>Wilmington Trust Company</w:t>
            </w:r>
          </w:p>
          <w:p w:rsidR="00A223B8" w:rsidRDefault="008B791D">
            <w:pPr>
              <w:widowControl w:val="0"/>
              <w:contextualSpacing w:val="0"/>
            </w:pPr>
            <w:r>
              <w:rPr>
                <w:rFonts w:ascii="Times New Roman" w:eastAsia="Times New Roman" w:hAnsi="Times New Roman" w:cs="Times New Roman"/>
                <w:sz w:val="20"/>
                <w:szCs w:val="20"/>
              </w:rPr>
              <w:t>1100 North Market Street</w:t>
            </w:r>
          </w:p>
          <w:p w:rsidR="00A223B8" w:rsidRDefault="008B791D">
            <w:pPr>
              <w:widowControl w:val="0"/>
              <w:contextualSpacing w:val="0"/>
            </w:pPr>
            <w:r>
              <w:rPr>
                <w:rFonts w:ascii="Times New Roman" w:eastAsia="Times New Roman" w:hAnsi="Times New Roman" w:cs="Times New Roman"/>
                <w:sz w:val="20"/>
                <w:szCs w:val="20"/>
              </w:rPr>
              <w:t>Wilmington, DE 19890-0001</w:t>
            </w:r>
          </w:p>
          <w:p w:rsidR="00A223B8" w:rsidRDefault="008B791D">
            <w:pPr>
              <w:widowControl w:val="0"/>
              <w:contextualSpacing w:val="0"/>
            </w:pPr>
            <w:r>
              <w:rPr>
                <w:rFonts w:ascii="Times New Roman" w:eastAsia="Times New Roman" w:hAnsi="Times New Roman" w:cs="Times New Roman"/>
                <w:sz w:val="20"/>
                <w:szCs w:val="20"/>
              </w:rPr>
              <w:t>nwolfson@wilmingtontrust.com</w:t>
            </w:r>
          </w:p>
        </w:tc>
      </w:tr>
      <w:tr w:rsidR="00A223B8">
        <w:tc>
          <w:tcPr>
            <w:tcW w:w="4725" w:type="dxa"/>
            <w:tcBorders>
              <w:left w:val="single" w:sz="8" w:space="0" w:color="000000"/>
              <w:bottom w:val="single" w:sz="8" w:space="0" w:color="000000"/>
              <w:right w:val="single" w:sz="8" w:space="0" w:color="000000"/>
            </w:tcBorders>
            <w:tcMar>
              <w:top w:w="100" w:type="dxa"/>
              <w:left w:w="100" w:type="dxa"/>
              <w:bottom w:w="100" w:type="dxa"/>
              <w:right w:w="100" w:type="dxa"/>
            </w:tcMar>
          </w:tcPr>
          <w:p w:rsidR="00A223B8" w:rsidRDefault="008B791D">
            <w:pPr>
              <w:widowControl w:val="0"/>
              <w:contextualSpacing w:val="0"/>
            </w:pPr>
            <w:r>
              <w:rPr>
                <w:rFonts w:ascii="Times New Roman" w:eastAsia="Times New Roman" w:hAnsi="Times New Roman" w:cs="Times New Roman"/>
                <w:sz w:val="20"/>
                <w:szCs w:val="20"/>
              </w:rPr>
              <w:t>William McCabe</w:t>
            </w:r>
          </w:p>
          <w:p w:rsidR="00A223B8" w:rsidRDefault="008B791D">
            <w:pPr>
              <w:widowControl w:val="0"/>
              <w:contextualSpacing w:val="0"/>
            </w:pPr>
            <w:r>
              <w:rPr>
                <w:rFonts w:ascii="Times New Roman" w:eastAsia="Times New Roman" w:hAnsi="Times New Roman" w:cs="Times New Roman"/>
                <w:sz w:val="20"/>
                <w:szCs w:val="20"/>
              </w:rPr>
              <w:t>Oppenheimer &amp; Co., Inc.</w:t>
            </w:r>
          </w:p>
          <w:p w:rsidR="00A223B8" w:rsidRDefault="008B791D">
            <w:pPr>
              <w:widowControl w:val="0"/>
              <w:contextualSpacing w:val="0"/>
            </w:pPr>
            <w:r>
              <w:rPr>
                <w:rFonts w:ascii="Times New Roman" w:eastAsia="Times New Roman" w:hAnsi="Times New Roman" w:cs="Times New Roman"/>
                <w:sz w:val="20"/>
                <w:szCs w:val="20"/>
              </w:rPr>
              <w:t xml:space="preserve">85 Broad St </w:t>
            </w:r>
            <w:proofErr w:type="spellStart"/>
            <w:r>
              <w:rPr>
                <w:rFonts w:ascii="Times New Roman" w:eastAsia="Times New Roman" w:hAnsi="Times New Roman" w:cs="Times New Roman"/>
                <w:sz w:val="20"/>
                <w:szCs w:val="20"/>
              </w:rPr>
              <w:t>Fl</w:t>
            </w:r>
            <w:proofErr w:type="spellEnd"/>
            <w:r>
              <w:rPr>
                <w:rFonts w:ascii="Times New Roman" w:eastAsia="Times New Roman" w:hAnsi="Times New Roman" w:cs="Times New Roman"/>
                <w:sz w:val="20"/>
                <w:szCs w:val="20"/>
              </w:rPr>
              <w:t xml:space="preserve"> 25</w:t>
            </w:r>
          </w:p>
          <w:p w:rsidR="00A223B8" w:rsidRDefault="008B791D">
            <w:pPr>
              <w:widowControl w:val="0"/>
              <w:contextualSpacing w:val="0"/>
            </w:pPr>
            <w:r>
              <w:rPr>
                <w:rFonts w:ascii="Times New Roman" w:eastAsia="Times New Roman" w:hAnsi="Times New Roman" w:cs="Times New Roman"/>
                <w:sz w:val="20"/>
                <w:szCs w:val="20"/>
              </w:rPr>
              <w:t>New York, NY 10004</w:t>
            </w:r>
          </w:p>
          <w:p w:rsidR="00A223B8" w:rsidRDefault="008B791D">
            <w:pPr>
              <w:widowControl w:val="0"/>
              <w:contextualSpacing w:val="0"/>
            </w:pPr>
            <w:r>
              <w:rPr>
                <w:rFonts w:ascii="Times New Roman" w:eastAsia="Times New Roman" w:hAnsi="Times New Roman" w:cs="Times New Roman"/>
                <w:sz w:val="20"/>
                <w:szCs w:val="20"/>
              </w:rPr>
              <w:t>William.McCabe@opco.com</w:t>
            </w:r>
          </w:p>
        </w:tc>
        <w:tc>
          <w:tcPr>
            <w:tcW w:w="4605" w:type="dxa"/>
            <w:tcBorders>
              <w:bottom w:val="single" w:sz="8" w:space="0" w:color="000000"/>
              <w:right w:val="single" w:sz="8" w:space="0" w:color="000000"/>
            </w:tcBorders>
            <w:tcMar>
              <w:top w:w="100" w:type="dxa"/>
              <w:left w:w="100" w:type="dxa"/>
              <w:bottom w:w="100" w:type="dxa"/>
              <w:right w:w="100" w:type="dxa"/>
            </w:tcMar>
          </w:tcPr>
          <w:p w:rsidR="00A223B8" w:rsidRDefault="008B791D">
            <w:pPr>
              <w:widowControl w:val="0"/>
              <w:contextualSpacing w:val="0"/>
            </w:pPr>
            <w:r>
              <w:rPr>
                <w:rFonts w:ascii="Times New Roman" w:eastAsia="Times New Roman" w:hAnsi="Times New Roman" w:cs="Times New Roman"/>
                <w:sz w:val="20"/>
                <w:szCs w:val="20"/>
              </w:rPr>
              <w:t xml:space="preserve">Joseph M. </w:t>
            </w:r>
            <w:proofErr w:type="spellStart"/>
            <w:r>
              <w:rPr>
                <w:rFonts w:ascii="Times New Roman" w:eastAsia="Times New Roman" w:hAnsi="Times New Roman" w:cs="Times New Roman"/>
                <w:sz w:val="20"/>
                <w:szCs w:val="20"/>
              </w:rPr>
              <w:t>Leccese</w:t>
            </w:r>
            <w:proofErr w:type="spellEnd"/>
          </w:p>
          <w:p w:rsidR="00A223B8" w:rsidRDefault="008B791D">
            <w:pPr>
              <w:widowControl w:val="0"/>
              <w:contextualSpacing w:val="0"/>
            </w:pPr>
            <w:r>
              <w:rPr>
                <w:rFonts w:ascii="Times New Roman" w:eastAsia="Times New Roman" w:hAnsi="Times New Roman" w:cs="Times New Roman"/>
                <w:sz w:val="20"/>
                <w:szCs w:val="20"/>
              </w:rPr>
              <w:t>Chairman</w:t>
            </w:r>
          </w:p>
          <w:p w:rsidR="00A223B8" w:rsidRDefault="008B791D">
            <w:pPr>
              <w:widowControl w:val="0"/>
              <w:contextualSpacing w:val="0"/>
            </w:pPr>
            <w:r>
              <w:rPr>
                <w:rFonts w:ascii="Times New Roman" w:eastAsia="Times New Roman" w:hAnsi="Times New Roman" w:cs="Times New Roman"/>
                <w:sz w:val="20"/>
                <w:szCs w:val="20"/>
              </w:rPr>
              <w:t>Proskauer Rose LLP</w:t>
            </w:r>
          </w:p>
          <w:p w:rsidR="00A223B8" w:rsidRDefault="008B791D">
            <w:pPr>
              <w:widowControl w:val="0"/>
              <w:contextualSpacing w:val="0"/>
            </w:pPr>
            <w:r>
              <w:rPr>
                <w:rFonts w:ascii="Times New Roman" w:eastAsia="Times New Roman" w:hAnsi="Times New Roman" w:cs="Times New Roman"/>
                <w:sz w:val="20"/>
                <w:szCs w:val="20"/>
              </w:rPr>
              <w:t>Eleven Times Square</w:t>
            </w:r>
          </w:p>
          <w:p w:rsidR="00A223B8" w:rsidRDefault="008B791D">
            <w:pPr>
              <w:widowControl w:val="0"/>
              <w:contextualSpacing w:val="0"/>
            </w:pPr>
            <w:r>
              <w:rPr>
                <w:rFonts w:ascii="Times New Roman" w:eastAsia="Times New Roman" w:hAnsi="Times New Roman" w:cs="Times New Roman"/>
                <w:sz w:val="20"/>
                <w:szCs w:val="20"/>
              </w:rPr>
              <w:t>New York, NY 10036</w:t>
            </w:r>
          </w:p>
          <w:p w:rsidR="00A223B8" w:rsidRDefault="008B791D">
            <w:pPr>
              <w:widowControl w:val="0"/>
              <w:contextualSpacing w:val="0"/>
            </w:pPr>
            <w:r>
              <w:rPr>
                <w:rFonts w:ascii="Times New Roman" w:eastAsia="Times New Roman" w:hAnsi="Times New Roman" w:cs="Times New Roman"/>
                <w:sz w:val="20"/>
                <w:szCs w:val="20"/>
              </w:rPr>
              <w:t>jleccese@proskauer.com</w:t>
            </w:r>
          </w:p>
        </w:tc>
      </w:tr>
      <w:tr w:rsidR="00A223B8">
        <w:tc>
          <w:tcPr>
            <w:tcW w:w="4725" w:type="dxa"/>
            <w:tcBorders>
              <w:left w:val="single" w:sz="8" w:space="0" w:color="000000"/>
              <w:bottom w:val="single" w:sz="8" w:space="0" w:color="000000"/>
              <w:right w:val="single" w:sz="8" w:space="0" w:color="000000"/>
            </w:tcBorders>
            <w:tcMar>
              <w:top w:w="100" w:type="dxa"/>
              <w:left w:w="100" w:type="dxa"/>
              <w:bottom w:w="100" w:type="dxa"/>
              <w:right w:w="100" w:type="dxa"/>
            </w:tcMar>
          </w:tcPr>
          <w:p w:rsidR="00A223B8" w:rsidRDefault="008B791D">
            <w:pPr>
              <w:widowControl w:val="0"/>
              <w:contextualSpacing w:val="0"/>
            </w:pPr>
            <w:r>
              <w:rPr>
                <w:rFonts w:ascii="Times New Roman" w:eastAsia="Times New Roman" w:hAnsi="Times New Roman" w:cs="Times New Roman"/>
                <w:sz w:val="20"/>
                <w:szCs w:val="20"/>
              </w:rPr>
              <w:t>Charles D. Rubin</w:t>
            </w:r>
          </w:p>
          <w:p w:rsidR="00A223B8" w:rsidRDefault="008B791D">
            <w:pPr>
              <w:widowControl w:val="0"/>
              <w:contextualSpacing w:val="0"/>
            </w:pPr>
            <w:r>
              <w:rPr>
                <w:rFonts w:ascii="Times New Roman" w:eastAsia="Times New Roman" w:hAnsi="Times New Roman" w:cs="Times New Roman"/>
                <w:sz w:val="20"/>
                <w:szCs w:val="20"/>
              </w:rPr>
              <w:t>Managing Partner</w:t>
            </w:r>
          </w:p>
          <w:p w:rsidR="00A223B8" w:rsidRDefault="008B791D">
            <w:pPr>
              <w:widowControl w:val="0"/>
              <w:contextualSpacing w:val="0"/>
            </w:pPr>
            <w:r>
              <w:rPr>
                <w:rFonts w:ascii="Times New Roman" w:eastAsia="Times New Roman" w:hAnsi="Times New Roman" w:cs="Times New Roman"/>
                <w:sz w:val="20"/>
                <w:szCs w:val="20"/>
              </w:rPr>
              <w:t>Gutter Chaves Josepher Rubin Forman Fleisher Miller PA</w:t>
            </w:r>
          </w:p>
          <w:p w:rsidR="00A223B8" w:rsidRDefault="008B791D">
            <w:pPr>
              <w:widowControl w:val="0"/>
              <w:contextualSpacing w:val="0"/>
            </w:pPr>
            <w:r>
              <w:rPr>
                <w:rFonts w:ascii="Times New Roman" w:eastAsia="Times New Roman" w:hAnsi="Times New Roman" w:cs="Times New Roman"/>
                <w:sz w:val="20"/>
                <w:szCs w:val="20"/>
              </w:rPr>
              <w:t>Boca Corporate Center</w:t>
            </w:r>
          </w:p>
          <w:p w:rsidR="00A223B8" w:rsidRDefault="008B791D">
            <w:pPr>
              <w:widowControl w:val="0"/>
              <w:contextualSpacing w:val="0"/>
            </w:pPr>
            <w:r>
              <w:rPr>
                <w:rFonts w:ascii="Times New Roman" w:eastAsia="Times New Roman" w:hAnsi="Times New Roman" w:cs="Times New Roman"/>
                <w:sz w:val="20"/>
                <w:szCs w:val="20"/>
              </w:rPr>
              <w:t>2101 NW Corporate Blvd., Suite 107</w:t>
            </w:r>
          </w:p>
          <w:p w:rsidR="00A223B8" w:rsidRDefault="008B791D">
            <w:pPr>
              <w:widowControl w:val="0"/>
              <w:contextualSpacing w:val="0"/>
            </w:pPr>
            <w:r>
              <w:rPr>
                <w:rFonts w:ascii="Times New Roman" w:eastAsia="Times New Roman" w:hAnsi="Times New Roman" w:cs="Times New Roman"/>
                <w:sz w:val="20"/>
                <w:szCs w:val="20"/>
              </w:rPr>
              <w:t>Boca Raton, FL 33431-7343</w:t>
            </w:r>
          </w:p>
          <w:p w:rsidR="00A223B8" w:rsidRDefault="008B791D">
            <w:pPr>
              <w:widowControl w:val="0"/>
              <w:contextualSpacing w:val="0"/>
            </w:pPr>
            <w:r>
              <w:rPr>
                <w:rFonts w:ascii="Times New Roman" w:eastAsia="Times New Roman" w:hAnsi="Times New Roman" w:cs="Times New Roman"/>
                <w:sz w:val="20"/>
                <w:szCs w:val="20"/>
              </w:rPr>
              <w:t>crubin@floridatax.com</w:t>
            </w:r>
          </w:p>
        </w:tc>
        <w:tc>
          <w:tcPr>
            <w:tcW w:w="4605" w:type="dxa"/>
            <w:tcBorders>
              <w:bottom w:val="single" w:sz="8" w:space="0" w:color="000000"/>
              <w:right w:val="single" w:sz="8" w:space="0" w:color="000000"/>
            </w:tcBorders>
            <w:tcMar>
              <w:top w:w="100" w:type="dxa"/>
              <w:left w:w="100" w:type="dxa"/>
              <w:bottom w:w="100" w:type="dxa"/>
              <w:right w:w="100" w:type="dxa"/>
            </w:tcMar>
          </w:tcPr>
          <w:p w:rsidR="00A223B8" w:rsidRDefault="008B791D">
            <w:pPr>
              <w:widowControl w:val="0"/>
              <w:contextualSpacing w:val="0"/>
            </w:pPr>
            <w:r>
              <w:rPr>
                <w:rFonts w:ascii="Times New Roman" w:eastAsia="Times New Roman" w:hAnsi="Times New Roman" w:cs="Times New Roman"/>
                <w:sz w:val="20"/>
                <w:szCs w:val="20"/>
              </w:rPr>
              <w:t xml:space="preserve">Ralph S. </w:t>
            </w:r>
            <w:proofErr w:type="spellStart"/>
            <w:r>
              <w:rPr>
                <w:rFonts w:ascii="Times New Roman" w:eastAsia="Times New Roman" w:hAnsi="Times New Roman" w:cs="Times New Roman"/>
                <w:sz w:val="20"/>
                <w:szCs w:val="20"/>
              </w:rPr>
              <w:t>Janvey</w:t>
            </w:r>
            <w:proofErr w:type="spellEnd"/>
          </w:p>
          <w:p w:rsidR="00A223B8" w:rsidRDefault="008B791D">
            <w:pPr>
              <w:widowControl w:val="0"/>
              <w:contextualSpacing w:val="0"/>
            </w:pPr>
            <w:proofErr w:type="spellStart"/>
            <w:r>
              <w:rPr>
                <w:rFonts w:ascii="Times New Roman" w:eastAsia="Times New Roman" w:hAnsi="Times New Roman" w:cs="Times New Roman"/>
                <w:sz w:val="20"/>
                <w:szCs w:val="20"/>
              </w:rPr>
              <w:t>Krage</w:t>
            </w:r>
            <w:proofErr w:type="spellEnd"/>
            <w:r>
              <w:rPr>
                <w:rFonts w:ascii="Times New Roman" w:eastAsia="Times New Roman" w:hAnsi="Times New Roman" w:cs="Times New Roman"/>
                <w:sz w:val="20"/>
                <w:szCs w:val="20"/>
              </w:rPr>
              <w:t xml:space="preserve"> &amp; </w:t>
            </w:r>
            <w:proofErr w:type="spellStart"/>
            <w:r>
              <w:rPr>
                <w:rFonts w:ascii="Times New Roman" w:eastAsia="Times New Roman" w:hAnsi="Times New Roman" w:cs="Times New Roman"/>
                <w:sz w:val="20"/>
                <w:szCs w:val="20"/>
              </w:rPr>
              <w:t>Janvey</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L.L.P</w:t>
            </w:r>
            <w:proofErr w:type="spellEnd"/>
            <w:r>
              <w:rPr>
                <w:rFonts w:ascii="Times New Roman" w:eastAsia="Times New Roman" w:hAnsi="Times New Roman" w:cs="Times New Roman"/>
                <w:sz w:val="20"/>
                <w:szCs w:val="20"/>
              </w:rPr>
              <w:t>.</w:t>
            </w:r>
          </w:p>
          <w:p w:rsidR="00A223B8" w:rsidRDefault="008B791D">
            <w:pPr>
              <w:widowControl w:val="0"/>
              <w:contextualSpacing w:val="0"/>
            </w:pPr>
            <w:r>
              <w:rPr>
                <w:rFonts w:ascii="Times New Roman" w:eastAsia="Times New Roman" w:hAnsi="Times New Roman" w:cs="Times New Roman"/>
                <w:sz w:val="20"/>
                <w:szCs w:val="20"/>
              </w:rPr>
              <w:t>Federal Court Appointed Receiver</w:t>
            </w:r>
          </w:p>
          <w:p w:rsidR="00A223B8" w:rsidRDefault="008B791D">
            <w:pPr>
              <w:widowControl w:val="0"/>
              <w:contextualSpacing w:val="0"/>
            </w:pPr>
            <w:r>
              <w:rPr>
                <w:rFonts w:ascii="Times New Roman" w:eastAsia="Times New Roman" w:hAnsi="Times New Roman" w:cs="Times New Roman"/>
                <w:sz w:val="20"/>
                <w:szCs w:val="20"/>
              </w:rPr>
              <w:t>Stanford Financial Group</w:t>
            </w:r>
          </w:p>
          <w:p w:rsidR="00A223B8" w:rsidRDefault="008B791D">
            <w:pPr>
              <w:widowControl w:val="0"/>
              <w:contextualSpacing w:val="0"/>
            </w:pPr>
            <w:r>
              <w:rPr>
                <w:rFonts w:ascii="Times New Roman" w:eastAsia="Times New Roman" w:hAnsi="Times New Roman" w:cs="Times New Roman"/>
                <w:sz w:val="20"/>
                <w:szCs w:val="20"/>
              </w:rPr>
              <w:t>2100 Ross Ave, Dallas, TX 75201</w:t>
            </w:r>
          </w:p>
          <w:p w:rsidR="00A223B8" w:rsidRDefault="008B791D">
            <w:pPr>
              <w:widowControl w:val="0"/>
              <w:contextualSpacing w:val="0"/>
            </w:pPr>
            <w:r>
              <w:rPr>
                <w:rFonts w:ascii="Times New Roman" w:eastAsia="Times New Roman" w:hAnsi="Times New Roman" w:cs="Times New Roman"/>
                <w:sz w:val="20"/>
                <w:szCs w:val="20"/>
              </w:rPr>
              <w:t>rjanvey@kjllp.com</w:t>
            </w:r>
          </w:p>
        </w:tc>
      </w:tr>
      <w:tr w:rsidR="00A223B8">
        <w:tc>
          <w:tcPr>
            <w:tcW w:w="4725" w:type="dxa"/>
            <w:tcBorders>
              <w:left w:val="single" w:sz="8" w:space="0" w:color="000000"/>
              <w:bottom w:val="single" w:sz="8" w:space="0" w:color="000000"/>
              <w:right w:val="single" w:sz="8" w:space="0" w:color="000000"/>
            </w:tcBorders>
            <w:tcMar>
              <w:top w:w="100" w:type="dxa"/>
              <w:left w:w="100" w:type="dxa"/>
              <w:bottom w:w="100" w:type="dxa"/>
              <w:right w:w="100" w:type="dxa"/>
            </w:tcMar>
          </w:tcPr>
          <w:p w:rsidR="00A223B8" w:rsidRDefault="008B791D">
            <w:pPr>
              <w:widowControl w:val="0"/>
              <w:contextualSpacing w:val="0"/>
            </w:pPr>
            <w:r>
              <w:rPr>
                <w:rFonts w:ascii="Times New Roman" w:eastAsia="Times New Roman" w:hAnsi="Times New Roman" w:cs="Times New Roman"/>
                <w:sz w:val="20"/>
                <w:szCs w:val="20"/>
              </w:rPr>
              <w:t>Kimberly Moran</w:t>
            </w:r>
          </w:p>
          <w:p w:rsidR="00A223B8" w:rsidRDefault="008B791D">
            <w:pPr>
              <w:widowControl w:val="0"/>
              <w:contextualSpacing w:val="0"/>
            </w:pPr>
            <w:r>
              <w:rPr>
                <w:rFonts w:ascii="Times New Roman" w:eastAsia="Times New Roman" w:hAnsi="Times New Roman" w:cs="Times New Roman"/>
                <w:sz w:val="20"/>
                <w:szCs w:val="20"/>
              </w:rPr>
              <w:t>Tescher &amp; Spallina, P.A.</w:t>
            </w:r>
          </w:p>
          <w:p w:rsidR="00A223B8" w:rsidRDefault="008B791D">
            <w:pPr>
              <w:widowControl w:val="0"/>
              <w:contextualSpacing w:val="0"/>
            </w:pPr>
            <w:r>
              <w:rPr>
                <w:rFonts w:ascii="Times New Roman" w:eastAsia="Times New Roman" w:hAnsi="Times New Roman" w:cs="Times New Roman"/>
                <w:sz w:val="20"/>
                <w:szCs w:val="20"/>
              </w:rPr>
              <w:t>Wells Fargo Plaza</w:t>
            </w:r>
          </w:p>
          <w:p w:rsidR="00A223B8" w:rsidRDefault="008B791D">
            <w:pPr>
              <w:widowControl w:val="0"/>
              <w:contextualSpacing w:val="0"/>
            </w:pPr>
            <w:r>
              <w:rPr>
                <w:rFonts w:ascii="Times New Roman" w:eastAsia="Times New Roman" w:hAnsi="Times New Roman" w:cs="Times New Roman"/>
                <w:sz w:val="20"/>
                <w:szCs w:val="20"/>
              </w:rPr>
              <w:lastRenderedPageBreak/>
              <w:t>925 South Federal Hwy Suite 500</w:t>
            </w:r>
          </w:p>
          <w:p w:rsidR="00A223B8" w:rsidRDefault="008B791D">
            <w:pPr>
              <w:widowControl w:val="0"/>
              <w:contextualSpacing w:val="0"/>
            </w:pPr>
            <w:r>
              <w:rPr>
                <w:rFonts w:ascii="Times New Roman" w:eastAsia="Times New Roman" w:hAnsi="Times New Roman" w:cs="Times New Roman"/>
                <w:sz w:val="20"/>
                <w:szCs w:val="20"/>
              </w:rPr>
              <w:t>Boca Raton, Florida 33432</w:t>
            </w:r>
          </w:p>
          <w:p w:rsidR="00A223B8" w:rsidRDefault="008B791D">
            <w:pPr>
              <w:widowControl w:val="0"/>
              <w:contextualSpacing w:val="0"/>
            </w:pPr>
            <w:r>
              <w:rPr>
                <w:rFonts w:ascii="Times New Roman" w:eastAsia="Times New Roman" w:hAnsi="Times New Roman" w:cs="Times New Roman"/>
                <w:sz w:val="20"/>
                <w:szCs w:val="20"/>
              </w:rPr>
              <w:t>kmoran@tescherspallina.com</w:t>
            </w:r>
          </w:p>
        </w:tc>
        <w:tc>
          <w:tcPr>
            <w:tcW w:w="4605" w:type="dxa"/>
            <w:tcBorders>
              <w:bottom w:val="single" w:sz="8" w:space="0" w:color="000000"/>
              <w:right w:val="single" w:sz="8" w:space="0" w:color="000000"/>
            </w:tcBorders>
            <w:tcMar>
              <w:top w:w="100" w:type="dxa"/>
              <w:left w:w="100" w:type="dxa"/>
              <w:bottom w:w="100" w:type="dxa"/>
              <w:right w:w="100" w:type="dxa"/>
            </w:tcMar>
          </w:tcPr>
          <w:p w:rsidR="00A223B8" w:rsidRDefault="008B791D">
            <w:pPr>
              <w:widowControl w:val="0"/>
              <w:contextualSpacing w:val="0"/>
            </w:pPr>
            <w:r>
              <w:rPr>
                <w:rFonts w:ascii="Times New Roman" w:eastAsia="Times New Roman" w:hAnsi="Times New Roman" w:cs="Times New Roman"/>
                <w:sz w:val="20"/>
                <w:szCs w:val="20"/>
              </w:rPr>
              <w:lastRenderedPageBreak/>
              <w:t>Lindsay Baxley aka Lindsay Giles</w:t>
            </w:r>
          </w:p>
          <w:p w:rsidR="00A223B8" w:rsidRDefault="008B791D">
            <w:pPr>
              <w:widowControl w:val="0"/>
              <w:contextualSpacing w:val="0"/>
            </w:pPr>
            <w:r>
              <w:rPr>
                <w:rFonts w:ascii="Times New Roman" w:eastAsia="Times New Roman" w:hAnsi="Times New Roman" w:cs="Times New Roman"/>
                <w:sz w:val="20"/>
                <w:szCs w:val="20"/>
              </w:rPr>
              <w:t>Life Insurance Concepts</w:t>
            </w:r>
          </w:p>
          <w:p w:rsidR="00A223B8" w:rsidRDefault="008B791D">
            <w:pPr>
              <w:widowControl w:val="0"/>
              <w:contextualSpacing w:val="0"/>
            </w:pPr>
            <w:r>
              <w:rPr>
                <w:rFonts w:ascii="Times New Roman" w:eastAsia="Times New Roman" w:hAnsi="Times New Roman" w:cs="Times New Roman"/>
                <w:sz w:val="20"/>
                <w:szCs w:val="20"/>
              </w:rPr>
              <w:t>950 Peninsula Corporate Circle</w:t>
            </w:r>
          </w:p>
          <w:p w:rsidR="00A223B8" w:rsidRDefault="008B791D">
            <w:pPr>
              <w:widowControl w:val="0"/>
              <w:contextualSpacing w:val="0"/>
            </w:pPr>
            <w:r>
              <w:rPr>
                <w:rFonts w:ascii="Times New Roman" w:eastAsia="Times New Roman" w:hAnsi="Times New Roman" w:cs="Times New Roman"/>
                <w:sz w:val="20"/>
                <w:szCs w:val="20"/>
              </w:rPr>
              <w:lastRenderedPageBreak/>
              <w:t>Suite 3010</w:t>
            </w:r>
          </w:p>
          <w:p w:rsidR="00A223B8" w:rsidRDefault="008B791D">
            <w:pPr>
              <w:widowControl w:val="0"/>
              <w:contextualSpacing w:val="0"/>
            </w:pPr>
            <w:r>
              <w:rPr>
                <w:rFonts w:ascii="Times New Roman" w:eastAsia="Times New Roman" w:hAnsi="Times New Roman" w:cs="Times New Roman"/>
                <w:sz w:val="20"/>
                <w:szCs w:val="20"/>
              </w:rPr>
              <w:t>Boca Raton, FL 33487</w:t>
            </w:r>
          </w:p>
          <w:p w:rsidR="00A223B8" w:rsidRDefault="008B791D">
            <w:pPr>
              <w:widowControl w:val="0"/>
              <w:contextualSpacing w:val="0"/>
            </w:pPr>
            <w:r>
              <w:rPr>
                <w:rFonts w:ascii="Times New Roman" w:eastAsia="Times New Roman" w:hAnsi="Times New Roman" w:cs="Times New Roman"/>
                <w:sz w:val="20"/>
                <w:szCs w:val="20"/>
              </w:rPr>
              <w:t>lindsay@lifeinsuranceconcepts.com</w:t>
            </w:r>
          </w:p>
        </w:tc>
      </w:tr>
      <w:tr w:rsidR="00A223B8">
        <w:tc>
          <w:tcPr>
            <w:tcW w:w="4725" w:type="dxa"/>
            <w:tcBorders>
              <w:left w:val="single" w:sz="8" w:space="0" w:color="000000"/>
              <w:bottom w:val="single" w:sz="8" w:space="0" w:color="000000"/>
              <w:right w:val="single" w:sz="8" w:space="0" w:color="000000"/>
            </w:tcBorders>
            <w:tcMar>
              <w:top w:w="100" w:type="dxa"/>
              <w:left w:w="100" w:type="dxa"/>
              <w:bottom w:w="100" w:type="dxa"/>
              <w:right w:w="100" w:type="dxa"/>
            </w:tcMar>
          </w:tcPr>
          <w:p w:rsidR="00A223B8" w:rsidRDefault="008B791D">
            <w:pPr>
              <w:widowControl w:val="0"/>
              <w:contextualSpacing w:val="0"/>
            </w:pPr>
            <w:r>
              <w:rPr>
                <w:rFonts w:ascii="Times New Roman" w:eastAsia="Times New Roman" w:hAnsi="Times New Roman" w:cs="Times New Roman"/>
                <w:sz w:val="20"/>
                <w:szCs w:val="20"/>
              </w:rPr>
              <w:lastRenderedPageBreak/>
              <w:t>Gerald R. Lewin</w:t>
            </w:r>
          </w:p>
          <w:p w:rsidR="00A223B8" w:rsidRDefault="008B791D">
            <w:pPr>
              <w:widowControl w:val="0"/>
              <w:contextualSpacing w:val="0"/>
            </w:pPr>
            <w:r>
              <w:rPr>
                <w:rFonts w:ascii="Times New Roman" w:eastAsia="Times New Roman" w:hAnsi="Times New Roman" w:cs="Times New Roman"/>
                <w:sz w:val="20"/>
                <w:szCs w:val="20"/>
              </w:rPr>
              <w:t>CBIZ MHM, LLC</w:t>
            </w:r>
          </w:p>
          <w:p w:rsidR="00A223B8" w:rsidRDefault="008B791D">
            <w:pPr>
              <w:widowControl w:val="0"/>
              <w:contextualSpacing w:val="0"/>
            </w:pPr>
            <w:r>
              <w:rPr>
                <w:rFonts w:ascii="Times New Roman" w:eastAsia="Times New Roman" w:hAnsi="Times New Roman" w:cs="Times New Roman"/>
                <w:sz w:val="20"/>
                <w:szCs w:val="20"/>
              </w:rPr>
              <w:t>1675 N Military Trail</w:t>
            </w:r>
          </w:p>
          <w:p w:rsidR="00A223B8" w:rsidRDefault="008B791D">
            <w:pPr>
              <w:widowControl w:val="0"/>
              <w:contextualSpacing w:val="0"/>
            </w:pPr>
            <w:r>
              <w:rPr>
                <w:rFonts w:ascii="Times New Roman" w:eastAsia="Times New Roman" w:hAnsi="Times New Roman" w:cs="Times New Roman"/>
                <w:sz w:val="20"/>
                <w:szCs w:val="20"/>
              </w:rPr>
              <w:t>Fifth Floor</w:t>
            </w:r>
          </w:p>
          <w:p w:rsidR="00A223B8" w:rsidRDefault="008B791D">
            <w:pPr>
              <w:widowControl w:val="0"/>
              <w:contextualSpacing w:val="0"/>
            </w:pPr>
            <w:r>
              <w:rPr>
                <w:rFonts w:ascii="Times New Roman" w:eastAsia="Times New Roman" w:hAnsi="Times New Roman" w:cs="Times New Roman"/>
                <w:sz w:val="20"/>
                <w:szCs w:val="20"/>
              </w:rPr>
              <w:t>Boca Raton, FL 33486</w:t>
            </w:r>
          </w:p>
        </w:tc>
        <w:tc>
          <w:tcPr>
            <w:tcW w:w="4605" w:type="dxa"/>
            <w:tcBorders>
              <w:bottom w:val="single" w:sz="8" w:space="0" w:color="000000"/>
              <w:right w:val="single" w:sz="8" w:space="0" w:color="000000"/>
            </w:tcBorders>
            <w:tcMar>
              <w:top w:w="100" w:type="dxa"/>
              <w:left w:w="100" w:type="dxa"/>
              <w:bottom w:w="100" w:type="dxa"/>
              <w:right w:w="100" w:type="dxa"/>
            </w:tcMar>
          </w:tcPr>
          <w:p w:rsidR="00A223B8" w:rsidRDefault="008B791D">
            <w:pPr>
              <w:widowControl w:val="0"/>
              <w:contextualSpacing w:val="0"/>
            </w:pPr>
            <w:r>
              <w:rPr>
                <w:rFonts w:ascii="Times New Roman" w:eastAsia="Times New Roman" w:hAnsi="Times New Roman" w:cs="Times New Roman"/>
                <w:sz w:val="20"/>
                <w:szCs w:val="20"/>
              </w:rPr>
              <w:t>CBIZ MHM, LLC</w:t>
            </w:r>
          </w:p>
          <w:p w:rsidR="00A223B8" w:rsidRDefault="008B791D">
            <w:pPr>
              <w:widowControl w:val="0"/>
              <w:contextualSpacing w:val="0"/>
            </w:pPr>
            <w:r>
              <w:rPr>
                <w:rFonts w:ascii="Times New Roman" w:eastAsia="Times New Roman" w:hAnsi="Times New Roman" w:cs="Times New Roman"/>
                <w:sz w:val="20"/>
                <w:szCs w:val="20"/>
              </w:rPr>
              <w:t>General Counsel</w:t>
            </w:r>
          </w:p>
          <w:p w:rsidR="00A223B8" w:rsidRDefault="008B791D">
            <w:pPr>
              <w:widowControl w:val="0"/>
              <w:contextualSpacing w:val="0"/>
            </w:pPr>
            <w:r>
              <w:rPr>
                <w:rFonts w:ascii="Times New Roman" w:eastAsia="Times New Roman" w:hAnsi="Times New Roman" w:cs="Times New Roman"/>
                <w:sz w:val="20"/>
                <w:szCs w:val="20"/>
              </w:rPr>
              <w:t xml:space="preserve">6480 </w:t>
            </w:r>
            <w:proofErr w:type="spellStart"/>
            <w:r>
              <w:rPr>
                <w:rFonts w:ascii="Times New Roman" w:eastAsia="Times New Roman" w:hAnsi="Times New Roman" w:cs="Times New Roman"/>
                <w:sz w:val="20"/>
                <w:szCs w:val="20"/>
              </w:rPr>
              <w:t>Rockside</w:t>
            </w:r>
            <w:proofErr w:type="spellEnd"/>
            <w:r>
              <w:rPr>
                <w:rFonts w:ascii="Times New Roman" w:eastAsia="Times New Roman" w:hAnsi="Times New Roman" w:cs="Times New Roman"/>
                <w:sz w:val="20"/>
                <w:szCs w:val="20"/>
              </w:rPr>
              <w:t xml:space="preserve"> Woods Blvd. South</w:t>
            </w:r>
          </w:p>
          <w:p w:rsidR="00A223B8" w:rsidRDefault="008B791D">
            <w:pPr>
              <w:widowControl w:val="0"/>
              <w:contextualSpacing w:val="0"/>
            </w:pPr>
            <w:r>
              <w:rPr>
                <w:rFonts w:ascii="Times New Roman" w:eastAsia="Times New Roman" w:hAnsi="Times New Roman" w:cs="Times New Roman"/>
                <w:sz w:val="20"/>
                <w:szCs w:val="20"/>
              </w:rPr>
              <w:t>Suite 330</w:t>
            </w:r>
          </w:p>
          <w:p w:rsidR="00A223B8" w:rsidRDefault="008B791D">
            <w:pPr>
              <w:widowControl w:val="0"/>
              <w:contextualSpacing w:val="0"/>
            </w:pPr>
            <w:r>
              <w:rPr>
                <w:rFonts w:ascii="Times New Roman" w:eastAsia="Times New Roman" w:hAnsi="Times New Roman" w:cs="Times New Roman"/>
                <w:sz w:val="20"/>
                <w:szCs w:val="20"/>
              </w:rPr>
              <w:t>Cleveland, OH 44131</w:t>
            </w:r>
          </w:p>
          <w:p w:rsidR="00A223B8" w:rsidRDefault="008B791D">
            <w:pPr>
              <w:widowControl w:val="0"/>
              <w:contextualSpacing w:val="0"/>
            </w:pPr>
            <w:r>
              <w:rPr>
                <w:rFonts w:ascii="Times New Roman" w:eastAsia="Times New Roman" w:hAnsi="Times New Roman" w:cs="Times New Roman"/>
                <w:sz w:val="20"/>
                <w:szCs w:val="20"/>
              </w:rPr>
              <w:t>ATTN: General Counsel</w:t>
            </w:r>
          </w:p>
          <w:p w:rsidR="00A223B8" w:rsidRDefault="008B791D">
            <w:pPr>
              <w:widowControl w:val="0"/>
              <w:contextualSpacing w:val="0"/>
            </w:pPr>
            <w:r>
              <w:rPr>
                <w:rFonts w:ascii="Times New Roman" w:eastAsia="Times New Roman" w:hAnsi="Times New Roman" w:cs="Times New Roman"/>
                <w:sz w:val="20"/>
                <w:szCs w:val="20"/>
              </w:rPr>
              <w:t>generalcounsel@cbiz.com</w:t>
            </w:r>
          </w:p>
          <w:p w:rsidR="00A223B8" w:rsidRDefault="008B791D">
            <w:pPr>
              <w:widowControl w:val="0"/>
              <w:contextualSpacing w:val="0"/>
            </w:pPr>
            <w:r>
              <w:rPr>
                <w:rFonts w:ascii="Times New Roman" w:eastAsia="Times New Roman" w:hAnsi="Times New Roman" w:cs="Times New Roman"/>
                <w:sz w:val="20"/>
                <w:szCs w:val="20"/>
              </w:rPr>
              <w:t>(216)447-9000</w:t>
            </w:r>
          </w:p>
        </w:tc>
      </w:tr>
      <w:tr w:rsidR="00A223B8">
        <w:tc>
          <w:tcPr>
            <w:tcW w:w="4725" w:type="dxa"/>
            <w:tcBorders>
              <w:left w:val="single" w:sz="8" w:space="0" w:color="000000"/>
              <w:bottom w:val="single" w:sz="8" w:space="0" w:color="000000"/>
              <w:right w:val="single" w:sz="8" w:space="0" w:color="000000"/>
            </w:tcBorders>
            <w:tcMar>
              <w:top w:w="100" w:type="dxa"/>
              <w:left w:w="100" w:type="dxa"/>
              <w:bottom w:w="100" w:type="dxa"/>
              <w:right w:w="100" w:type="dxa"/>
            </w:tcMar>
          </w:tcPr>
          <w:p w:rsidR="00A223B8" w:rsidRDefault="008B791D">
            <w:pPr>
              <w:widowControl w:val="0"/>
              <w:contextualSpacing w:val="0"/>
            </w:pPr>
            <w:r>
              <w:rPr>
                <w:rFonts w:ascii="Times New Roman" w:eastAsia="Times New Roman" w:hAnsi="Times New Roman" w:cs="Times New Roman"/>
                <w:sz w:val="20"/>
                <w:szCs w:val="20"/>
              </w:rPr>
              <w:t>Albert Gortz, Esq.</w:t>
            </w:r>
          </w:p>
          <w:p w:rsidR="00A223B8" w:rsidRDefault="008B791D">
            <w:pPr>
              <w:widowControl w:val="0"/>
              <w:contextualSpacing w:val="0"/>
            </w:pPr>
            <w:r>
              <w:rPr>
                <w:rFonts w:ascii="Times New Roman" w:eastAsia="Times New Roman" w:hAnsi="Times New Roman" w:cs="Times New Roman"/>
                <w:sz w:val="20"/>
                <w:szCs w:val="20"/>
              </w:rPr>
              <w:t>Proskauer Rose LLP</w:t>
            </w:r>
          </w:p>
          <w:p w:rsidR="00A223B8" w:rsidRDefault="008B791D">
            <w:pPr>
              <w:widowControl w:val="0"/>
              <w:contextualSpacing w:val="0"/>
            </w:pPr>
            <w:r>
              <w:rPr>
                <w:rFonts w:ascii="Times New Roman" w:eastAsia="Times New Roman" w:hAnsi="Times New Roman" w:cs="Times New Roman"/>
                <w:sz w:val="20"/>
                <w:szCs w:val="20"/>
              </w:rPr>
              <w:t>One Boca Place</w:t>
            </w:r>
          </w:p>
          <w:p w:rsidR="00A223B8" w:rsidRDefault="008B791D">
            <w:pPr>
              <w:widowControl w:val="0"/>
              <w:contextualSpacing w:val="0"/>
            </w:pPr>
            <w:r>
              <w:rPr>
                <w:rFonts w:ascii="Times New Roman" w:eastAsia="Times New Roman" w:hAnsi="Times New Roman" w:cs="Times New Roman"/>
                <w:sz w:val="20"/>
                <w:szCs w:val="20"/>
              </w:rPr>
              <w:t>2255 Glades Road</w:t>
            </w:r>
          </w:p>
          <w:p w:rsidR="00A223B8" w:rsidRDefault="008B791D">
            <w:pPr>
              <w:widowControl w:val="0"/>
              <w:contextualSpacing w:val="0"/>
            </w:pPr>
            <w:r>
              <w:rPr>
                <w:rFonts w:ascii="Times New Roman" w:eastAsia="Times New Roman" w:hAnsi="Times New Roman" w:cs="Times New Roman"/>
                <w:sz w:val="20"/>
                <w:szCs w:val="20"/>
              </w:rPr>
              <w:t>Suite 421 Atrium</w:t>
            </w:r>
          </w:p>
          <w:p w:rsidR="00A223B8" w:rsidRDefault="008B791D">
            <w:pPr>
              <w:widowControl w:val="0"/>
              <w:contextualSpacing w:val="0"/>
            </w:pPr>
            <w:r>
              <w:rPr>
                <w:rFonts w:ascii="Times New Roman" w:eastAsia="Times New Roman" w:hAnsi="Times New Roman" w:cs="Times New Roman"/>
                <w:sz w:val="20"/>
                <w:szCs w:val="20"/>
              </w:rPr>
              <w:t>Boca Raton, FL 33431-7360</w:t>
            </w:r>
          </w:p>
          <w:p w:rsidR="00A223B8" w:rsidRDefault="008B791D">
            <w:pPr>
              <w:widowControl w:val="0"/>
              <w:contextualSpacing w:val="0"/>
            </w:pPr>
            <w:r>
              <w:rPr>
                <w:rFonts w:ascii="Times New Roman" w:eastAsia="Times New Roman" w:hAnsi="Times New Roman" w:cs="Times New Roman"/>
                <w:sz w:val="20"/>
                <w:szCs w:val="20"/>
              </w:rPr>
              <w:t>agortz@proskauer.com</w:t>
            </w:r>
          </w:p>
        </w:tc>
        <w:tc>
          <w:tcPr>
            <w:tcW w:w="4605" w:type="dxa"/>
            <w:tcBorders>
              <w:bottom w:val="single" w:sz="8" w:space="0" w:color="000000"/>
              <w:right w:val="single" w:sz="8" w:space="0" w:color="000000"/>
            </w:tcBorders>
            <w:tcMar>
              <w:top w:w="100" w:type="dxa"/>
              <w:left w:w="100" w:type="dxa"/>
              <w:bottom w:w="100" w:type="dxa"/>
              <w:right w:w="100" w:type="dxa"/>
            </w:tcMar>
          </w:tcPr>
          <w:p w:rsidR="00A223B8" w:rsidRDefault="008B791D">
            <w:pPr>
              <w:widowControl w:val="0"/>
              <w:contextualSpacing w:val="0"/>
            </w:pPr>
            <w:r>
              <w:rPr>
                <w:rFonts w:ascii="Times New Roman" w:eastAsia="Times New Roman" w:hAnsi="Times New Roman" w:cs="Times New Roman"/>
                <w:sz w:val="20"/>
                <w:szCs w:val="20"/>
              </w:rPr>
              <w:t>Chris Stroup</w:t>
            </w:r>
          </w:p>
          <w:p w:rsidR="00A223B8" w:rsidRDefault="008B791D">
            <w:pPr>
              <w:widowControl w:val="0"/>
              <w:contextualSpacing w:val="0"/>
            </w:pPr>
            <w:r>
              <w:rPr>
                <w:rFonts w:ascii="Times New Roman" w:eastAsia="Times New Roman" w:hAnsi="Times New Roman" w:cs="Times New Roman"/>
                <w:sz w:val="20"/>
                <w:szCs w:val="20"/>
              </w:rPr>
              <w:t>Chairman of the Board of Dir</w:t>
            </w:r>
            <w:r>
              <w:rPr>
                <w:rFonts w:ascii="Times New Roman" w:eastAsia="Times New Roman" w:hAnsi="Times New Roman" w:cs="Times New Roman"/>
                <w:sz w:val="20"/>
                <w:szCs w:val="20"/>
              </w:rPr>
              <w:t>ectors and Chief Executive Officer</w:t>
            </w:r>
          </w:p>
          <w:p w:rsidR="00A223B8" w:rsidRDefault="008B791D">
            <w:pPr>
              <w:widowControl w:val="0"/>
              <w:contextualSpacing w:val="0"/>
            </w:pPr>
            <w:r>
              <w:rPr>
                <w:rFonts w:ascii="Times New Roman" w:eastAsia="Times New Roman" w:hAnsi="Times New Roman" w:cs="Times New Roman"/>
                <w:sz w:val="20"/>
                <w:szCs w:val="20"/>
              </w:rPr>
              <w:t>Heritage Union Life Insurance Company</w:t>
            </w:r>
          </w:p>
          <w:p w:rsidR="00A223B8" w:rsidRDefault="008B791D">
            <w:pPr>
              <w:widowControl w:val="0"/>
              <w:contextualSpacing w:val="0"/>
            </w:pPr>
            <w:r>
              <w:rPr>
                <w:rFonts w:ascii="Times New Roman" w:eastAsia="Times New Roman" w:hAnsi="Times New Roman" w:cs="Times New Roman"/>
                <w:sz w:val="20"/>
                <w:szCs w:val="20"/>
              </w:rPr>
              <w:t xml:space="preserve">A member of </w:t>
            </w:r>
            <w:proofErr w:type="spellStart"/>
            <w:r>
              <w:rPr>
                <w:rFonts w:ascii="Times New Roman" w:eastAsia="Times New Roman" w:hAnsi="Times New Roman" w:cs="Times New Roman"/>
                <w:sz w:val="20"/>
                <w:szCs w:val="20"/>
              </w:rPr>
              <w:t>WiltonRe</w:t>
            </w:r>
            <w:proofErr w:type="spellEnd"/>
            <w:r>
              <w:rPr>
                <w:rFonts w:ascii="Times New Roman" w:eastAsia="Times New Roman" w:hAnsi="Times New Roman" w:cs="Times New Roman"/>
                <w:sz w:val="20"/>
                <w:szCs w:val="20"/>
              </w:rPr>
              <w:t xml:space="preserve"> Group of Companies</w:t>
            </w:r>
          </w:p>
          <w:p w:rsidR="00A223B8" w:rsidRDefault="008B791D">
            <w:pPr>
              <w:widowControl w:val="0"/>
              <w:contextualSpacing w:val="0"/>
            </w:pPr>
            <w:r>
              <w:rPr>
                <w:rFonts w:ascii="Times New Roman" w:eastAsia="Times New Roman" w:hAnsi="Times New Roman" w:cs="Times New Roman"/>
                <w:sz w:val="20"/>
                <w:szCs w:val="20"/>
              </w:rPr>
              <w:t>187 Danbury Road</w:t>
            </w:r>
          </w:p>
          <w:p w:rsidR="00A223B8" w:rsidRDefault="008B791D">
            <w:pPr>
              <w:widowControl w:val="0"/>
              <w:contextualSpacing w:val="0"/>
            </w:pPr>
            <w:r>
              <w:rPr>
                <w:rFonts w:ascii="Times New Roman" w:eastAsia="Times New Roman" w:hAnsi="Times New Roman" w:cs="Times New Roman"/>
                <w:sz w:val="20"/>
                <w:szCs w:val="20"/>
              </w:rPr>
              <w:t>Wilton, CT 06897</w:t>
            </w:r>
          </w:p>
          <w:p w:rsidR="00A223B8" w:rsidRDefault="008B791D">
            <w:pPr>
              <w:widowControl w:val="0"/>
              <w:contextualSpacing w:val="0"/>
            </w:pPr>
            <w:r>
              <w:rPr>
                <w:rFonts w:ascii="Times New Roman" w:eastAsia="Times New Roman" w:hAnsi="Times New Roman" w:cs="Times New Roman"/>
                <w:sz w:val="20"/>
                <w:szCs w:val="20"/>
              </w:rPr>
              <w:t>cstroup@wiltonre.com</w:t>
            </w:r>
          </w:p>
        </w:tc>
      </w:tr>
      <w:tr w:rsidR="00A223B8">
        <w:tc>
          <w:tcPr>
            <w:tcW w:w="4725" w:type="dxa"/>
            <w:tcBorders>
              <w:left w:val="single" w:sz="8" w:space="0" w:color="000000"/>
              <w:bottom w:val="single" w:sz="8" w:space="0" w:color="000000"/>
              <w:right w:val="single" w:sz="8" w:space="0" w:color="000000"/>
            </w:tcBorders>
            <w:tcMar>
              <w:top w:w="100" w:type="dxa"/>
              <w:left w:w="100" w:type="dxa"/>
              <w:bottom w:w="100" w:type="dxa"/>
              <w:right w:w="100" w:type="dxa"/>
            </w:tcMar>
          </w:tcPr>
          <w:p w:rsidR="00A223B8" w:rsidRDefault="008B791D">
            <w:pPr>
              <w:widowControl w:val="0"/>
              <w:contextualSpacing w:val="0"/>
            </w:pPr>
            <w:r>
              <w:rPr>
                <w:rFonts w:ascii="Times New Roman" w:eastAsia="Times New Roman" w:hAnsi="Times New Roman" w:cs="Times New Roman"/>
                <w:sz w:val="20"/>
                <w:szCs w:val="20"/>
              </w:rPr>
              <w:t>Estate of Simon Bernstein</w:t>
            </w:r>
          </w:p>
          <w:p w:rsidR="00A223B8" w:rsidRDefault="008B791D">
            <w:pPr>
              <w:widowControl w:val="0"/>
              <w:contextualSpacing w:val="0"/>
            </w:pPr>
            <w:r>
              <w:rPr>
                <w:rFonts w:ascii="Times New Roman" w:eastAsia="Times New Roman" w:hAnsi="Times New Roman" w:cs="Times New Roman"/>
                <w:sz w:val="20"/>
                <w:szCs w:val="20"/>
              </w:rPr>
              <w:t>Brian M O'Connell Pa</w:t>
            </w:r>
          </w:p>
          <w:p w:rsidR="00A223B8" w:rsidRDefault="008B791D">
            <w:pPr>
              <w:widowControl w:val="0"/>
              <w:contextualSpacing w:val="0"/>
            </w:pPr>
            <w:r>
              <w:rPr>
                <w:rFonts w:ascii="Times New Roman" w:eastAsia="Times New Roman" w:hAnsi="Times New Roman" w:cs="Times New Roman"/>
                <w:sz w:val="20"/>
                <w:szCs w:val="20"/>
              </w:rPr>
              <w:t>515 N Flagler Drive</w:t>
            </w:r>
          </w:p>
          <w:p w:rsidR="00A223B8" w:rsidRDefault="008B791D">
            <w:pPr>
              <w:widowControl w:val="0"/>
              <w:contextualSpacing w:val="0"/>
            </w:pPr>
            <w:r>
              <w:rPr>
                <w:rFonts w:ascii="Times New Roman" w:eastAsia="Times New Roman" w:hAnsi="Times New Roman" w:cs="Times New Roman"/>
                <w:sz w:val="20"/>
                <w:szCs w:val="20"/>
              </w:rPr>
              <w:t>West Palm Beach, FL 33401</w:t>
            </w:r>
          </w:p>
          <w:p w:rsidR="00A223B8" w:rsidRDefault="008B791D">
            <w:pPr>
              <w:widowControl w:val="0"/>
              <w:contextualSpacing w:val="0"/>
            </w:pPr>
            <w:r>
              <w:rPr>
                <w:rFonts w:ascii="Times New Roman" w:eastAsia="Times New Roman" w:hAnsi="Times New Roman" w:cs="Times New Roman"/>
                <w:sz w:val="20"/>
                <w:szCs w:val="20"/>
              </w:rPr>
              <w:t>boconnell@ciklinlubitz.com</w:t>
            </w:r>
          </w:p>
        </w:tc>
        <w:tc>
          <w:tcPr>
            <w:tcW w:w="4605" w:type="dxa"/>
            <w:tcBorders>
              <w:bottom w:val="single" w:sz="8" w:space="0" w:color="000000"/>
              <w:right w:val="single" w:sz="8" w:space="0" w:color="000000"/>
            </w:tcBorders>
            <w:tcMar>
              <w:top w:w="100" w:type="dxa"/>
              <w:left w:w="100" w:type="dxa"/>
              <w:bottom w:w="100" w:type="dxa"/>
              <w:right w:w="100" w:type="dxa"/>
            </w:tcMar>
          </w:tcPr>
          <w:p w:rsidR="00A223B8" w:rsidRDefault="008B791D">
            <w:pPr>
              <w:widowControl w:val="0"/>
              <w:contextualSpacing w:val="0"/>
            </w:pPr>
            <w:r>
              <w:rPr>
                <w:rFonts w:ascii="Times New Roman" w:eastAsia="Times New Roman" w:hAnsi="Times New Roman" w:cs="Times New Roman"/>
                <w:sz w:val="20"/>
                <w:szCs w:val="20"/>
              </w:rPr>
              <w:t>Counter Defendant</w:t>
            </w:r>
          </w:p>
          <w:p w:rsidR="00A223B8" w:rsidRDefault="008B791D">
            <w:pPr>
              <w:widowControl w:val="0"/>
              <w:contextualSpacing w:val="0"/>
            </w:pPr>
            <w:r>
              <w:rPr>
                <w:rFonts w:ascii="Times New Roman" w:eastAsia="Times New Roman" w:hAnsi="Times New Roman" w:cs="Times New Roman"/>
                <w:sz w:val="20"/>
                <w:szCs w:val="20"/>
              </w:rPr>
              <w:t>Steven Lessne, Esq.</w:t>
            </w:r>
          </w:p>
          <w:p w:rsidR="00A223B8" w:rsidRDefault="008B791D">
            <w:pPr>
              <w:widowControl w:val="0"/>
              <w:contextualSpacing w:val="0"/>
            </w:pPr>
            <w:r>
              <w:rPr>
                <w:rFonts w:ascii="Times New Roman" w:eastAsia="Times New Roman" w:hAnsi="Times New Roman" w:cs="Times New Roman"/>
                <w:sz w:val="20"/>
                <w:szCs w:val="20"/>
              </w:rPr>
              <w:t>Gray Robinson, PA</w:t>
            </w:r>
          </w:p>
          <w:p w:rsidR="00A223B8" w:rsidRDefault="008B791D">
            <w:pPr>
              <w:widowControl w:val="0"/>
              <w:contextualSpacing w:val="0"/>
            </w:pPr>
            <w:r>
              <w:rPr>
                <w:rFonts w:ascii="Times New Roman" w:eastAsia="Times New Roman" w:hAnsi="Times New Roman" w:cs="Times New Roman"/>
                <w:sz w:val="20"/>
                <w:szCs w:val="20"/>
              </w:rPr>
              <w:t xml:space="preserve">225 NE </w:t>
            </w:r>
            <w:proofErr w:type="spellStart"/>
            <w:r>
              <w:rPr>
                <w:rFonts w:ascii="Times New Roman" w:eastAsia="Times New Roman" w:hAnsi="Times New Roman" w:cs="Times New Roman"/>
                <w:sz w:val="20"/>
                <w:szCs w:val="20"/>
              </w:rPr>
              <w:t>Mizner</w:t>
            </w:r>
            <w:proofErr w:type="spellEnd"/>
            <w:r>
              <w:rPr>
                <w:rFonts w:ascii="Times New Roman" w:eastAsia="Times New Roman" w:hAnsi="Times New Roman" w:cs="Times New Roman"/>
                <w:sz w:val="20"/>
                <w:szCs w:val="20"/>
              </w:rPr>
              <w:t xml:space="preserve"> Blvd #500</w:t>
            </w:r>
          </w:p>
          <w:p w:rsidR="00A223B8" w:rsidRDefault="008B791D">
            <w:pPr>
              <w:widowControl w:val="0"/>
              <w:contextualSpacing w:val="0"/>
            </w:pPr>
            <w:r>
              <w:rPr>
                <w:rFonts w:ascii="Times New Roman" w:eastAsia="Times New Roman" w:hAnsi="Times New Roman" w:cs="Times New Roman"/>
                <w:sz w:val="20"/>
                <w:szCs w:val="20"/>
              </w:rPr>
              <w:t>Boca Raton, FL 33432</w:t>
            </w:r>
          </w:p>
          <w:p w:rsidR="00A223B8" w:rsidRDefault="008B791D">
            <w:pPr>
              <w:widowControl w:val="0"/>
              <w:contextualSpacing w:val="0"/>
            </w:pPr>
            <w:r>
              <w:rPr>
                <w:rFonts w:ascii="Times New Roman" w:eastAsia="Times New Roman" w:hAnsi="Times New Roman" w:cs="Times New Roman"/>
                <w:sz w:val="20"/>
                <w:szCs w:val="20"/>
              </w:rPr>
              <w:t>steven.lessne@gray-robinson.com</w:t>
            </w:r>
          </w:p>
        </w:tc>
      </w:tr>
      <w:tr w:rsidR="00A223B8">
        <w:tc>
          <w:tcPr>
            <w:tcW w:w="4725" w:type="dxa"/>
            <w:tcBorders>
              <w:left w:val="single" w:sz="8" w:space="0" w:color="000000"/>
              <w:bottom w:val="single" w:sz="8" w:space="0" w:color="000000"/>
              <w:right w:val="single" w:sz="8" w:space="0" w:color="000000"/>
            </w:tcBorders>
            <w:tcMar>
              <w:top w:w="100" w:type="dxa"/>
              <w:left w:w="100" w:type="dxa"/>
              <w:bottom w:w="100" w:type="dxa"/>
              <w:right w:w="100" w:type="dxa"/>
            </w:tcMar>
          </w:tcPr>
          <w:p w:rsidR="00A223B8" w:rsidRDefault="008B791D">
            <w:pPr>
              <w:widowControl w:val="0"/>
              <w:contextualSpacing w:val="0"/>
            </w:pPr>
            <w:r>
              <w:rPr>
                <w:rFonts w:ascii="Times New Roman" w:eastAsia="Times New Roman" w:hAnsi="Times New Roman" w:cs="Times New Roman"/>
                <w:sz w:val="20"/>
                <w:szCs w:val="20"/>
              </w:rPr>
              <w:t>Byrd F. "Biff" Marshall, Jr.</w:t>
            </w:r>
          </w:p>
          <w:p w:rsidR="00A223B8" w:rsidRDefault="008B791D">
            <w:pPr>
              <w:widowControl w:val="0"/>
              <w:contextualSpacing w:val="0"/>
            </w:pPr>
            <w:r>
              <w:rPr>
                <w:rFonts w:ascii="Times New Roman" w:eastAsia="Times New Roman" w:hAnsi="Times New Roman" w:cs="Times New Roman"/>
                <w:sz w:val="20"/>
                <w:szCs w:val="20"/>
              </w:rPr>
              <w:t>President &amp; Managing Director</w:t>
            </w:r>
          </w:p>
          <w:p w:rsidR="00A223B8" w:rsidRDefault="008B791D">
            <w:pPr>
              <w:widowControl w:val="0"/>
              <w:contextualSpacing w:val="0"/>
            </w:pPr>
            <w:r>
              <w:rPr>
                <w:rFonts w:ascii="Times New Roman" w:eastAsia="Times New Roman" w:hAnsi="Times New Roman" w:cs="Times New Roman"/>
                <w:sz w:val="20"/>
                <w:szCs w:val="20"/>
              </w:rPr>
              <w:t>Gray Robinson, PA</w:t>
            </w:r>
          </w:p>
          <w:p w:rsidR="00A223B8" w:rsidRDefault="008B791D">
            <w:pPr>
              <w:widowControl w:val="0"/>
              <w:contextualSpacing w:val="0"/>
            </w:pPr>
            <w:r>
              <w:rPr>
                <w:rFonts w:ascii="Times New Roman" w:eastAsia="Times New Roman" w:hAnsi="Times New Roman" w:cs="Times New Roman"/>
                <w:sz w:val="20"/>
                <w:szCs w:val="20"/>
              </w:rPr>
              <w:t xml:space="preserve">225 NE </w:t>
            </w:r>
            <w:proofErr w:type="spellStart"/>
            <w:r>
              <w:rPr>
                <w:rFonts w:ascii="Times New Roman" w:eastAsia="Times New Roman" w:hAnsi="Times New Roman" w:cs="Times New Roman"/>
                <w:sz w:val="20"/>
                <w:szCs w:val="20"/>
              </w:rPr>
              <w:t>Mizner</w:t>
            </w:r>
            <w:proofErr w:type="spellEnd"/>
            <w:r>
              <w:rPr>
                <w:rFonts w:ascii="Times New Roman" w:eastAsia="Times New Roman" w:hAnsi="Times New Roman" w:cs="Times New Roman"/>
                <w:sz w:val="20"/>
                <w:szCs w:val="20"/>
              </w:rPr>
              <w:t xml:space="preserve"> Blvd #500</w:t>
            </w:r>
          </w:p>
          <w:p w:rsidR="00A223B8" w:rsidRDefault="008B791D">
            <w:pPr>
              <w:widowControl w:val="0"/>
              <w:contextualSpacing w:val="0"/>
            </w:pPr>
            <w:r>
              <w:rPr>
                <w:rFonts w:ascii="Times New Roman" w:eastAsia="Times New Roman" w:hAnsi="Times New Roman" w:cs="Times New Roman"/>
                <w:sz w:val="20"/>
                <w:szCs w:val="20"/>
              </w:rPr>
              <w:t xml:space="preserve">Boca Raton, FL 33432  </w:t>
            </w:r>
            <w:r>
              <w:rPr>
                <w:rFonts w:ascii="Times New Roman" w:eastAsia="Times New Roman" w:hAnsi="Times New Roman" w:cs="Times New Roman"/>
                <w:sz w:val="20"/>
                <w:szCs w:val="20"/>
              </w:rPr>
              <w:tab/>
              <w:t xml:space="preserve">  </w:t>
            </w:r>
            <w:r>
              <w:rPr>
                <w:rFonts w:ascii="Times New Roman" w:eastAsia="Times New Roman" w:hAnsi="Times New Roman" w:cs="Times New Roman"/>
                <w:sz w:val="20"/>
                <w:szCs w:val="20"/>
              </w:rPr>
              <w:tab/>
              <w:t xml:space="preserve">      </w:t>
            </w:r>
            <w:r>
              <w:rPr>
                <w:rFonts w:ascii="Times New Roman" w:eastAsia="Times New Roman" w:hAnsi="Times New Roman" w:cs="Times New Roman"/>
                <w:sz w:val="20"/>
                <w:szCs w:val="20"/>
              </w:rPr>
              <w:tab/>
            </w:r>
          </w:p>
          <w:p w:rsidR="00A223B8" w:rsidRDefault="008B791D">
            <w:pPr>
              <w:widowControl w:val="0"/>
              <w:contextualSpacing w:val="0"/>
            </w:pPr>
            <w:r>
              <w:rPr>
                <w:rFonts w:ascii="Times New Roman" w:eastAsia="Times New Roman" w:hAnsi="Times New Roman" w:cs="Times New Roman"/>
                <w:sz w:val="20"/>
                <w:szCs w:val="20"/>
              </w:rPr>
              <w:t>biff.marshall@gray-robinson.com</w:t>
            </w:r>
          </w:p>
        </w:tc>
        <w:tc>
          <w:tcPr>
            <w:tcW w:w="4605" w:type="dxa"/>
            <w:tcBorders>
              <w:bottom w:val="single" w:sz="8" w:space="0" w:color="000000"/>
              <w:right w:val="single" w:sz="8" w:space="0" w:color="000000"/>
            </w:tcBorders>
            <w:tcMar>
              <w:top w:w="100" w:type="dxa"/>
              <w:left w:w="100" w:type="dxa"/>
              <w:bottom w:w="100" w:type="dxa"/>
              <w:right w:w="100" w:type="dxa"/>
            </w:tcMar>
          </w:tcPr>
          <w:p w:rsidR="00A223B8" w:rsidRDefault="008B791D">
            <w:pPr>
              <w:widowControl w:val="0"/>
              <w:contextualSpacing w:val="0"/>
            </w:pPr>
            <w:r>
              <w:rPr>
                <w:rFonts w:ascii="Times New Roman" w:eastAsia="Times New Roman" w:hAnsi="Times New Roman" w:cs="Times New Roman"/>
                <w:sz w:val="20"/>
                <w:szCs w:val="20"/>
              </w:rPr>
              <w:t>Steven A. Lessne, Esq.</w:t>
            </w:r>
          </w:p>
          <w:p w:rsidR="00A223B8" w:rsidRDefault="008B791D">
            <w:pPr>
              <w:widowControl w:val="0"/>
              <w:contextualSpacing w:val="0"/>
            </w:pPr>
            <w:r>
              <w:rPr>
                <w:rFonts w:ascii="Times New Roman" w:eastAsia="Times New Roman" w:hAnsi="Times New Roman" w:cs="Times New Roman"/>
                <w:sz w:val="20"/>
                <w:szCs w:val="20"/>
              </w:rPr>
              <w:t>Gunster, Yoakley &amp; Stewart, P.A.</w:t>
            </w:r>
          </w:p>
          <w:p w:rsidR="00A223B8" w:rsidRDefault="008B791D">
            <w:pPr>
              <w:widowControl w:val="0"/>
              <w:contextualSpacing w:val="0"/>
            </w:pPr>
            <w:r>
              <w:rPr>
                <w:rFonts w:ascii="Times New Roman" w:eastAsia="Times New Roman" w:hAnsi="Times New Roman" w:cs="Times New Roman"/>
                <w:sz w:val="20"/>
                <w:szCs w:val="20"/>
              </w:rPr>
              <w:t>777 South Flagler Drive, Suite 500 East</w:t>
            </w:r>
          </w:p>
          <w:p w:rsidR="00A223B8" w:rsidRDefault="008B791D">
            <w:pPr>
              <w:widowControl w:val="0"/>
              <w:contextualSpacing w:val="0"/>
            </w:pPr>
            <w:r>
              <w:rPr>
                <w:rFonts w:ascii="Times New Roman" w:eastAsia="Times New Roman" w:hAnsi="Times New Roman" w:cs="Times New Roman"/>
                <w:sz w:val="20"/>
                <w:szCs w:val="20"/>
              </w:rPr>
              <w:t>West Palm Beach, FL 33401</w:t>
            </w:r>
          </w:p>
          <w:p w:rsidR="00A223B8" w:rsidRDefault="008B791D">
            <w:pPr>
              <w:widowControl w:val="0"/>
              <w:contextualSpacing w:val="0"/>
            </w:pPr>
            <w:r>
              <w:rPr>
                <w:rFonts w:ascii="Times New Roman" w:eastAsia="Times New Roman" w:hAnsi="Times New Roman" w:cs="Times New Roman"/>
                <w:sz w:val="20"/>
                <w:szCs w:val="20"/>
              </w:rPr>
              <w:t>Telephone: (561) 650-0545</w:t>
            </w:r>
          </w:p>
          <w:p w:rsidR="00A223B8" w:rsidRDefault="008B791D">
            <w:pPr>
              <w:widowControl w:val="0"/>
              <w:contextualSpacing w:val="0"/>
            </w:pPr>
            <w:r>
              <w:rPr>
                <w:rFonts w:ascii="Times New Roman" w:eastAsia="Times New Roman" w:hAnsi="Times New Roman" w:cs="Times New Roman"/>
                <w:sz w:val="20"/>
                <w:szCs w:val="20"/>
              </w:rPr>
              <w:t>Facsimile: (561) 655-5677</w:t>
            </w:r>
          </w:p>
          <w:p w:rsidR="00A223B8" w:rsidRDefault="008B791D">
            <w:pPr>
              <w:widowControl w:val="0"/>
              <w:contextualSpacing w:val="0"/>
            </w:pPr>
            <w:r>
              <w:rPr>
                <w:rFonts w:ascii="Times New Roman" w:eastAsia="Times New Roman" w:hAnsi="Times New Roman" w:cs="Times New Roman"/>
                <w:sz w:val="20"/>
                <w:szCs w:val="20"/>
              </w:rPr>
              <w:t>E-Mail Designations:</w:t>
            </w:r>
          </w:p>
          <w:p w:rsidR="00A223B8" w:rsidRDefault="008B791D">
            <w:pPr>
              <w:widowControl w:val="0"/>
              <w:contextualSpacing w:val="0"/>
            </w:pPr>
            <w:r>
              <w:rPr>
                <w:rFonts w:ascii="Times New Roman" w:eastAsia="Times New Roman" w:hAnsi="Times New Roman" w:cs="Times New Roman"/>
                <w:sz w:val="20"/>
                <w:szCs w:val="20"/>
              </w:rPr>
              <w:t>slessne@gunster.com</w:t>
            </w:r>
          </w:p>
          <w:p w:rsidR="00A223B8" w:rsidRDefault="008B791D">
            <w:pPr>
              <w:widowControl w:val="0"/>
              <w:contextualSpacing w:val="0"/>
            </w:pPr>
            <w:r>
              <w:rPr>
                <w:rFonts w:ascii="Times New Roman" w:eastAsia="Times New Roman" w:hAnsi="Times New Roman" w:cs="Times New Roman"/>
                <w:sz w:val="20"/>
                <w:szCs w:val="20"/>
              </w:rPr>
              <w:t>jhoppel@gunster.com</w:t>
            </w:r>
          </w:p>
          <w:p w:rsidR="00A223B8" w:rsidRDefault="008B791D">
            <w:pPr>
              <w:widowControl w:val="0"/>
              <w:contextualSpacing w:val="0"/>
            </w:pPr>
            <w:r>
              <w:rPr>
                <w:rFonts w:ascii="Times New Roman" w:eastAsia="Times New Roman" w:hAnsi="Times New Roman" w:cs="Times New Roman"/>
                <w:sz w:val="20"/>
                <w:szCs w:val="20"/>
              </w:rPr>
              <w:t>eservice@gunster.com</w:t>
            </w:r>
          </w:p>
        </w:tc>
      </w:tr>
      <w:tr w:rsidR="00A223B8">
        <w:tc>
          <w:tcPr>
            <w:tcW w:w="4725" w:type="dxa"/>
            <w:tcBorders>
              <w:left w:val="single" w:sz="8" w:space="0" w:color="000000"/>
              <w:bottom w:val="single" w:sz="8" w:space="0" w:color="000000"/>
              <w:right w:val="single" w:sz="8" w:space="0" w:color="000000"/>
            </w:tcBorders>
            <w:tcMar>
              <w:top w:w="100" w:type="dxa"/>
              <w:left w:w="100" w:type="dxa"/>
              <w:bottom w:w="100" w:type="dxa"/>
              <w:right w:w="100" w:type="dxa"/>
            </w:tcMar>
          </w:tcPr>
          <w:p w:rsidR="00A223B8" w:rsidRDefault="008B791D">
            <w:pPr>
              <w:widowControl w:val="0"/>
              <w:contextualSpacing w:val="0"/>
            </w:pPr>
            <w:proofErr w:type="spellStart"/>
            <w:r>
              <w:rPr>
                <w:rFonts w:ascii="Times New Roman" w:eastAsia="Times New Roman" w:hAnsi="Times New Roman" w:cs="Times New Roman"/>
                <w:sz w:val="20"/>
                <w:szCs w:val="20"/>
              </w:rPr>
              <w:t>T&amp;S</w:t>
            </w:r>
            <w:proofErr w:type="spellEnd"/>
            <w:r>
              <w:rPr>
                <w:rFonts w:ascii="Times New Roman" w:eastAsia="Times New Roman" w:hAnsi="Times New Roman" w:cs="Times New Roman"/>
                <w:sz w:val="20"/>
                <w:szCs w:val="20"/>
              </w:rPr>
              <w:t xml:space="preserve"> Registered Agents, LLC</w:t>
            </w:r>
          </w:p>
          <w:p w:rsidR="00A223B8" w:rsidRDefault="008B791D">
            <w:pPr>
              <w:widowControl w:val="0"/>
              <w:contextualSpacing w:val="0"/>
            </w:pPr>
            <w:r>
              <w:rPr>
                <w:rFonts w:ascii="Times New Roman" w:eastAsia="Times New Roman" w:hAnsi="Times New Roman" w:cs="Times New Roman"/>
                <w:sz w:val="20"/>
                <w:szCs w:val="20"/>
              </w:rPr>
              <w:t>Wells Fargo Plaza</w:t>
            </w:r>
          </w:p>
          <w:p w:rsidR="00A223B8" w:rsidRDefault="008B791D">
            <w:pPr>
              <w:widowControl w:val="0"/>
              <w:contextualSpacing w:val="0"/>
            </w:pPr>
            <w:r>
              <w:rPr>
                <w:rFonts w:ascii="Times New Roman" w:eastAsia="Times New Roman" w:hAnsi="Times New Roman" w:cs="Times New Roman"/>
                <w:sz w:val="20"/>
                <w:szCs w:val="20"/>
              </w:rPr>
              <w:t>925 South Federal Hwy Suite 500</w:t>
            </w:r>
          </w:p>
          <w:p w:rsidR="00A223B8" w:rsidRDefault="008B791D">
            <w:pPr>
              <w:widowControl w:val="0"/>
              <w:contextualSpacing w:val="0"/>
            </w:pPr>
            <w:r>
              <w:rPr>
                <w:rFonts w:ascii="Times New Roman" w:eastAsia="Times New Roman" w:hAnsi="Times New Roman" w:cs="Times New Roman"/>
                <w:sz w:val="20"/>
                <w:szCs w:val="20"/>
              </w:rPr>
              <w:t>Boca Raton, Florida 33432</w:t>
            </w:r>
          </w:p>
          <w:p w:rsidR="00A223B8" w:rsidRDefault="008B791D">
            <w:pPr>
              <w:widowControl w:val="0"/>
              <w:contextualSpacing w:val="0"/>
            </w:pPr>
            <w:r>
              <w:rPr>
                <w:rFonts w:ascii="Times New Roman" w:eastAsia="Times New Roman" w:hAnsi="Times New Roman" w:cs="Times New Roman"/>
                <w:sz w:val="20"/>
                <w:szCs w:val="20"/>
              </w:rPr>
              <w:t>dtescher@tescherspallina.com</w:t>
            </w:r>
          </w:p>
        </w:tc>
        <w:tc>
          <w:tcPr>
            <w:tcW w:w="4605" w:type="dxa"/>
            <w:tcBorders>
              <w:bottom w:val="single" w:sz="8" w:space="0" w:color="000000"/>
              <w:right w:val="single" w:sz="8" w:space="0" w:color="000000"/>
            </w:tcBorders>
            <w:tcMar>
              <w:top w:w="100" w:type="dxa"/>
              <w:left w:w="100" w:type="dxa"/>
              <w:bottom w:w="100" w:type="dxa"/>
              <w:right w:w="100" w:type="dxa"/>
            </w:tcMar>
          </w:tcPr>
          <w:p w:rsidR="00A223B8" w:rsidRDefault="00A223B8">
            <w:pPr>
              <w:widowControl w:val="0"/>
              <w:contextualSpacing w:val="0"/>
            </w:pPr>
          </w:p>
        </w:tc>
      </w:tr>
    </w:tbl>
    <w:p w:rsidR="00A223B8" w:rsidRDefault="00A223B8">
      <w:pPr>
        <w:spacing w:line="480" w:lineRule="auto"/>
      </w:pPr>
    </w:p>
    <w:sectPr w:rsidR="00A223B8">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18D0A73"/>
    <w:multiLevelType w:val="multilevel"/>
    <w:tmpl w:val="267E062C"/>
    <w:lvl w:ilvl="0">
      <w:start w:val="1"/>
      <w:numFmt w:val="decimal"/>
      <w:lvlText w:val="%1."/>
      <w:lvlJc w:val="left"/>
      <w:pPr>
        <w:ind w:left="720" w:firstLine="360"/>
      </w:pPr>
      <w:rPr>
        <w:u w:val="none"/>
      </w:rPr>
    </w:lvl>
    <w:lvl w:ilvl="1">
      <w:start w:val="1"/>
      <w:numFmt w:val="lowerLetter"/>
      <w:lvlText w:val="%2."/>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proofState w:spelling="clean" w:grammar="clean"/>
  <w:defaultTabStop w:val="720"/>
  <w:characterSpacingControl w:val="doNotCompress"/>
  <w:compat>
    <w:compatSetting w:name="compatibilityMode" w:uri="http://schemas.microsoft.com/office/word" w:val="14"/>
  </w:compat>
  <w:rsids>
    <w:rsidRoot w:val="00A223B8"/>
    <w:rsid w:val="008B791D"/>
    <w:rsid w:val="00A223B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Arial" w:hAnsi="Arial" w:cs="Arial"/>
        <w:color w:val="000000"/>
        <w:sz w:val="22"/>
        <w:szCs w:val="22"/>
        <w:lang w:val="en-US"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Heading1">
    <w:name w:val="heading 1"/>
    <w:basedOn w:val="Normal"/>
    <w:next w:val="Normal"/>
    <w:pPr>
      <w:keepNext/>
      <w:keepLines/>
      <w:spacing w:before="400" w:after="120"/>
      <w:contextualSpacing/>
      <w:outlineLvl w:val="0"/>
    </w:pPr>
    <w:rPr>
      <w:sz w:val="40"/>
      <w:szCs w:val="40"/>
    </w:rPr>
  </w:style>
  <w:style w:type="paragraph" w:styleId="Heading2">
    <w:name w:val="heading 2"/>
    <w:basedOn w:val="Normal"/>
    <w:next w:val="Normal"/>
    <w:pPr>
      <w:keepNext/>
      <w:keepLines/>
      <w:spacing w:before="360" w:after="120"/>
      <w:contextualSpacing/>
      <w:outlineLvl w:val="1"/>
    </w:pPr>
    <w:rPr>
      <w:sz w:val="32"/>
      <w:szCs w:val="32"/>
    </w:rPr>
  </w:style>
  <w:style w:type="paragraph" w:styleId="Heading3">
    <w:name w:val="heading 3"/>
    <w:basedOn w:val="Normal"/>
    <w:next w:val="Normal"/>
    <w:pPr>
      <w:keepNext/>
      <w:keepLines/>
      <w:spacing w:before="320" w:after="80"/>
      <w:contextualSpacing/>
      <w:outlineLvl w:val="2"/>
    </w:pPr>
    <w:rPr>
      <w:color w:val="434343"/>
      <w:sz w:val="28"/>
      <w:szCs w:val="28"/>
    </w:rPr>
  </w:style>
  <w:style w:type="paragraph" w:styleId="Heading4">
    <w:name w:val="heading 4"/>
    <w:basedOn w:val="Normal"/>
    <w:next w:val="Normal"/>
    <w:pPr>
      <w:keepNext/>
      <w:keepLines/>
      <w:spacing w:before="280" w:after="80"/>
      <w:contextualSpacing/>
      <w:outlineLvl w:val="3"/>
    </w:pPr>
    <w:rPr>
      <w:color w:val="666666"/>
      <w:sz w:val="24"/>
      <w:szCs w:val="24"/>
    </w:rPr>
  </w:style>
  <w:style w:type="paragraph" w:styleId="Heading5">
    <w:name w:val="heading 5"/>
    <w:basedOn w:val="Normal"/>
    <w:next w:val="Normal"/>
    <w:pPr>
      <w:keepNext/>
      <w:keepLines/>
      <w:spacing w:before="240" w:after="80"/>
      <w:contextualSpacing/>
      <w:outlineLvl w:val="4"/>
    </w:pPr>
    <w:rPr>
      <w:color w:val="666666"/>
    </w:rPr>
  </w:style>
  <w:style w:type="paragraph" w:styleId="Heading6">
    <w:name w:val="heading 6"/>
    <w:basedOn w:val="Normal"/>
    <w:next w:val="Normal"/>
    <w:pPr>
      <w:keepNext/>
      <w:keepLines/>
      <w:spacing w:before="240" w:after="80"/>
      <w:contextualSpacing/>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after="60"/>
      <w:contextualSpacing/>
    </w:pPr>
    <w:rPr>
      <w:sz w:val="52"/>
      <w:szCs w:val="52"/>
    </w:rPr>
  </w:style>
  <w:style w:type="paragraph" w:styleId="Subtitle">
    <w:name w:val="Subtitle"/>
    <w:basedOn w:val="Normal"/>
    <w:next w:val="Normal"/>
    <w:pPr>
      <w:keepNext/>
      <w:keepLines/>
      <w:spacing w:after="320"/>
      <w:contextualSpacing/>
    </w:pPr>
    <w:rPr>
      <w:color w:val="666666"/>
      <w:sz w:val="30"/>
      <w:szCs w:val="30"/>
    </w:rPr>
  </w:style>
  <w:style w:type="table" w:customStyle="1" w:styleId="a">
    <w:basedOn w:val="TableNormal"/>
    <w:pPr>
      <w:contextualSpacing/>
    </w:pPr>
    <w:tblPr>
      <w:tblStyleRowBandSize w:val="1"/>
      <w:tblStyleColBandSize w:val="1"/>
      <w:tblCellMar>
        <w:left w:w="115" w:type="dxa"/>
        <w:right w:w="115"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Arial" w:hAnsi="Arial" w:cs="Arial"/>
        <w:color w:val="000000"/>
        <w:sz w:val="22"/>
        <w:szCs w:val="22"/>
        <w:lang w:val="en-US"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Heading1">
    <w:name w:val="heading 1"/>
    <w:basedOn w:val="Normal"/>
    <w:next w:val="Normal"/>
    <w:pPr>
      <w:keepNext/>
      <w:keepLines/>
      <w:spacing w:before="400" w:after="120"/>
      <w:contextualSpacing/>
      <w:outlineLvl w:val="0"/>
    </w:pPr>
    <w:rPr>
      <w:sz w:val="40"/>
      <w:szCs w:val="40"/>
    </w:rPr>
  </w:style>
  <w:style w:type="paragraph" w:styleId="Heading2">
    <w:name w:val="heading 2"/>
    <w:basedOn w:val="Normal"/>
    <w:next w:val="Normal"/>
    <w:pPr>
      <w:keepNext/>
      <w:keepLines/>
      <w:spacing w:before="360" w:after="120"/>
      <w:contextualSpacing/>
      <w:outlineLvl w:val="1"/>
    </w:pPr>
    <w:rPr>
      <w:sz w:val="32"/>
      <w:szCs w:val="32"/>
    </w:rPr>
  </w:style>
  <w:style w:type="paragraph" w:styleId="Heading3">
    <w:name w:val="heading 3"/>
    <w:basedOn w:val="Normal"/>
    <w:next w:val="Normal"/>
    <w:pPr>
      <w:keepNext/>
      <w:keepLines/>
      <w:spacing w:before="320" w:after="80"/>
      <w:contextualSpacing/>
      <w:outlineLvl w:val="2"/>
    </w:pPr>
    <w:rPr>
      <w:color w:val="434343"/>
      <w:sz w:val="28"/>
      <w:szCs w:val="28"/>
    </w:rPr>
  </w:style>
  <w:style w:type="paragraph" w:styleId="Heading4">
    <w:name w:val="heading 4"/>
    <w:basedOn w:val="Normal"/>
    <w:next w:val="Normal"/>
    <w:pPr>
      <w:keepNext/>
      <w:keepLines/>
      <w:spacing w:before="280" w:after="80"/>
      <w:contextualSpacing/>
      <w:outlineLvl w:val="3"/>
    </w:pPr>
    <w:rPr>
      <w:color w:val="666666"/>
      <w:sz w:val="24"/>
      <w:szCs w:val="24"/>
    </w:rPr>
  </w:style>
  <w:style w:type="paragraph" w:styleId="Heading5">
    <w:name w:val="heading 5"/>
    <w:basedOn w:val="Normal"/>
    <w:next w:val="Normal"/>
    <w:pPr>
      <w:keepNext/>
      <w:keepLines/>
      <w:spacing w:before="240" w:after="80"/>
      <w:contextualSpacing/>
      <w:outlineLvl w:val="4"/>
    </w:pPr>
    <w:rPr>
      <w:color w:val="666666"/>
    </w:rPr>
  </w:style>
  <w:style w:type="paragraph" w:styleId="Heading6">
    <w:name w:val="heading 6"/>
    <w:basedOn w:val="Normal"/>
    <w:next w:val="Normal"/>
    <w:pPr>
      <w:keepNext/>
      <w:keepLines/>
      <w:spacing w:before="240" w:after="80"/>
      <w:contextualSpacing/>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after="60"/>
      <w:contextualSpacing/>
    </w:pPr>
    <w:rPr>
      <w:sz w:val="52"/>
      <w:szCs w:val="52"/>
    </w:rPr>
  </w:style>
  <w:style w:type="paragraph" w:styleId="Subtitle">
    <w:name w:val="Subtitle"/>
    <w:basedOn w:val="Normal"/>
    <w:next w:val="Normal"/>
    <w:pPr>
      <w:keepNext/>
      <w:keepLines/>
      <w:spacing w:after="320"/>
      <w:contextualSpacing/>
    </w:pPr>
    <w:rPr>
      <w:color w:val="666666"/>
      <w:sz w:val="30"/>
      <w:szCs w:val="30"/>
    </w:rPr>
  </w:style>
  <w:style w:type="table" w:customStyle="1" w:styleId="a">
    <w:basedOn w:val="TableNormal"/>
    <w:pPr>
      <w:contextualSpacing/>
    </w:pPr>
    <w:tblPr>
      <w:tblStyleRowBandSize w:val="1"/>
      <w:tblStyleColBandSize w:val="1"/>
      <w:tblCellMar>
        <w:left w:w="1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14</Pages>
  <Words>3094</Words>
  <Characters>17642</Characters>
  <Application>Microsoft Office Word</Application>
  <DocSecurity>0</DocSecurity>
  <Lines>147</Lines>
  <Paragraphs>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20695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ETHOME</dc:creator>
  <cp:lastModifiedBy>ETHOME</cp:lastModifiedBy>
  <cp:revision>2</cp:revision>
  <dcterms:created xsi:type="dcterms:W3CDTF">2016-12-15T14:02:00Z</dcterms:created>
  <dcterms:modified xsi:type="dcterms:W3CDTF">2016-12-15T14:02:00Z</dcterms:modified>
</cp:coreProperties>
</file>