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E0574" w:rsidRDefault="00F27AE7">
      <w:pPr>
        <w:jc w:val="center"/>
      </w:pPr>
      <w:bookmarkStart w:id="0" w:name="_gjdgxs" w:colFirst="0" w:colLast="0"/>
      <w:bookmarkEnd w:id="0"/>
      <w:r>
        <w:rPr>
          <w:rFonts w:ascii="Times New Roman" w:eastAsia="Times New Roman" w:hAnsi="Times New Roman" w:cs="Times New Roman"/>
          <w:sz w:val="28"/>
          <w:szCs w:val="28"/>
        </w:rPr>
        <w:t>IN THE DISTRICT COURT OF APPEAL OF THE STATE OF FLORIDA</w:t>
      </w:r>
    </w:p>
    <w:p w:rsidR="009E0574" w:rsidRDefault="00F27AE7">
      <w:pPr>
        <w:jc w:val="center"/>
      </w:pPr>
      <w:proofErr w:type="gramStart"/>
      <w:r>
        <w:rPr>
          <w:rFonts w:ascii="Times New Roman" w:eastAsia="Times New Roman" w:hAnsi="Times New Roman" w:cs="Times New Roman"/>
          <w:sz w:val="28"/>
          <w:szCs w:val="28"/>
        </w:rPr>
        <w:t>FOURTH DISTRICT, 1525 PALM BEACH LAKES BLVD.,</w:t>
      </w:r>
      <w:proofErr w:type="gramEnd"/>
      <w:r>
        <w:rPr>
          <w:rFonts w:ascii="Times New Roman" w:eastAsia="Times New Roman" w:hAnsi="Times New Roman" w:cs="Times New Roman"/>
          <w:sz w:val="28"/>
          <w:szCs w:val="28"/>
        </w:rPr>
        <w:t xml:space="preserve"> </w:t>
      </w:r>
    </w:p>
    <w:p w:rsidR="009E0574" w:rsidRDefault="00F27AE7">
      <w:pPr>
        <w:jc w:val="center"/>
      </w:pPr>
      <w:r>
        <w:rPr>
          <w:rFonts w:ascii="Times New Roman" w:eastAsia="Times New Roman" w:hAnsi="Times New Roman" w:cs="Times New Roman"/>
          <w:sz w:val="28"/>
          <w:szCs w:val="28"/>
        </w:rPr>
        <w:t>WEST PALM BEACH, FL 33401</w:t>
      </w:r>
    </w:p>
    <w:p w:rsidR="009E0574" w:rsidRDefault="009E0574"/>
    <w:p w:rsidR="009E0574" w:rsidRDefault="00F27AE7">
      <w:r>
        <w:rPr>
          <w:rFonts w:ascii="Times New Roman" w:eastAsia="Times New Roman" w:hAnsi="Times New Roman" w:cs="Times New Roman"/>
          <w:sz w:val="28"/>
          <w:szCs w:val="28"/>
        </w:rPr>
        <w:t xml:space="preserve">                                                             CONSOLIDATED CASE NO.: 4D16-1449, </w:t>
      </w:r>
    </w:p>
    <w:p w:rsidR="009E0574" w:rsidRDefault="00F27AE7">
      <w:r>
        <w:rPr>
          <w:rFonts w:ascii="Times New Roman" w:eastAsia="Times New Roman" w:hAnsi="Times New Roman" w:cs="Times New Roman"/>
          <w:sz w:val="28"/>
          <w:szCs w:val="28"/>
        </w:rPr>
        <w:t xml:space="preserve">                                                             4D16-1476, 4D16-1478</w:t>
      </w:r>
    </w:p>
    <w:p w:rsidR="009E0574" w:rsidRDefault="00F27AE7">
      <w:r>
        <w:rPr>
          <w:rFonts w:ascii="Times New Roman" w:eastAsia="Times New Roman" w:hAnsi="Times New Roman" w:cs="Times New Roman"/>
          <w:sz w:val="28"/>
          <w:szCs w:val="28"/>
        </w:rPr>
        <w:t xml:space="preserve"> </w:t>
      </w:r>
    </w:p>
    <w:p w:rsidR="009E0574" w:rsidRDefault="00F27AE7">
      <w:r>
        <w:rPr>
          <w:rFonts w:ascii="Times New Roman" w:eastAsia="Times New Roman" w:hAnsi="Times New Roman" w:cs="Times New Roman"/>
          <w:sz w:val="28"/>
          <w:szCs w:val="28"/>
        </w:rPr>
        <w:t xml:space="preserve">                                                                        L.T. No.: 2014CP002815XXXXNB, </w:t>
      </w:r>
    </w:p>
    <w:p w:rsidR="009E0574" w:rsidRDefault="00F27AE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2014CP002815XXXXNB,   </w:t>
      </w:r>
    </w:p>
    <w:p w:rsidR="009E0574" w:rsidRDefault="00F27AE7">
      <w:r>
        <w:rPr>
          <w:rFonts w:ascii="Times New Roman" w:eastAsia="Times New Roman" w:hAnsi="Times New Roman" w:cs="Times New Roman"/>
          <w:sz w:val="28"/>
          <w:szCs w:val="28"/>
        </w:rPr>
        <w:t xml:space="preserve">                                                                                        2014CP003698XXXXNB </w:t>
      </w:r>
    </w:p>
    <w:p w:rsidR="009E0574" w:rsidRDefault="00F27AE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9E0574" w:rsidRDefault="00F27AE7">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9E0574" w:rsidRDefault="00F27AE7">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OPPENHEIMER TRUST CO.</w:t>
      </w:r>
    </w:p>
    <w:p w:rsidR="009E0574" w:rsidRDefault="00F27AE7">
      <w:pPr>
        <w:ind w:left="5040" w:firstLine="720"/>
      </w:pPr>
      <w:proofErr w:type="gramStart"/>
      <w:r>
        <w:rPr>
          <w:rFonts w:ascii="Times New Roman" w:eastAsia="Times New Roman" w:hAnsi="Times New Roman" w:cs="Times New Roman"/>
          <w:sz w:val="28"/>
          <w:szCs w:val="28"/>
        </w:rPr>
        <w:t>OF DELAWARE, ET AL.</w:t>
      </w:r>
      <w:proofErr w:type="gramEnd"/>
    </w:p>
    <w:p w:rsidR="009E0574" w:rsidRDefault="009E0574"/>
    <w:p w:rsidR="009E0574" w:rsidRDefault="00F27AE7">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p>
    <w:p w:rsidR="009E0574" w:rsidRDefault="00F27AE7">
      <w:pPr>
        <w:spacing w:line="480" w:lineRule="auto"/>
      </w:pPr>
      <w:r>
        <w:t>___________________________________________</w:t>
      </w:r>
      <w:r>
        <w:t>______________________________</w:t>
      </w:r>
    </w:p>
    <w:p w:rsidR="009E0574" w:rsidRDefault="00F27AE7">
      <w:pPr>
        <w:spacing w:line="480" w:lineRule="auto"/>
      </w:pPr>
      <w:r>
        <w:rPr>
          <w:rFonts w:ascii="Times New Roman" w:eastAsia="Times New Roman" w:hAnsi="Times New Roman" w:cs="Times New Roman"/>
          <w:sz w:val="28"/>
          <w:szCs w:val="28"/>
        </w:rPr>
        <w:t>ELIOT IVAN BERNSTEIN vs TED BERNSTEIN, AS TRUSTEE, ETC., ET AL</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b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t>________________________________________________________________</w:t>
      </w:r>
    </w:p>
    <w:p w:rsidR="009E0574" w:rsidRDefault="00F27AE7">
      <w:pPr>
        <w:spacing w:line="480" w:lineRule="auto"/>
        <w:jc w:val="center"/>
      </w:pPr>
      <w:bookmarkStart w:id="1" w:name="_GoBack"/>
      <w:r>
        <w:rPr>
          <w:rFonts w:ascii="Times New Roman" w:eastAsia="Times New Roman" w:hAnsi="Times New Roman" w:cs="Times New Roman"/>
          <w:b/>
          <w:sz w:val="28"/>
          <w:szCs w:val="28"/>
        </w:rPr>
        <w:t>MOTION FOR</w:t>
      </w:r>
      <w:r>
        <w:rPr>
          <w:rFonts w:ascii="Times New Roman" w:eastAsia="Times New Roman" w:hAnsi="Times New Roman" w:cs="Times New Roman"/>
          <w:b/>
          <w:sz w:val="28"/>
          <w:szCs w:val="28"/>
        </w:rPr>
        <w:t xml:space="preserve"> EXTENSION AFTER DRAFT BRIEF ACTUALLY FILED; FOR STAY AND FURTHER RELIEF</w:t>
      </w:r>
    </w:p>
    <w:bookmarkEnd w:id="1"/>
    <w:p w:rsidR="009E0574" w:rsidRDefault="00F27AE7">
      <w:pPr>
        <w:spacing w:line="480" w:lineRule="auto"/>
      </w:pPr>
      <w:r>
        <w:rPr>
          <w:rFonts w:ascii="Times New Roman" w:eastAsia="Times New Roman" w:hAnsi="Times New Roman" w:cs="Times New Roman"/>
          <w:sz w:val="28"/>
          <w:szCs w:val="28"/>
        </w:rPr>
        <w:t xml:space="preserve">Comes now, the Appellant, Eliot I. Bernstein, pro se, who respectfully pleads and shows this Court as follows: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make this motion in these “Consolidated” </w:t>
      </w:r>
      <w:r>
        <w:rPr>
          <w:rFonts w:ascii="Times New Roman" w:eastAsia="Times New Roman" w:hAnsi="Times New Roman" w:cs="Times New Roman"/>
          <w:sz w:val="28"/>
          <w:szCs w:val="28"/>
        </w:rPr>
        <w:t xml:space="preserve">Appeals from two separate cases for a reasonable extension after in fact filing a substantially completed </w:t>
      </w:r>
      <w:r>
        <w:rPr>
          <w:rFonts w:ascii="Times New Roman" w:eastAsia="Times New Roman" w:hAnsi="Times New Roman" w:cs="Times New Roman"/>
          <w:sz w:val="28"/>
          <w:szCs w:val="28"/>
        </w:rPr>
        <w:lastRenderedPageBreak/>
        <w:t>“Draft” Initial Brief on the Merits which contains a Draft Preliminary Statement, Statement of Facts, Summary and Outline of the Argument, Case citati</w:t>
      </w:r>
      <w:r>
        <w:rPr>
          <w:rFonts w:ascii="Times New Roman" w:eastAsia="Times New Roman" w:hAnsi="Times New Roman" w:cs="Times New Roman"/>
          <w:sz w:val="28"/>
          <w:szCs w:val="28"/>
        </w:rPr>
        <w:t xml:space="preserve">ons, Statute citations, Rule citations, Conclusion and certifications. See Exhibit 1, Draft Initial Brief.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previously moved this Court for extensions and stay based on serious ongoing and potentially life threatening medical issues and again move o</w:t>
      </w:r>
      <w:r>
        <w:rPr>
          <w:rFonts w:ascii="Times New Roman" w:eastAsia="Times New Roman" w:hAnsi="Times New Roman" w:cs="Times New Roman"/>
          <w:sz w:val="28"/>
          <w:szCs w:val="28"/>
        </w:rPr>
        <w:t>n these grounds as well having again received Licensed Doctor’s orders to avoid stress until Dec. 15, 2016 and follow-up care. See Exhibit 2 - Dr. Letter.</w:t>
      </w:r>
      <w:r>
        <w:rPr>
          <w:rFonts w:ascii="Times New Roman" w:eastAsia="Times New Roman" w:hAnsi="Times New Roman" w:cs="Times New Roman"/>
          <w:sz w:val="28"/>
          <w:szCs w:val="28"/>
          <w:highlight w:val="magenta"/>
        </w:rPr>
        <w:t xml:space="preserve">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 should be noted that in addition to substantially completing the Initial Brief attempting in good</w:t>
      </w:r>
      <w:r>
        <w:rPr>
          <w:rFonts w:ascii="Times New Roman" w:eastAsia="Times New Roman" w:hAnsi="Times New Roman" w:cs="Times New Roman"/>
          <w:sz w:val="28"/>
          <w:szCs w:val="28"/>
        </w:rPr>
        <w:t xml:space="preserve"> faith to comply with this Court’s deadline from the Order dated Nov. 3, 2016 with the 10th day after falling on Sunday, Nov. 13, 2016 and the draft brief and this motion being filed before Midnight on the next business day, Monday Nov. 14, 2016, that exte</w:t>
      </w:r>
      <w:r>
        <w:rPr>
          <w:rFonts w:ascii="Times New Roman" w:eastAsia="Times New Roman" w:hAnsi="Times New Roman" w:cs="Times New Roman"/>
          <w:sz w:val="28"/>
          <w:szCs w:val="28"/>
        </w:rPr>
        <w:t xml:space="preserve">nsive, serious and likely felonious fraud is at play and at the heart of both of the two underlying cases on appeal.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that not one “Original” Trust has been produced in either case on Appeal and in the Shirley Bernstein case, Alan Rose has not only failed to produce any of the alleged Trusts at issue, but has admitted the Trusts do not </w:t>
      </w:r>
      <w:r>
        <w:rPr>
          <w:rFonts w:ascii="Times New Roman" w:eastAsia="Times New Roman" w:hAnsi="Times New Roman" w:cs="Times New Roman"/>
          <w:sz w:val="28"/>
          <w:szCs w:val="28"/>
        </w:rPr>
        <w:lastRenderedPageBreak/>
        <w:t xml:space="preserve">exist from a case where he </w:t>
      </w:r>
      <w:r>
        <w:rPr>
          <w:rFonts w:ascii="Times New Roman" w:eastAsia="Times New Roman" w:hAnsi="Times New Roman" w:cs="Times New Roman"/>
          <w:sz w:val="28"/>
          <w:szCs w:val="28"/>
        </w:rPr>
        <w:t xml:space="preserve">and his client Ted Bernstein sued parties that do not exist under Trusts that do not exist.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fraud in the Oppenheimer Trusts likely dates back to 2010 with Robert Spallina and Judge Colin and it is noted that “somehow” in the 15th Judicial lower Tribun</w:t>
      </w:r>
      <w:r>
        <w:rPr>
          <w:rFonts w:ascii="Times New Roman" w:eastAsia="Times New Roman" w:hAnsi="Times New Roman" w:cs="Times New Roman"/>
          <w:sz w:val="28"/>
          <w:szCs w:val="28"/>
        </w:rPr>
        <w:t xml:space="preserve">al the “original” Trust cases from 2010 were </w:t>
      </w:r>
      <w:proofErr w:type="gramStart"/>
      <w:r>
        <w:rPr>
          <w:rFonts w:ascii="Times New Roman" w:eastAsia="Times New Roman" w:hAnsi="Times New Roman" w:cs="Times New Roman"/>
          <w:sz w:val="28"/>
          <w:szCs w:val="28"/>
        </w:rPr>
        <w:t>Not</w:t>
      </w:r>
      <w:proofErr w:type="gramEnd"/>
      <w:r>
        <w:rPr>
          <w:rFonts w:ascii="Times New Roman" w:eastAsia="Times New Roman" w:hAnsi="Times New Roman" w:cs="Times New Roman"/>
          <w:sz w:val="28"/>
          <w:szCs w:val="28"/>
        </w:rPr>
        <w:t xml:space="preserve"> produced as part of the Index and Record on Appeal.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refer this Court to the attached Exhibit 2, a filing in the related Illinois Insurance case in federal court where Appellant filed an All Writs Act moti</w:t>
      </w:r>
      <w:r>
        <w:rPr>
          <w:rFonts w:ascii="Times New Roman" w:eastAsia="Times New Roman" w:hAnsi="Times New Roman" w:cs="Times New Roman"/>
          <w:sz w:val="28"/>
          <w:szCs w:val="28"/>
        </w:rPr>
        <w:t>on for injunction and that while the Federal court did not immediately grant said Injunction, it also did not Strike said Writ which may now be ripe for renewal.  See Exhibit 3 - All Writs Feb. 2016</w:t>
      </w:r>
      <w:r>
        <w:rPr>
          <w:rFonts w:ascii="Times New Roman" w:eastAsia="Times New Roman" w:hAnsi="Times New Roman" w:cs="Times New Roman"/>
          <w:sz w:val="28"/>
          <w:szCs w:val="28"/>
          <w:highlight w:val="magenta"/>
        </w:rPr>
        <w:t xml:space="preserve">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any event, the filing outlines many of the frauds, “m</w:t>
      </w:r>
      <w:r>
        <w:rPr>
          <w:rFonts w:ascii="Times New Roman" w:eastAsia="Times New Roman" w:hAnsi="Times New Roman" w:cs="Times New Roman"/>
          <w:sz w:val="28"/>
          <w:szCs w:val="28"/>
        </w:rPr>
        <w:t xml:space="preserve">issing millions”, Missing discovery and trusts, and conflicts with attorneys Alan Rose and Steven </w:t>
      </w:r>
      <w:proofErr w:type="spellStart"/>
      <w:r>
        <w:rPr>
          <w:rFonts w:ascii="Times New Roman" w:eastAsia="Times New Roman" w:hAnsi="Times New Roman" w:cs="Times New Roman"/>
          <w:sz w:val="28"/>
          <w:szCs w:val="28"/>
        </w:rPr>
        <w:t>Lessnee</w:t>
      </w:r>
      <w:proofErr w:type="spellEnd"/>
      <w:r>
        <w:rPr>
          <w:rFonts w:ascii="Times New Roman" w:eastAsia="Times New Roman" w:hAnsi="Times New Roman" w:cs="Times New Roman"/>
          <w:sz w:val="28"/>
          <w:szCs w:val="28"/>
        </w:rPr>
        <w:t xml:space="preserve"> who should be material fact witnesses at this stage.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Said filing further incorporates by reference the outstanding motions in the lower tribunal alle</w:t>
      </w:r>
      <w:r>
        <w:rPr>
          <w:rFonts w:ascii="Times New Roman" w:eastAsia="Times New Roman" w:hAnsi="Times New Roman" w:cs="Times New Roman"/>
          <w:sz w:val="28"/>
          <w:szCs w:val="28"/>
        </w:rPr>
        <w:t xml:space="preserve">ging fraud which have never been Heard in the lower tribunal including but not limited to a May 2013 Emergency motion and other. </w:t>
      </w:r>
    </w:p>
    <w:p w:rsidR="009E0574" w:rsidRDefault="00F27AE7">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Draft Initial Brief lays out many important issues on appeal and these appeals should be heard on the merits. </w:t>
      </w:r>
    </w:p>
    <w:p w:rsidR="009E0574" w:rsidRDefault="00F27AE7">
      <w:pPr>
        <w:spacing w:line="480" w:lineRule="auto"/>
      </w:pPr>
      <w:r>
        <w:rPr>
          <w:rFonts w:ascii="Times New Roman" w:eastAsia="Times New Roman" w:hAnsi="Times New Roman" w:cs="Times New Roman"/>
          <w:sz w:val="28"/>
          <w:szCs w:val="28"/>
        </w:rPr>
        <w:lastRenderedPageBreak/>
        <w:t>WHEREFORE,</w:t>
      </w:r>
      <w:r>
        <w:rPr>
          <w:rFonts w:ascii="Times New Roman" w:eastAsia="Times New Roman" w:hAnsi="Times New Roman" w:cs="Times New Roman"/>
          <w:sz w:val="28"/>
          <w:szCs w:val="28"/>
        </w:rPr>
        <w:t xml:space="preserve"> it is respectfully prayed for an Order extending the time to complete the now filed Draft Initial Brief on the merits and otherwise staying or continuing actions in both courts herein and for such other and further relief as may be just and proper. </w:t>
      </w:r>
    </w:p>
    <w:p w:rsidR="009E0574" w:rsidRDefault="00F27AE7">
      <w:pPr>
        <w:widowControl w:val="0"/>
        <w:spacing w:before="64" w:line="480" w:lineRule="auto"/>
        <w:ind w:right="124"/>
      </w:pPr>
      <w:r>
        <w:rPr>
          <w:rFonts w:ascii="Times New Roman" w:eastAsia="Times New Roman" w:hAnsi="Times New Roman" w:cs="Times New Roman"/>
          <w:sz w:val="28"/>
          <w:szCs w:val="28"/>
        </w:rPr>
        <w:t>Dated</w:t>
      </w:r>
      <w:r>
        <w:rPr>
          <w:rFonts w:ascii="Times New Roman" w:eastAsia="Times New Roman" w:hAnsi="Times New Roman" w:cs="Times New Roman"/>
          <w:sz w:val="28"/>
          <w:szCs w:val="28"/>
        </w:rPr>
        <w:t>: November 14th, 2016</w:t>
      </w:r>
    </w:p>
    <w:p w:rsidR="009E0574" w:rsidRDefault="00F27AE7">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9E0574" w:rsidRDefault="00F27AE7">
      <w:pPr>
        <w:spacing w:line="240" w:lineRule="auto"/>
        <w:ind w:left="5760" w:firstLine="720"/>
      </w:pPr>
      <w:r>
        <w:rPr>
          <w:rFonts w:ascii="Times New Roman" w:eastAsia="Times New Roman" w:hAnsi="Times New Roman" w:cs="Times New Roman"/>
          <w:sz w:val="28"/>
          <w:szCs w:val="28"/>
        </w:rPr>
        <w:t>Eliot Ivan Bernstein</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9E0574" w:rsidRDefault="00F27AE7">
      <w:pPr>
        <w:pStyle w:val="Heading1"/>
        <w:contextualSpacing w:val="0"/>
        <w:jc w:val="center"/>
      </w:pPr>
      <w:r>
        <w:rPr>
          <w:rFonts w:ascii="Times New Roman" w:eastAsia="Times New Roman" w:hAnsi="Times New Roman" w:cs="Times New Roman"/>
          <w:b/>
          <w:sz w:val="28"/>
          <w:szCs w:val="28"/>
          <w:u w:val="single"/>
        </w:rPr>
        <w:t>CERTIFICATE O</w:t>
      </w:r>
      <w:r>
        <w:rPr>
          <w:rFonts w:ascii="Times New Roman" w:eastAsia="Times New Roman" w:hAnsi="Times New Roman" w:cs="Times New Roman"/>
          <w:b/>
          <w:sz w:val="28"/>
          <w:szCs w:val="28"/>
          <w:u w:val="single"/>
        </w:rPr>
        <w:t>F SERVICE</w:t>
      </w:r>
    </w:p>
    <w:p w:rsidR="009E0574" w:rsidRDefault="00F27AE7">
      <w:pPr>
        <w:spacing w:line="480" w:lineRule="auto"/>
        <w:ind w:firstLine="720"/>
      </w:pPr>
      <w:r>
        <w:rPr>
          <w:rFonts w:ascii="Times New Roman" w:eastAsia="Times New Roman" w:hAnsi="Times New Roman" w:cs="Times New Roman"/>
          <w:sz w:val="28"/>
          <w:szCs w:val="28"/>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14th day of November, 2016.</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9E0574" w:rsidRDefault="00F27AE7">
      <w:pPr>
        <w:spacing w:line="240" w:lineRule="auto"/>
        <w:ind w:left="5760" w:firstLine="720"/>
      </w:pPr>
      <w:r>
        <w:rPr>
          <w:rFonts w:ascii="Times New Roman" w:eastAsia="Times New Roman" w:hAnsi="Times New Roman" w:cs="Times New Roman"/>
          <w:sz w:val="28"/>
          <w:szCs w:val="28"/>
        </w:rPr>
        <w:t>Eliot Ivan Bernstein</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Boca Raton, FL 33434</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9E0574" w:rsidRDefault="00F27AE7">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9E0574" w:rsidRDefault="009E0574">
      <w:pPr>
        <w:spacing w:line="480" w:lineRule="auto"/>
        <w:jc w:val="center"/>
      </w:pPr>
    </w:p>
    <w:p w:rsidR="009E0574" w:rsidRDefault="00F27AE7">
      <w:pPr>
        <w:spacing w:line="240" w:lineRule="auto"/>
        <w:jc w:val="center"/>
      </w:pPr>
      <w:r>
        <w:rPr>
          <w:rFonts w:ascii="Times New Roman" w:eastAsia="Times New Roman" w:hAnsi="Times New Roman" w:cs="Times New Roman"/>
          <w:b/>
          <w:sz w:val="28"/>
          <w:szCs w:val="28"/>
        </w:rPr>
        <w:t>SERVICE LIST LOWER CASES DEFENDANTS, RESPONDENTS, COUNTER DEFENDANTS</w:t>
      </w:r>
    </w:p>
    <w:p w:rsidR="00D50E95" w:rsidRPr="00D50E95" w:rsidRDefault="00D50E95" w:rsidP="00D50E95">
      <w:pPr>
        <w:spacing w:line="480" w:lineRule="auto"/>
        <w:rPr>
          <w:rFonts w:ascii="Times New Roman" w:eastAsia="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66"/>
        <w:gridCol w:w="4804"/>
      </w:tblGrid>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John P. Morrissey,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330 Clematis Street, Suite 213</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 33401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(561) 833-0766-Telephone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 833-0867 -Facsimile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Email: John P. Morrissey</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(iohn@jrnoiTisseylaw.com)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Lisa Friedstein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2142 Churchill Lane Highland Park, IL 60035</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lisa@friedsteins.com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Peter M. Feaman,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Peter M. Feaman,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3695 West Boynton Beach Blvd., Suite 9</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Boynton Beach, FL 33436</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 734-5552 -Telephone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 734-5554 -Facsimile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Email: service@feamanlaw.com: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mkoskey@feamanlaw.com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Jill Iantoni</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2101 Magnolia Lane Highland Park, IL 60035</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jilliantoni@gmail.com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Gary R. Shendell,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Kenneth S. Pollock,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Shendell &amp; Pollock, </w:t>
            </w:r>
            <w:proofErr w:type="spellStart"/>
            <w:r w:rsidRPr="00D50E95">
              <w:rPr>
                <w:rFonts w:ascii="Times New Roman" w:eastAsia="Times New Roman" w:hAnsi="Times New Roman" w:cs="Times New Roman"/>
                <w:sz w:val="28"/>
                <w:szCs w:val="28"/>
              </w:rPr>
              <w:t>P.L</w:t>
            </w:r>
            <w:proofErr w:type="spellEnd"/>
            <w:r w:rsidRPr="00D50E95">
              <w:rPr>
                <w:rFonts w:ascii="Times New Roman" w:eastAsia="Times New Roman" w:hAnsi="Times New Roman" w:cs="Times New Roman"/>
                <w:sz w:val="28"/>
                <w:szCs w:val="28"/>
              </w:rPr>
              <w: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2700 N. Military Trail,</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150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33431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(561)241-2323 - Telephone (561)241-2330-Facsimile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Email: gary@shendellpollock.com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ken@shendellpollock.com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estella@shendellpollock.com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britt@shendellpollock.com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grs@shendellpollock.com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Robert Spallina,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Donald Tescher,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Tescher &amp; Spallina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925 South Federal Hwy., Suite 500</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Florida 33432</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Brian M. O'Connell,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Joielle A. Foglietta,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Ciklin Lubitz Martens &amp; O'Connell</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515 N. Flagler Dr., 20th Floor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 33401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561-832-5900-Telephone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561-833-4209 - Facsimile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Email: boconnell@ciklinlubitz.com;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ifoglietta@ciklinlubitz.com;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service@ciklinlubitz.com;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slobdell@ciklinliibitz.com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John J. Pankauski,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Pankauski Law Firm PLLC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120 South Olive Avenue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7th Floor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 33401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courtfilings@pankauskilawfirm.com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john@pankauskilawfirm.com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Mark R. Manceri, Esq., and</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Mark R. Manceri,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2929 East Commercial Boulevard</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702</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Fort Lauderdale, FL 33308</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mrmlaw@comcast.net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Donald Tescher,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Tescher &amp; Spallina,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Wells Fargo Plaza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925 South Federal Hwy Suite 500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Florida 33432</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dtescher@tescherspallina.com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Theodore Stuart Bernstein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880 Berkeley</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33487</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tbernstein@lifeinsuranceconcepts.com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TESCHER &amp; SPALLINA, </w:t>
            </w:r>
            <w:proofErr w:type="gramStart"/>
            <w:r w:rsidRPr="00D50E95">
              <w:rPr>
                <w:rFonts w:ascii="Times New Roman" w:eastAsia="Times New Roman" w:hAnsi="Times New Roman" w:cs="Times New Roman"/>
                <w:i/>
                <w:iCs/>
                <w:sz w:val="28"/>
                <w:szCs w:val="28"/>
              </w:rPr>
              <w:t>P.A.</w:t>
            </w:r>
            <w:r w:rsidRPr="00D50E95">
              <w:rPr>
                <w:rFonts w:ascii="Times New Roman" w:eastAsia="Times New Roman" w:hAnsi="Times New Roman" w:cs="Times New Roman"/>
                <w:sz w:val="28"/>
                <w:szCs w:val="28"/>
              </w:rPr>
              <w:t>.</w:t>
            </w:r>
            <w:proofErr w:type="gramEnd"/>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Wells Fargo Plaza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925 South Federal Hwy Suite 500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Florida 33432</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dtescher@tescherspallina.com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Theodore Stuart Bernstein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Life Insurance Concepts, Inc.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950 Peninsula Corporate Circle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3010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33487</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tbernstein@lifeinsuranceconcepts.com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Alan B. Rose,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PAGE, MRACHEK, FITZGERALD, </w:t>
            </w:r>
            <w:proofErr w:type="gramStart"/>
            <w:r w:rsidRPr="00D50E95">
              <w:rPr>
                <w:rFonts w:ascii="Times New Roman" w:eastAsia="Times New Roman" w:hAnsi="Times New Roman" w:cs="Times New Roman"/>
                <w:sz w:val="28"/>
                <w:szCs w:val="28"/>
              </w:rPr>
              <w:t>ROSE</w:t>
            </w:r>
            <w:proofErr w:type="gramEnd"/>
            <w:r w:rsidRPr="00D50E95">
              <w:rPr>
                <w:rFonts w:ascii="Times New Roman" w:eastAsia="Times New Roman" w:hAnsi="Times New Roman" w:cs="Times New Roman"/>
                <w:sz w:val="28"/>
                <w:szCs w:val="28"/>
              </w:rPr>
              <w:t>, KONOPKA, THOMAS &amp; WEISS,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505 South Flagler Drive, Suite 600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Florida 33401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561-355-6991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arose@pm-law.com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arose@mrachek-law.com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Pamela Beth Simon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950 N. Michigan Avenue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Apartment 2603</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Chicago, IL 60611</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psimon@stpcorp.com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 Louis Mrachek,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PAGE, MRACHEK, FITZGERALD, </w:t>
            </w:r>
            <w:proofErr w:type="gramStart"/>
            <w:r w:rsidRPr="00D50E95">
              <w:rPr>
                <w:rFonts w:ascii="Times New Roman" w:eastAsia="Times New Roman" w:hAnsi="Times New Roman" w:cs="Times New Roman"/>
                <w:sz w:val="28"/>
                <w:szCs w:val="28"/>
              </w:rPr>
              <w:t>ROSE</w:t>
            </w:r>
            <w:proofErr w:type="gramEnd"/>
            <w:r w:rsidRPr="00D50E95">
              <w:rPr>
                <w:rFonts w:ascii="Times New Roman" w:eastAsia="Times New Roman" w:hAnsi="Times New Roman" w:cs="Times New Roman"/>
                <w:sz w:val="28"/>
                <w:szCs w:val="28"/>
              </w:rPr>
              <w:t>, KONOPKA, THOMAS &amp; WEISS,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505 South Flagler Drive, Suite 600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Florida 33401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561-355-6991</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lmrachek@mrachek-law.com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Jill Iantoni</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2101 Magnolia Lane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Highland Park, IL 60035</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jilliantoni@gmail.com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Pankauski Law Firm PLLC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120 South Olive Avenue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7th Floor</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West Palm Beach, FL 33401</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Lisa Sue Friedstein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2142 Churchill Lane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Highland Park, IL 60035</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lisa.friedstein@gmail.com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lisa@friedsteins.com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Dennis McNamara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Executive Vice President and General Counsel     </w:t>
            </w:r>
            <w:r w:rsidRPr="00D50E95">
              <w:rPr>
                <w:rFonts w:ascii="Times New Roman" w:eastAsia="Times New Roman" w:hAnsi="Times New Roman" w:cs="Times New Roman"/>
                <w:sz w:val="28"/>
                <w:szCs w:val="28"/>
              </w:rPr>
              <w:tab/>
              <w:t xml:space="preserve">   </w:t>
            </w:r>
            <w:r w:rsidRPr="00D50E95">
              <w:rPr>
                <w:rFonts w:ascii="Times New Roman" w:eastAsia="Times New Roman" w:hAnsi="Times New Roman" w:cs="Times New Roman"/>
                <w:sz w:val="28"/>
                <w:szCs w:val="28"/>
              </w:rPr>
              <w:tab/>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Oppenheimer &amp; Co. Inc.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Corporate Headquarters</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125 Broad Street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New York, NY 10004</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800-221-5588</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Dennis.mcnamara@opco.com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info@opco.com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Dennis G. </w:t>
            </w:r>
            <w:proofErr w:type="spellStart"/>
            <w:r w:rsidRPr="00D50E95">
              <w:rPr>
                <w:rFonts w:ascii="Times New Roman" w:eastAsia="Times New Roman" w:hAnsi="Times New Roman" w:cs="Times New Roman"/>
                <w:sz w:val="28"/>
                <w:szCs w:val="28"/>
              </w:rPr>
              <w:t>Bedley</w:t>
            </w:r>
            <w:proofErr w:type="spellEnd"/>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Chairman of the Board, Director and Chief Executive Officer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Legacy Bank of Florida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Glades Twin Plaza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2300 Glades Road</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120 West – Executive Office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33431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info@legacybankfl.com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DBedley@LegacyBankFL.com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Hunt Worth,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President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Oppenheimer Trust Company of Delaware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405 Silverside Road</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Wilmington, DE 19809</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302-792-3500</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hunt.worth@opco.com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James </w:t>
            </w:r>
            <w:proofErr w:type="spellStart"/>
            <w:r w:rsidRPr="00D50E95">
              <w:rPr>
                <w:rFonts w:ascii="Times New Roman" w:eastAsia="Times New Roman" w:hAnsi="Times New Roman" w:cs="Times New Roman"/>
                <w:sz w:val="28"/>
                <w:szCs w:val="28"/>
              </w:rPr>
              <w:t>Dimon</w:t>
            </w:r>
            <w:proofErr w:type="spellEnd"/>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Chairman of the Board and Chief Executive Officer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JP Morgan Chase &amp; CO.</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270 Park Ave. New York, NY 10017-2070</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Jamie.dimon@jpmchase.com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Neil Wolfson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President &amp; Chief Executive Officer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Wilmington Trust Company</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1100 North Market Street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Wilmington, DE 19890-0001</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nwolfson@wilmingtontrust.com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William McCabe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Oppenheimer &amp; Co., Inc.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85 Broad St </w:t>
            </w:r>
            <w:proofErr w:type="spellStart"/>
            <w:r w:rsidRPr="00D50E95">
              <w:rPr>
                <w:rFonts w:ascii="Times New Roman" w:eastAsia="Times New Roman" w:hAnsi="Times New Roman" w:cs="Times New Roman"/>
                <w:sz w:val="28"/>
                <w:szCs w:val="28"/>
              </w:rPr>
              <w:t>Fl</w:t>
            </w:r>
            <w:proofErr w:type="spellEnd"/>
            <w:r w:rsidRPr="00D50E95">
              <w:rPr>
                <w:rFonts w:ascii="Times New Roman" w:eastAsia="Times New Roman" w:hAnsi="Times New Roman" w:cs="Times New Roman"/>
                <w:sz w:val="28"/>
                <w:szCs w:val="28"/>
              </w:rPr>
              <w:t xml:space="preserve"> 25</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New York, NY 10004</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William.McCabe@opco.com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proofErr w:type="spellStart"/>
            <w:r w:rsidRPr="00D50E95">
              <w:rPr>
                <w:rFonts w:ascii="Times New Roman" w:eastAsia="Times New Roman" w:hAnsi="Times New Roman" w:cs="Times New Roman"/>
                <w:sz w:val="28"/>
                <w:szCs w:val="28"/>
              </w:rPr>
              <w:t>STP</w:t>
            </w:r>
            <w:proofErr w:type="spellEnd"/>
            <w:r w:rsidRPr="00D50E95">
              <w:rPr>
                <w:rFonts w:ascii="Times New Roman" w:eastAsia="Times New Roman" w:hAnsi="Times New Roman" w:cs="Times New Roman"/>
                <w:sz w:val="28"/>
                <w:szCs w:val="28"/>
              </w:rPr>
              <w:t xml:space="preserve"> Enterprises, Inc.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303 East Wacker Drive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210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Chicago IL 60601-5210</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psimon@stpcorp.com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Charles D. Rubin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Managing Partner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Gutter Chaves Josepher Rubin Forman </w:t>
            </w:r>
            <w:r w:rsidRPr="00D50E95">
              <w:rPr>
                <w:rFonts w:ascii="Times New Roman" w:eastAsia="Times New Roman" w:hAnsi="Times New Roman" w:cs="Times New Roman"/>
                <w:sz w:val="28"/>
                <w:szCs w:val="28"/>
              </w:rPr>
              <w:lastRenderedPageBreak/>
              <w:t>Fleisher Miller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Corporate Center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2101 NW Corporate Blvd., Suite 107</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33431-7343</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crubin@floridatax.com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 xml:space="preserve">Ralph S. </w:t>
            </w:r>
            <w:proofErr w:type="spellStart"/>
            <w:r w:rsidRPr="00D50E95">
              <w:rPr>
                <w:rFonts w:ascii="Times New Roman" w:eastAsia="Times New Roman" w:hAnsi="Times New Roman" w:cs="Times New Roman"/>
                <w:sz w:val="28"/>
                <w:szCs w:val="28"/>
              </w:rPr>
              <w:t>Janvey</w:t>
            </w:r>
            <w:proofErr w:type="spellEnd"/>
          </w:p>
          <w:p w:rsidR="00D50E95" w:rsidRPr="00D50E95" w:rsidRDefault="00D50E95" w:rsidP="00D50E95">
            <w:pPr>
              <w:spacing w:line="240" w:lineRule="auto"/>
              <w:rPr>
                <w:rFonts w:ascii="Times New Roman" w:eastAsia="Times New Roman" w:hAnsi="Times New Roman" w:cs="Times New Roman"/>
                <w:color w:val="auto"/>
                <w:sz w:val="24"/>
                <w:szCs w:val="24"/>
              </w:rPr>
            </w:pPr>
            <w:proofErr w:type="spellStart"/>
            <w:r w:rsidRPr="00D50E95">
              <w:rPr>
                <w:rFonts w:ascii="Times New Roman" w:eastAsia="Times New Roman" w:hAnsi="Times New Roman" w:cs="Times New Roman"/>
                <w:sz w:val="28"/>
                <w:szCs w:val="28"/>
              </w:rPr>
              <w:t>Krage</w:t>
            </w:r>
            <w:proofErr w:type="spellEnd"/>
            <w:r w:rsidRPr="00D50E95">
              <w:rPr>
                <w:rFonts w:ascii="Times New Roman" w:eastAsia="Times New Roman" w:hAnsi="Times New Roman" w:cs="Times New Roman"/>
                <w:sz w:val="28"/>
                <w:szCs w:val="28"/>
              </w:rPr>
              <w:t xml:space="preserve"> &amp; </w:t>
            </w:r>
            <w:proofErr w:type="spellStart"/>
            <w:r w:rsidRPr="00D50E95">
              <w:rPr>
                <w:rFonts w:ascii="Times New Roman" w:eastAsia="Times New Roman" w:hAnsi="Times New Roman" w:cs="Times New Roman"/>
                <w:sz w:val="28"/>
                <w:szCs w:val="28"/>
              </w:rPr>
              <w:t>Janvey</w:t>
            </w:r>
            <w:proofErr w:type="spellEnd"/>
            <w:r w:rsidRPr="00D50E95">
              <w:rPr>
                <w:rFonts w:ascii="Times New Roman" w:eastAsia="Times New Roman" w:hAnsi="Times New Roman" w:cs="Times New Roman"/>
                <w:sz w:val="28"/>
                <w:szCs w:val="28"/>
              </w:rPr>
              <w:t xml:space="preserve">, </w:t>
            </w:r>
            <w:proofErr w:type="spellStart"/>
            <w:r w:rsidRPr="00D50E95">
              <w:rPr>
                <w:rFonts w:ascii="Times New Roman" w:eastAsia="Times New Roman" w:hAnsi="Times New Roman" w:cs="Times New Roman"/>
                <w:sz w:val="28"/>
                <w:szCs w:val="28"/>
              </w:rPr>
              <w:t>L.L.P</w:t>
            </w:r>
            <w:proofErr w:type="spellEnd"/>
            <w:r w:rsidRPr="00D50E95">
              <w:rPr>
                <w:rFonts w:ascii="Times New Roman" w:eastAsia="Times New Roman" w:hAnsi="Times New Roman" w:cs="Times New Roman"/>
                <w:sz w:val="28"/>
                <w:szCs w:val="28"/>
              </w:rPr>
              <w: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Federal Court Appointed Receiver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Stanford Financial Group</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2100 Ross Ave, Dallas, TX 75201</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rjanvey@kjllp.com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Kimberly Moran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Tescher &amp; Spallina,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Wells Fargo Plaza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925 South Federal Hwy Suite 500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Florida 33432</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kmoran@tescherspallina.com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Lindsay Baxley aka Lindsay Giles</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Life Insurance Concepts</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950 Peninsula Corporate Circle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3010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33487</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lindsay@lifeinsuranceconcepts.com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Gerald R. Lewin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CBIZ MHM, LLC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1675 N Military Trail</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Fifth Floor</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33486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CBIZ MHM, LLC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General Counsel</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6480 </w:t>
            </w:r>
            <w:proofErr w:type="spellStart"/>
            <w:r w:rsidRPr="00D50E95">
              <w:rPr>
                <w:rFonts w:ascii="Times New Roman" w:eastAsia="Times New Roman" w:hAnsi="Times New Roman" w:cs="Times New Roman"/>
                <w:sz w:val="28"/>
                <w:szCs w:val="28"/>
              </w:rPr>
              <w:t>Rockside</w:t>
            </w:r>
            <w:proofErr w:type="spellEnd"/>
            <w:r w:rsidRPr="00D50E95">
              <w:rPr>
                <w:rFonts w:ascii="Times New Roman" w:eastAsia="Times New Roman" w:hAnsi="Times New Roman" w:cs="Times New Roman"/>
                <w:sz w:val="28"/>
                <w:szCs w:val="28"/>
              </w:rPr>
              <w:t xml:space="preserve"> Woods Blvd. South</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330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Cleveland, OH 44131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ATTN: General Counsel</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generalcounsel@cbiz.com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(216)447-9000</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Albert Gortz,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Proskauer Rose LLP</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One Boca Place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2255 Glades Road</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421 Atrium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33431-7360</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agortz@proskauer.com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Heritage Union Life Insurance Company</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A member of </w:t>
            </w:r>
            <w:proofErr w:type="spellStart"/>
            <w:r w:rsidRPr="00D50E95">
              <w:rPr>
                <w:rFonts w:ascii="Times New Roman" w:eastAsia="Times New Roman" w:hAnsi="Times New Roman" w:cs="Times New Roman"/>
                <w:sz w:val="28"/>
                <w:szCs w:val="28"/>
              </w:rPr>
              <w:t>WiltonRe</w:t>
            </w:r>
            <w:proofErr w:type="spellEnd"/>
            <w:r w:rsidRPr="00D50E95">
              <w:rPr>
                <w:rFonts w:ascii="Times New Roman" w:eastAsia="Times New Roman" w:hAnsi="Times New Roman" w:cs="Times New Roman"/>
                <w:sz w:val="28"/>
                <w:szCs w:val="28"/>
              </w:rPr>
              <w:t xml:space="preserve"> Group of Companies</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187 Danbury Road</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Wilton, CT 06897</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cstroup@wiltonre.com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Estate of Simon Bernstein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Brian M O'Connell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515 N Flagler Drive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 33401</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boconnell@ciklinlubitz.com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Counter Defendant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Steven Lessne,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Gray Robinson,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225 NE </w:t>
            </w:r>
            <w:proofErr w:type="spellStart"/>
            <w:r w:rsidRPr="00D50E95">
              <w:rPr>
                <w:rFonts w:ascii="Times New Roman" w:eastAsia="Times New Roman" w:hAnsi="Times New Roman" w:cs="Times New Roman"/>
                <w:sz w:val="28"/>
                <w:szCs w:val="28"/>
              </w:rPr>
              <w:t>Mizner</w:t>
            </w:r>
            <w:proofErr w:type="spellEnd"/>
            <w:r w:rsidRPr="00D50E95">
              <w:rPr>
                <w:rFonts w:ascii="Times New Roman" w:eastAsia="Times New Roman" w:hAnsi="Times New Roman" w:cs="Times New Roman"/>
                <w:sz w:val="28"/>
                <w:szCs w:val="28"/>
              </w:rPr>
              <w:t xml:space="preserve"> Blvd #500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 33432</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steven.lessne@gray-robinson.com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Byrd F. "Biff" Marshall, Jr.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President &amp; Managing Director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Gray Robinson,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225 NE </w:t>
            </w:r>
            <w:proofErr w:type="spellStart"/>
            <w:r w:rsidRPr="00D50E95">
              <w:rPr>
                <w:rFonts w:ascii="Times New Roman" w:eastAsia="Times New Roman" w:hAnsi="Times New Roman" w:cs="Times New Roman"/>
                <w:sz w:val="28"/>
                <w:szCs w:val="28"/>
              </w:rPr>
              <w:t>Mizner</w:t>
            </w:r>
            <w:proofErr w:type="spellEnd"/>
            <w:r w:rsidRPr="00D50E95">
              <w:rPr>
                <w:rFonts w:ascii="Times New Roman" w:eastAsia="Times New Roman" w:hAnsi="Times New Roman" w:cs="Times New Roman"/>
                <w:sz w:val="28"/>
                <w:szCs w:val="28"/>
              </w:rPr>
              <w:t xml:space="preserve"> Blvd #500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Boca Raton, FL 33432  </w:t>
            </w:r>
            <w:r w:rsidRPr="00D50E95">
              <w:rPr>
                <w:rFonts w:ascii="Times New Roman" w:eastAsia="Times New Roman" w:hAnsi="Times New Roman" w:cs="Times New Roman"/>
                <w:sz w:val="28"/>
                <w:szCs w:val="28"/>
              </w:rPr>
              <w:tab/>
              <w:t xml:space="preserve">  </w:t>
            </w:r>
            <w:r w:rsidRPr="00D50E95">
              <w:rPr>
                <w:rFonts w:ascii="Times New Roman" w:eastAsia="Times New Roman" w:hAnsi="Times New Roman" w:cs="Times New Roman"/>
                <w:sz w:val="28"/>
                <w:szCs w:val="28"/>
              </w:rPr>
              <w:tab/>
              <w:t xml:space="preserve">      </w:t>
            </w:r>
            <w:r w:rsidRPr="00D50E95">
              <w:rPr>
                <w:rFonts w:ascii="Times New Roman" w:eastAsia="Times New Roman" w:hAnsi="Times New Roman" w:cs="Times New Roman"/>
                <w:sz w:val="28"/>
                <w:szCs w:val="28"/>
              </w:rPr>
              <w:tab/>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biff.marshall@gray-robinson.com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Steven A. Lessne, Esq.</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Gunster, Yoakley &amp; Stewart, P.A.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777 South Flagler Drive, Suite 500 East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 33401</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lastRenderedPageBreak/>
              <w:t>Telephone: (561) 650-0545</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Facsimile: (561) 655-5677</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E-Mail Designations:</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slessne@gunster.com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jhoppel@gunster.com</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eservice@gunster.com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proofErr w:type="spellStart"/>
            <w:r w:rsidRPr="00D50E95">
              <w:rPr>
                <w:rFonts w:ascii="Times New Roman" w:eastAsia="Times New Roman" w:hAnsi="Times New Roman" w:cs="Times New Roman"/>
                <w:sz w:val="28"/>
                <w:szCs w:val="28"/>
              </w:rPr>
              <w:lastRenderedPageBreak/>
              <w:t>T&amp;S</w:t>
            </w:r>
            <w:proofErr w:type="spellEnd"/>
            <w:r w:rsidRPr="00D50E95">
              <w:rPr>
                <w:rFonts w:ascii="Times New Roman" w:eastAsia="Times New Roman" w:hAnsi="Times New Roman" w:cs="Times New Roman"/>
                <w:sz w:val="28"/>
                <w:szCs w:val="28"/>
              </w:rPr>
              <w:t xml:space="preserve"> Registered Agents, LLC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Wells Fargo Plaza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925 South Federal Hwy Suite 500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Boca Raton, Florida 33432</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dtescher@tescherspallina.com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David </w:t>
            </w:r>
            <w:proofErr w:type="spellStart"/>
            <w:r w:rsidRPr="00D50E95">
              <w:rPr>
                <w:rFonts w:ascii="Times New Roman" w:eastAsia="Times New Roman" w:hAnsi="Times New Roman" w:cs="Times New Roman"/>
                <w:sz w:val="28"/>
                <w:szCs w:val="28"/>
              </w:rPr>
              <w:t>Lanciotti</w:t>
            </w:r>
            <w:proofErr w:type="spellEnd"/>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Executive VP and General Counsel</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LaSalle National Trust NA</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CHICAGO TITLE LAND TRUST COMPANY, as Successor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10 South LaSalle Street</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Suite 2750</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Chicago, IL 60603</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David.Lanciotti@ctt.com</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 xml:space="preserve">Joseph M. </w:t>
            </w:r>
            <w:proofErr w:type="spellStart"/>
            <w:r w:rsidRPr="00D50E95">
              <w:rPr>
                <w:rFonts w:ascii="Times New Roman" w:eastAsia="Times New Roman" w:hAnsi="Times New Roman" w:cs="Times New Roman"/>
                <w:sz w:val="28"/>
                <w:szCs w:val="28"/>
              </w:rPr>
              <w:t>Leccese</w:t>
            </w:r>
            <w:proofErr w:type="spellEnd"/>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Chairman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Proskauer Rose LLP</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Eleven Times Square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New York, NY 10036</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jleccese@proskauer.com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Brian Moynihan</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Chairman of the Board and Chief Executive Officer</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100 N Tryon St #170, Charlotte, NC 28202</w:t>
            </w:r>
          </w:p>
          <w:p w:rsidR="00D50E95" w:rsidRPr="00D50E95" w:rsidRDefault="00D50E95" w:rsidP="00D50E95">
            <w:pPr>
              <w:spacing w:line="0" w:lineRule="atLeast"/>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Phone:(980) 335-3561</w:t>
            </w:r>
          </w:p>
        </w:tc>
      </w:tr>
      <w:tr w:rsidR="00D50E95" w:rsidRPr="00D50E95" w:rsidTr="00D50E95">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ADR &amp; MEDIATIONS SERVICES, LLC</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Diana Lewis</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2765 Tecumseh Drive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West Palm Beach, FL 33409</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(561) 758-3017 Telephone</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Email: dzlewis@aol.com</w:t>
            </w:r>
          </w:p>
          <w:p w:rsidR="00D50E95" w:rsidRPr="00D50E95" w:rsidRDefault="00D50E95" w:rsidP="00D50E95">
            <w:pPr>
              <w:spacing w:line="240" w:lineRule="auto"/>
              <w:rPr>
                <w:rFonts w:ascii="Times New Roman" w:eastAsia="Times New Roman" w:hAnsi="Times New Roman" w:cs="Times New Roman"/>
                <w:color w:val="auto"/>
                <w:sz w:val="24"/>
                <w:szCs w:val="24"/>
              </w:rPr>
            </w:pPr>
            <w:r w:rsidRPr="00D50E95">
              <w:rPr>
                <w:rFonts w:ascii="Times New Roman" w:eastAsia="Times New Roman" w:hAnsi="Times New Roman" w:cs="Times New Roman"/>
                <w:sz w:val="28"/>
                <w:szCs w:val="28"/>
              </w:rPr>
              <w:t>(Fla. Bar No. 351350)</w:t>
            </w:r>
          </w:p>
          <w:p w:rsidR="00D50E95" w:rsidRPr="00D50E95" w:rsidRDefault="00D50E95" w:rsidP="00D50E95">
            <w:pPr>
              <w:spacing w:line="0" w:lineRule="atLeast"/>
              <w:rPr>
                <w:rFonts w:ascii="Times New Roman" w:eastAsia="Times New Roman" w:hAnsi="Times New Roman" w:cs="Times New Roman"/>
                <w:color w:val="auto"/>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D50E95" w:rsidRPr="00D50E95" w:rsidRDefault="00D50E95" w:rsidP="00D50E95">
            <w:pPr>
              <w:spacing w:line="240" w:lineRule="auto"/>
              <w:rPr>
                <w:rFonts w:ascii="Times New Roman" w:eastAsia="Times New Roman" w:hAnsi="Times New Roman" w:cs="Times New Roman"/>
                <w:color w:val="auto"/>
                <w:sz w:val="1"/>
                <w:szCs w:val="24"/>
              </w:rPr>
            </w:pPr>
          </w:p>
        </w:tc>
      </w:tr>
    </w:tbl>
    <w:p w:rsidR="00D50E95" w:rsidRDefault="00D50E95">
      <w:pPr>
        <w:rPr>
          <w:rFonts w:ascii="Times New Roman" w:eastAsia="Times New Roman" w:hAnsi="Times New Roman" w:cs="Times New Roman"/>
          <w:b/>
          <w:sz w:val="28"/>
          <w:szCs w:val="28"/>
        </w:rPr>
      </w:pPr>
    </w:p>
    <w:p w:rsidR="00D50E95" w:rsidRDefault="00D50E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9E0574" w:rsidRDefault="00F27AE7">
      <w:pPr>
        <w:spacing w:line="480" w:lineRule="auto"/>
        <w:jc w:val="center"/>
      </w:pPr>
      <w:r>
        <w:rPr>
          <w:rFonts w:ascii="Times New Roman" w:eastAsia="Times New Roman" w:hAnsi="Times New Roman" w:cs="Times New Roman"/>
          <w:b/>
          <w:sz w:val="28"/>
          <w:szCs w:val="28"/>
        </w:rPr>
        <w:lastRenderedPageBreak/>
        <w:t>EXHIBIT 1 - Draft Initial Brief</w:t>
      </w:r>
    </w:p>
    <w:p w:rsidR="009E0574" w:rsidRDefault="009E0574">
      <w:pPr>
        <w:spacing w:line="480" w:lineRule="auto"/>
        <w:jc w:val="center"/>
      </w:pPr>
    </w:p>
    <w:p w:rsidR="009E0574" w:rsidRDefault="00F27AE7">
      <w:r>
        <w:br w:type="page"/>
      </w:r>
    </w:p>
    <w:p w:rsidR="009E0574" w:rsidRDefault="009E0574">
      <w:pPr>
        <w:spacing w:line="480" w:lineRule="auto"/>
        <w:jc w:val="center"/>
      </w:pPr>
    </w:p>
    <w:p w:rsidR="009E0574" w:rsidRDefault="00F27AE7">
      <w:pPr>
        <w:spacing w:line="480" w:lineRule="auto"/>
        <w:jc w:val="center"/>
      </w:pPr>
      <w:r>
        <w:rPr>
          <w:rFonts w:ascii="Times New Roman" w:eastAsia="Times New Roman" w:hAnsi="Times New Roman" w:cs="Times New Roman"/>
          <w:b/>
          <w:sz w:val="28"/>
          <w:szCs w:val="28"/>
        </w:rPr>
        <w:t>EXHIBIT 2 - Dr. Letter</w:t>
      </w:r>
    </w:p>
    <w:p w:rsidR="009E0574" w:rsidRDefault="009E0574">
      <w:pPr>
        <w:spacing w:line="480" w:lineRule="auto"/>
        <w:jc w:val="center"/>
      </w:pPr>
    </w:p>
    <w:p w:rsidR="009E0574" w:rsidRDefault="00F27AE7">
      <w:r>
        <w:br w:type="page"/>
      </w:r>
    </w:p>
    <w:p w:rsidR="009E0574" w:rsidRDefault="009E0574">
      <w:pPr>
        <w:spacing w:line="480" w:lineRule="auto"/>
        <w:jc w:val="center"/>
      </w:pPr>
    </w:p>
    <w:p w:rsidR="009E0574" w:rsidRDefault="00F27AE7">
      <w:pPr>
        <w:spacing w:line="480" w:lineRule="auto"/>
        <w:jc w:val="center"/>
      </w:pPr>
      <w:r>
        <w:rPr>
          <w:rFonts w:ascii="Times New Roman" w:eastAsia="Times New Roman" w:hAnsi="Times New Roman" w:cs="Times New Roman"/>
          <w:b/>
          <w:sz w:val="28"/>
          <w:szCs w:val="28"/>
        </w:rPr>
        <w:t>EXHIBIT 3</w:t>
      </w:r>
      <w:r w:rsidR="00D50E95">
        <w:rPr>
          <w:rFonts w:ascii="Times New Roman" w:eastAsia="Times New Roman" w:hAnsi="Times New Roman" w:cs="Times New Roman"/>
          <w:b/>
          <w:sz w:val="28"/>
          <w:szCs w:val="28"/>
        </w:rPr>
        <w:t xml:space="preserve"> – All Writs</w:t>
      </w:r>
    </w:p>
    <w:sectPr w:rsidR="009E05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C1F91"/>
    <w:multiLevelType w:val="multilevel"/>
    <w:tmpl w:val="78BE77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E0574"/>
    <w:rsid w:val="007C490F"/>
    <w:rsid w:val="009E0574"/>
    <w:rsid w:val="00D50E95"/>
    <w:rsid w:val="00F2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rsid w:val="00D50E9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D50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unhideWhenUsed/>
    <w:rsid w:val="00D50E9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D5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03800">
      <w:bodyDiv w:val="1"/>
      <w:marLeft w:val="0"/>
      <w:marRight w:val="0"/>
      <w:marTop w:val="0"/>
      <w:marBottom w:val="0"/>
      <w:divBdr>
        <w:top w:val="none" w:sz="0" w:space="0" w:color="auto"/>
        <w:left w:val="none" w:sz="0" w:space="0" w:color="auto"/>
        <w:bottom w:val="none" w:sz="0" w:space="0" w:color="auto"/>
        <w:right w:val="none" w:sz="0" w:space="0" w:color="auto"/>
      </w:divBdr>
      <w:divsChild>
        <w:div w:id="1129784401">
          <w:marLeft w:val="0"/>
          <w:marRight w:val="0"/>
          <w:marTop w:val="0"/>
          <w:marBottom w:val="0"/>
          <w:divBdr>
            <w:top w:val="none" w:sz="0" w:space="0" w:color="auto"/>
            <w:left w:val="none" w:sz="0" w:space="0" w:color="auto"/>
            <w:bottom w:val="none" w:sz="0" w:space="0" w:color="auto"/>
            <w:right w:val="none" w:sz="0" w:space="0" w:color="auto"/>
          </w:divBdr>
        </w:div>
        <w:div w:id="977954438">
          <w:marLeft w:val="-100"/>
          <w:marRight w:val="0"/>
          <w:marTop w:val="0"/>
          <w:marBottom w:val="0"/>
          <w:divBdr>
            <w:top w:val="none" w:sz="0" w:space="0" w:color="auto"/>
            <w:left w:val="none" w:sz="0" w:space="0" w:color="auto"/>
            <w:bottom w:val="none" w:sz="0" w:space="0" w:color="auto"/>
            <w:right w:val="none" w:sz="0" w:space="0" w:color="auto"/>
          </w:divBdr>
          <w:divsChild>
            <w:div w:id="12984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12</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2016-11-15T04:52:00Z</cp:lastPrinted>
  <dcterms:created xsi:type="dcterms:W3CDTF">2016-11-15T04:50:00Z</dcterms:created>
  <dcterms:modified xsi:type="dcterms:W3CDTF">2016-11-15T12:28:00Z</dcterms:modified>
</cp:coreProperties>
</file>