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F9" w:rsidRDefault="00E526F9" w:rsidP="00E526F9">
      <w:pPr>
        <w:keepNext/>
        <w:keepLines/>
        <w:spacing w:before="480" w:after="0"/>
        <w:jc w:val="center"/>
        <w:outlineLvl w:val="0"/>
        <w:rPr>
          <w:rFonts w:ascii="Cambria" w:eastAsia="Times New Roman" w:hAnsi="Cambria" w:cs="Times New Roman"/>
          <w:b/>
          <w:bCs/>
          <w:caps/>
          <w:color w:val="365F91"/>
          <w:sz w:val="28"/>
          <w:szCs w:val="28"/>
        </w:rPr>
      </w:pPr>
      <w:bookmarkStart w:id="0" w:name="_Toc297119003"/>
      <w:bookmarkStart w:id="1" w:name="_Toc297120869"/>
      <w:bookmarkStart w:id="2" w:name="_Toc307022846"/>
      <w:bookmarkStart w:id="3" w:name="_GoBack"/>
      <w:bookmarkEnd w:id="3"/>
      <w:r w:rsidRPr="00E526F9">
        <w:rPr>
          <w:rFonts w:ascii="Cambria" w:eastAsia="Times New Roman" w:hAnsi="Cambria" w:cs="Times New Roman"/>
          <w:b/>
          <w:bCs/>
          <w:caps/>
          <w:color w:val="365F91"/>
          <w:sz w:val="28"/>
          <w:szCs w:val="28"/>
        </w:rPr>
        <w:t>Conflict of Interest (COI) Disclosure Form</w:t>
      </w:r>
      <w:bookmarkEnd w:id="0"/>
      <w:bookmarkEnd w:id="1"/>
      <w:bookmarkEnd w:id="2"/>
    </w:p>
    <w:p w:rsidR="00E526F9" w:rsidRPr="00E526F9" w:rsidRDefault="00E526F9" w:rsidP="00E526F9">
      <w:pPr>
        <w:jc w:val="center"/>
        <w:rPr>
          <w:rFonts w:ascii="Calibri" w:eastAsia="Calibri" w:hAnsi="Calibri" w:cs="Times New Roman"/>
        </w:rPr>
      </w:pPr>
      <w:r w:rsidRPr="00E526F9">
        <w:rPr>
          <w:rFonts w:ascii="Calibri" w:eastAsia="Calibri" w:hAnsi="Calibri" w:cs="Times New Roman"/>
          <w:noProof/>
          <w:szCs w:val="24"/>
        </w:rPr>
        <w:drawing>
          <wp:inline distT="0" distB="0" distL="0" distR="0" wp14:anchorId="15E91E3C" wp14:editId="2B398E35">
            <wp:extent cx="2686761" cy="2339546"/>
            <wp:effectExtent l="19050" t="0" r="0" b="0"/>
            <wp:docPr id="1" name="Picture 8" descr="http://farm5.static.flickr.com/4013/4445225039_ea1a02930b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arm5.static.flickr.com/4013/4445225039_ea1a02930b_b.jpg"/>
                    <pic:cNvPicPr>
                      <a:picLocks noChangeAspect="1" noChangeArrowheads="1"/>
                    </pic:cNvPicPr>
                  </pic:nvPicPr>
                  <pic:blipFill>
                    <a:blip r:embed="rId8" cstate="print"/>
                    <a:srcRect/>
                    <a:stretch>
                      <a:fillRect/>
                    </a:stretch>
                  </pic:blipFill>
                  <pic:spPr bwMode="auto">
                    <a:xfrm>
                      <a:off x="0" y="0"/>
                      <a:ext cx="2691791" cy="2343926"/>
                    </a:xfrm>
                    <a:prstGeom prst="rect">
                      <a:avLst/>
                    </a:prstGeom>
                    <a:noFill/>
                    <a:ln w="9525">
                      <a:noFill/>
                      <a:miter lim="800000"/>
                      <a:headEnd/>
                      <a:tailEnd/>
                    </a:ln>
                  </pic:spPr>
                </pic:pic>
              </a:graphicData>
            </a:graphic>
          </wp:inline>
        </w:drawing>
      </w:r>
    </w:p>
    <w:p w:rsidR="00E526F9" w:rsidRPr="00E526F9" w:rsidRDefault="00E526F9" w:rsidP="00E526F9">
      <w:pPr>
        <w:jc w:val="center"/>
        <w:rPr>
          <w:rFonts w:ascii="Calibri" w:eastAsia="Calibri" w:hAnsi="Calibri" w:cs="Times New Roman"/>
        </w:rPr>
      </w:pPr>
      <w:proofErr w:type="gramStart"/>
      <w:r w:rsidRPr="00E526F9">
        <w:rPr>
          <w:rFonts w:ascii="Calibri" w:eastAsia="Calibri" w:hAnsi="Calibri" w:cs="Times New Roman"/>
        </w:rPr>
        <w:t>"</w:t>
      </w:r>
      <w:r w:rsidRPr="00E526F9">
        <w:rPr>
          <w:rFonts w:ascii="Calibri" w:eastAsia="Calibri" w:hAnsi="Calibri" w:cs="Times New Roman"/>
          <w:i/>
          <w:iCs/>
        </w:rPr>
        <w:t>Lasciate ogne speranza, voi ch'intrate</w:t>
      </w:r>
      <w:r w:rsidRPr="00E526F9">
        <w:rPr>
          <w:rFonts w:ascii="Calibri" w:eastAsia="Calibri" w:hAnsi="Calibri" w:cs="Times New Roman"/>
        </w:rPr>
        <w:t>"</w:t>
      </w:r>
      <w:r w:rsidRPr="00E526F9">
        <w:rPr>
          <w:rFonts w:ascii="Calibri" w:eastAsia="Calibri" w:hAnsi="Calibri" w:cs="Times New Roman"/>
          <w:vertAlign w:val="superscript"/>
        </w:rPr>
        <w:footnoteReference w:id="1"/>
      </w:r>
      <w:r w:rsidRPr="00E526F9">
        <w:rPr>
          <w:rFonts w:ascii="Calibri" w:eastAsia="Calibri" w:hAnsi="Calibri" w:cs="Times New Roman"/>
        </w:rPr>
        <w:t xml:space="preserve"> </w:t>
      </w:r>
      <w:r w:rsidRPr="00E526F9">
        <w:rPr>
          <w:rFonts w:ascii="Calibri" w:eastAsia="Calibri" w:hAnsi="Calibri" w:cs="Times New Roman"/>
        </w:rPr>
        <w:br/>
        <w:t>whom fail to heed this form.</w:t>
      </w:r>
      <w:proofErr w:type="gramEnd"/>
    </w:p>
    <w:p w:rsidR="00E526F9" w:rsidRPr="00E526F9" w:rsidRDefault="00E526F9" w:rsidP="00E526F9">
      <w:pPr>
        <w:jc w:val="center"/>
        <w:rPr>
          <w:rFonts w:ascii="Calibri" w:eastAsia="Calibri" w:hAnsi="Calibri" w:cs="Times New Roman"/>
        </w:rPr>
      </w:pPr>
      <w:r w:rsidRPr="00E526F9">
        <w:rPr>
          <w:rFonts w:ascii="Calibri" w:eastAsia="Calibri" w:hAnsi="Calibri" w:cs="Times New Roman"/>
        </w:rPr>
        <w:t>-----</w:t>
      </w:r>
    </w:p>
    <w:p w:rsidR="00E526F9" w:rsidRPr="00E526F9" w:rsidRDefault="00E526F9" w:rsidP="00E526F9">
      <w:pPr>
        <w:jc w:val="center"/>
        <w:rPr>
          <w:rFonts w:ascii="Calibri" w:eastAsia="Calibri" w:hAnsi="Calibri" w:cs="Times New Roman"/>
          <w:b/>
          <w:sz w:val="32"/>
          <w:szCs w:val="32"/>
        </w:rPr>
      </w:pPr>
      <w:bookmarkStart w:id="4" w:name="_Toc296415101"/>
      <w:r w:rsidRPr="00E526F9">
        <w:rPr>
          <w:rFonts w:ascii="Calibri" w:eastAsia="Calibri" w:hAnsi="Calibri" w:cs="Times New Roman"/>
          <w:b/>
          <w:sz w:val="32"/>
          <w:szCs w:val="32"/>
        </w:rPr>
        <w:t xml:space="preserve">THIS COI MUST BE SIGNED AND RETURNED PRIOR TO ANY ACTION </w:t>
      </w:r>
      <w:bookmarkEnd w:id="4"/>
      <w:r w:rsidRPr="00E526F9">
        <w:rPr>
          <w:rFonts w:ascii="Calibri" w:eastAsia="Calibri" w:hAnsi="Calibri" w:cs="Times New Roman"/>
          <w:b/>
          <w:sz w:val="32"/>
          <w:szCs w:val="32"/>
        </w:rPr>
        <w:t>BY YOU IN THESE MATTERS</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Please accept and </w:t>
      </w:r>
      <w:r w:rsidRPr="00E526F9">
        <w:rPr>
          <w:rFonts w:ascii="Calibri" w:eastAsia="Calibri" w:hAnsi="Calibri" w:cs="Times New Roman"/>
          <w:bCs/>
          <w:sz w:val="20"/>
          <w:szCs w:val="20"/>
        </w:rPr>
        <w:t>return signed,</w:t>
      </w:r>
      <w:r w:rsidRPr="00E526F9">
        <w:rPr>
          <w:rFonts w:ascii="Calibri" w:eastAsia="Calibri" w:hAnsi="Calibri" w:cs="Times New Roman"/>
          <w:sz w:val="20"/>
          <w:szCs w:val="20"/>
        </w:rPr>
        <w:t xml:space="preserve"> the following Conflict of Interest Disclosure Form (COI) before continuing further with adjudication, review or investigation or involvement in the Florida Probate Court matters of Eliot Bernstein and Family, the Simon and Shirley Bernstein Estate and Trusts and any involvement as a GAL for the two minor children of Eliot Bernstein.</w:t>
      </w:r>
    </w:p>
    <w:p w:rsidR="00E526F9" w:rsidRPr="00E526F9" w:rsidRDefault="00E526F9" w:rsidP="00E526F9">
      <w:pPr>
        <w:ind w:left="720" w:right="720"/>
        <w:jc w:val="both"/>
        <w:rPr>
          <w:rFonts w:ascii="Calibri" w:eastAsia="Calibri" w:hAnsi="Calibri" w:cs="Times New Roman"/>
          <w:sz w:val="20"/>
          <w:szCs w:val="20"/>
        </w:rPr>
      </w:pPr>
      <w:r w:rsidRPr="00E526F9">
        <w:rPr>
          <w:rFonts w:ascii="Calibri" w:eastAsia="Calibri" w:hAnsi="Calibri" w:cs="Times New Roman"/>
          <w:b/>
          <w:bCs/>
          <w:caps/>
          <w:sz w:val="20"/>
          <w:szCs w:val="20"/>
        </w:rPr>
        <w:t>After 10 Days, if this form has not been signed or subsequently turned over to a NON CONFLICTED PARTY, your Failure to comply may result in criminal and civil charges FILED against you FOR AIDING AND ABETTING A RICO CRIMINAL ORGANIZATION, FEDERAL OBSTRUCTION OF JUSTICE and more, AS NOTED HEREIN</w:t>
      </w:r>
      <w:r w:rsidRPr="00E526F9">
        <w:rPr>
          <w:rFonts w:ascii="Calibri" w:eastAsia="Calibri" w:hAnsi="Calibri" w:cs="Times New Roman"/>
          <w:caps/>
          <w:sz w:val="20"/>
          <w:szCs w:val="20"/>
        </w:rPr>
        <w:t>.</w:t>
      </w:r>
      <w:r w:rsidRPr="00E526F9">
        <w:rPr>
          <w:rFonts w:ascii="Calibri" w:eastAsia="Calibri" w:hAnsi="Calibri" w:cs="Times New Roman"/>
          <w:sz w:val="20"/>
          <w:szCs w:val="20"/>
        </w:rPr>
        <w:t xml:space="preserve">  </w:t>
      </w:r>
    </w:p>
    <w:p w:rsidR="00E526F9" w:rsidRPr="00E526F9" w:rsidRDefault="00E526F9" w:rsidP="00E526F9">
      <w:pPr>
        <w:tabs>
          <w:tab w:val="left" w:pos="3001"/>
        </w:tabs>
        <w:ind w:firstLine="720"/>
        <w:rPr>
          <w:rFonts w:ascii="Calibri" w:eastAsia="Calibri" w:hAnsi="Calibri" w:cs="Times New Roman"/>
          <w:sz w:val="20"/>
          <w:szCs w:val="20"/>
        </w:rPr>
      </w:pPr>
      <w:r w:rsidRPr="00E526F9">
        <w:rPr>
          <w:rFonts w:ascii="Calibri" w:eastAsia="Calibri" w:hAnsi="Calibri" w:cs="Times New Roman"/>
          <w:sz w:val="20"/>
          <w:szCs w:val="20"/>
        </w:rPr>
        <w:lastRenderedPageBreak/>
        <w:t xml:space="preserve">The Conflict of Interest Disclosure Form is designed to ensure that the review and any determination from such review of the enclosed materials </w:t>
      </w:r>
      <w:r w:rsidRPr="00E526F9">
        <w:rPr>
          <w:rFonts w:ascii="Calibri" w:eastAsia="Calibri" w:hAnsi="Calibri" w:cs="Times New Roman"/>
          <w:sz w:val="20"/>
        </w:rPr>
        <w:t>should</w:t>
      </w:r>
      <w:r w:rsidRPr="00E526F9">
        <w:rPr>
          <w:rFonts w:ascii="Calibri" w:eastAsia="Calibri" w:hAnsi="Calibri" w:cs="Times New Roman"/>
          <w:sz w:val="20"/>
          <w:szCs w:val="20"/>
        </w:rPr>
        <w:t xml:space="preserve"> not be biased by any conflicting financial interest or any other conflicting interest by those reviewers responsible for the handling of this confidential information.  Whereby any conflict with any of the main alleged perpetrators of the alleged crimes referenced in these matters herein, or any other perpetrators not </w:t>
      </w:r>
      <w:r w:rsidRPr="00E526F9">
        <w:rPr>
          <w:rFonts w:ascii="Calibri" w:eastAsia="Calibri" w:hAnsi="Calibri" w:cs="Times New Roman"/>
          <w:sz w:val="20"/>
        </w:rPr>
        <w:t>know</w:t>
      </w:r>
      <w:r w:rsidRPr="00E526F9">
        <w:rPr>
          <w:rFonts w:ascii="Calibri" w:eastAsia="Calibri" w:hAnsi="Calibri" w:cs="Times New Roman"/>
          <w:sz w:val="20"/>
          <w:szCs w:val="20"/>
        </w:rPr>
        <w:t xml:space="preserve">n at this time, must be fully disclosed in writing and returned by anyone reviewing these matters prior to making ANY determination.  </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Disclosure forms with "Yes" answers, by any party, to any of the following questions, are demanded not to open the remainder of the documents or opine in any manner, until the signed COI is reviewed and approved by the Iviewit companies and Eliot I. Bernstein.  If you feel that a Conflict of Interest exists that cannot be </w:t>
      </w:r>
      <w:r w:rsidRPr="00E526F9">
        <w:rPr>
          <w:rFonts w:ascii="Calibri" w:eastAsia="Calibri" w:hAnsi="Calibri" w:cs="Times New Roman"/>
          <w:sz w:val="20"/>
        </w:rPr>
        <w:t>eliminated</w:t>
      </w:r>
      <w:r w:rsidRPr="00E526F9">
        <w:rPr>
          <w:rFonts w:ascii="Calibri" w:eastAsia="Calibri" w:hAnsi="Calibri" w:cs="Times New Roman"/>
          <w:sz w:val="20"/>
          <w:szCs w:val="20"/>
        </w:rPr>
        <w:t xml:space="preserve"> through conflict resolution with the Iviewit Companies or Eliot Bernstein, instantly forward the matters to the next available reviewer that is free of conflict that can sign and complete the requisite disclosure.  Please identify conflicts that you have, in writing, upon terminating your involvement in the matters to the address listed at the end of this disclosure form for Iviewit companies or Eliot I. Bernstein.  As many of these alleged perpetrators are large law firms, lawyers, members of various state and federal courts, officers of federal, state and local law enforcement and regulatory agencies, careful review and disclosure of any conflict with those named herein is pertinent in your continued handling of these matters objectively.  </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These matters already involve claims of, including but not limited to, Conflicts of Interest, Violations of Public Offices, Whitewashing of Official Complaints in the Supreme Courts of New York, Florida, Virginia and elsewhere, Threatening a Federal Witness in a “legally related” Federal Whistleblower Lawsuit, Document Destruction and Alteration, Obstructions of Justice, RICO, ATTEMPTED MURDER and much more.  The need for prescreening for conflict is essential to the administration of due process in these matters and necessary to avoid charges of OBSTRUCTION OF JUSTICE and more, against you.  US Federal District Court Judge, Shira A. Scheindlin, legally related the matters to a New York Supreme Court Attorney Whistleblower Lawsuit of Christine C. Anderson, Esq. who alleges similar claims of public office corruption against Supreme Court of New York Officials, US Attorneys, NY District Attorneys and Assistant District Attorneys.  Therefore, this Conflict Check is a formal request for full disclosure of any conflict on your part, such request conforming with all applicable state and federal laws, public office rules and regulations, attorney conduct codes and judicial canons or other international law and treatises requiring disclosure of conflicts and disqualification from these matters where conflict precludes involvement.</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Failure to comply with all applicable conflict disclosure rules, public office rules and regulations, and, state, federal and international laws, prior to continued action on your part, </w:t>
      </w:r>
      <w:r w:rsidRPr="00E526F9">
        <w:rPr>
          <w:rFonts w:ascii="Calibri" w:eastAsia="Calibri" w:hAnsi="Calibri" w:cs="Times New Roman"/>
          <w:b/>
          <w:sz w:val="20"/>
        </w:rPr>
        <w:t>shall</w:t>
      </w:r>
      <w:r w:rsidRPr="00E526F9">
        <w:rPr>
          <w:rFonts w:ascii="Calibri" w:eastAsia="Calibri" w:hAnsi="Calibri" w:cs="Times New Roman"/>
          <w:b/>
          <w:bCs/>
          <w:sz w:val="20"/>
          <w:szCs w:val="20"/>
        </w:rPr>
        <w:t xml:space="preserve"> </w:t>
      </w:r>
      <w:r w:rsidRPr="00E526F9">
        <w:rPr>
          <w:rFonts w:ascii="Calibri" w:eastAsia="Calibri" w:hAnsi="Calibri" w:cs="Times New Roman"/>
          <w:b/>
          <w:sz w:val="20"/>
        </w:rPr>
        <w:t>constitute</w:t>
      </w:r>
      <w:r w:rsidRPr="00E526F9">
        <w:rPr>
          <w:rFonts w:ascii="Calibri" w:eastAsia="Calibri" w:hAnsi="Calibri" w:cs="Times New Roman"/>
          <w:b/>
          <w:bCs/>
          <w:sz w:val="20"/>
          <w:szCs w:val="20"/>
        </w:rPr>
        <w:t xml:space="preserve"> </w:t>
      </w:r>
      <w:proofErr w:type="gramStart"/>
      <w:r w:rsidRPr="00E526F9">
        <w:rPr>
          <w:rFonts w:ascii="Calibri" w:eastAsia="Calibri" w:hAnsi="Calibri" w:cs="Times New Roman"/>
          <w:b/>
          <w:bCs/>
          <w:sz w:val="20"/>
          <w:szCs w:val="20"/>
        </w:rPr>
        <w:t>cause</w:t>
      </w:r>
      <w:proofErr w:type="gramEnd"/>
      <w:r w:rsidRPr="00E526F9">
        <w:rPr>
          <w:rFonts w:ascii="Calibri" w:eastAsia="Calibri" w:hAnsi="Calibri" w:cs="Times New Roman"/>
          <w:sz w:val="20"/>
          <w:szCs w:val="20"/>
        </w:rPr>
        <w:t xml:space="preserve"> for the filing of criminal and civil complaints against you for any decisions or actions you make prior to a signed Conflict Of Interest Disclosure Form.  Charges will be filed against you for failure to comply.  Complaints will be filed with all appropriate authorities, including but not limited to, the appropriate Federal, State, Local and International Law Enforcement Agencies, Public Integrity Officials, Judicial Conduct Officials, State and Federal Bar Associations, Disciplinary Departments and any/all other appropriate agencies.</w:t>
      </w:r>
    </w:p>
    <w:p w:rsidR="00E526F9" w:rsidRDefault="00E526F9" w:rsidP="00E526F9">
      <w:pPr>
        <w:numPr>
          <w:ilvl w:val="0"/>
          <w:numId w:val="1"/>
        </w:numPr>
        <w:spacing w:after="0" w:line="240" w:lineRule="auto"/>
        <w:ind w:firstLine="720"/>
        <w:rPr>
          <w:rFonts w:ascii="Calibri" w:eastAsia="Calibri" w:hAnsi="Calibri" w:cs="Times New Roman"/>
          <w:sz w:val="20"/>
          <w:szCs w:val="20"/>
        </w:rPr>
      </w:pPr>
      <w:r w:rsidRPr="00E526F9">
        <w:rPr>
          <w:rFonts w:ascii="Calibri" w:eastAsia="Calibri" w:hAnsi="Calibri" w:cs="Times New Roman"/>
          <w:sz w:val="20"/>
          <w:szCs w:val="20"/>
        </w:rPr>
        <w:t xml:space="preserve">Do you, your spouse and your dependents, in the aggregate, have any direct or indirect relations, relationships or interest(s) in any entity, or any of the parties listed in </w:t>
      </w:r>
      <w:r w:rsidRPr="00E526F9">
        <w:rPr>
          <w:rFonts w:ascii="Calibri" w:eastAsia="Calibri" w:hAnsi="Calibri" w:cs="Times New Roman"/>
          <w:sz w:val="20"/>
          <w:szCs w:val="20"/>
          <w:highlight w:val="yellow"/>
        </w:rPr>
        <w:t>EXHIBIT 1</w:t>
      </w:r>
      <w:r w:rsidRPr="00E526F9">
        <w:rPr>
          <w:rFonts w:ascii="Calibri" w:eastAsia="Calibri" w:hAnsi="Calibri" w:cs="Times New Roman"/>
          <w:sz w:val="20"/>
          <w:szCs w:val="20"/>
        </w:rPr>
        <w:t xml:space="preserve"> of this document, or any of the named Defendants in these matters contained at the URL, </w:t>
      </w:r>
      <w:hyperlink r:id="rId9" w:anchor="proskauer" w:history="1">
        <w:r w:rsidRPr="00E526F9">
          <w:rPr>
            <w:rFonts w:ascii="Calibri" w:eastAsia="Calibri" w:hAnsi="Calibri" w:cs="Times New Roman"/>
            <w:color w:val="0000FF"/>
            <w:sz w:val="20"/>
            <w:szCs w:val="20"/>
            <w:u w:val="single"/>
          </w:rPr>
          <w:t>http://iviewit.tv/CompanyDocs/Appendix%20A/index.htm#proskauer</w:t>
        </w:r>
      </w:hyperlink>
      <w:r w:rsidRPr="00E526F9">
        <w:rPr>
          <w:rFonts w:ascii="Calibri" w:eastAsia="Calibri" w:hAnsi="Calibri" w:cs="Times New Roman"/>
          <w:sz w:val="20"/>
          <w:szCs w:val="20"/>
        </w:rPr>
        <w:t xml:space="preserve"> ?  Also please disclose any conflicts with any parties in the following lawsuits, including Judges, Attorneys at Law and Fiduciaries involved in these cases as follows:</w:t>
      </w:r>
    </w:p>
    <w:p w:rsid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Judge Martin Colin / Howard Coates / John Phillips Estate &amp; Trust Cases</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Estate and Trust Cases, Simon, Shirley and Eliot Children</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Cases Transferred from Colin to Coates to Phillips</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w:t>
      </w:r>
      <w:r w:rsidRPr="00E526F9">
        <w:rPr>
          <w:rFonts w:ascii="Calibri" w:eastAsia="Calibri" w:hAnsi="Calibri" w:cs="Times New Roman"/>
          <w:sz w:val="20"/>
          <w:szCs w:val="20"/>
        </w:rPr>
        <w:tab/>
        <w:t>Case # 502012CP004391XXXXSB – Simon Bernstein Estate</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2.</w:t>
      </w:r>
      <w:r w:rsidRPr="00E526F9">
        <w:rPr>
          <w:rFonts w:ascii="Calibri" w:eastAsia="Calibri" w:hAnsi="Calibri" w:cs="Times New Roman"/>
          <w:sz w:val="20"/>
          <w:szCs w:val="20"/>
        </w:rPr>
        <w:tab/>
        <w:t>Case # 502011CP000653XXXXSB – Shirley Bernstein Estate</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3.</w:t>
      </w:r>
      <w:r w:rsidRPr="00E526F9">
        <w:rPr>
          <w:rFonts w:ascii="Calibri" w:eastAsia="Calibri" w:hAnsi="Calibri" w:cs="Times New Roman"/>
          <w:sz w:val="20"/>
          <w:szCs w:val="20"/>
        </w:rPr>
        <w:tab/>
        <w:t>Case # 502014CP002815XXXXSB – Oppenheimer v. Bernstein Minor Children</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4.</w:t>
      </w:r>
      <w:r w:rsidRPr="00E526F9">
        <w:rPr>
          <w:rFonts w:ascii="Calibri" w:eastAsia="Calibri" w:hAnsi="Calibri" w:cs="Times New Roman"/>
          <w:sz w:val="20"/>
          <w:szCs w:val="20"/>
        </w:rPr>
        <w:tab/>
        <w:t>Case # 502014CP003698XXXXSB – Shirley Trust Construction</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5.</w:t>
      </w:r>
      <w:r w:rsidRPr="00E526F9">
        <w:rPr>
          <w:rFonts w:ascii="Calibri" w:eastAsia="Calibri" w:hAnsi="Calibri" w:cs="Times New Roman"/>
          <w:sz w:val="20"/>
          <w:szCs w:val="20"/>
        </w:rPr>
        <w:tab/>
        <w:t>Case # 502015CP001162XXXXSB – Eliot Bernstein v. Trustee Simon Trust Case OLD CASE # 502014CA014637XXXXMB</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6.</w:t>
      </w:r>
      <w:r w:rsidRPr="00E526F9">
        <w:rPr>
          <w:rFonts w:ascii="Calibri" w:eastAsia="Calibri" w:hAnsi="Calibri" w:cs="Times New Roman"/>
          <w:sz w:val="20"/>
          <w:szCs w:val="20"/>
        </w:rPr>
        <w:tab/>
        <w:t>Case # TBD – Creditor Claim – Eliot v. Estate of Simon</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 xml:space="preserve">Judge Coates Case          </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7.</w:t>
      </w:r>
      <w:r w:rsidRPr="00E526F9">
        <w:rPr>
          <w:rFonts w:ascii="Calibri" w:eastAsia="Calibri" w:hAnsi="Calibri" w:cs="Times New Roman"/>
          <w:sz w:val="20"/>
          <w:szCs w:val="20"/>
        </w:rPr>
        <w:tab/>
        <w:t>Case ID:   502015CP002717XXXXNB</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Judge David E. French Cases</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8.</w:t>
      </w:r>
      <w:r w:rsidRPr="00E526F9">
        <w:rPr>
          <w:rFonts w:ascii="Calibri" w:eastAsia="Calibri" w:hAnsi="Calibri" w:cs="Times New Roman"/>
          <w:sz w:val="20"/>
          <w:szCs w:val="20"/>
        </w:rPr>
        <w:tab/>
        <w:t>Case # 20I2CP004391 IX – Simon Bernstein Estate</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Federal Illinois Case – Judge John Robert Blakey</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9.</w:t>
      </w:r>
      <w:r w:rsidRPr="00E526F9">
        <w:rPr>
          <w:rFonts w:ascii="Calibri" w:eastAsia="Calibri" w:hAnsi="Calibri" w:cs="Times New Roman"/>
          <w:sz w:val="20"/>
          <w:szCs w:val="20"/>
        </w:rPr>
        <w:tab/>
        <w:t>Case # 13-cv-03643 - Federal Lawsuit in the US District Court of Eastern Illinois</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Florida Appeals – 4th DCA</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10.</w:t>
      </w:r>
      <w:r w:rsidRPr="00E526F9">
        <w:rPr>
          <w:rFonts w:ascii="Calibri" w:eastAsia="Calibri" w:hAnsi="Calibri" w:cs="Times New Roman"/>
          <w:sz w:val="20"/>
          <w:szCs w:val="20"/>
        </w:rPr>
        <w:tab/>
        <w:t xml:space="preserve">4DCA#: 16-0064 </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11.</w:t>
      </w:r>
      <w:r w:rsidRPr="00E526F9">
        <w:rPr>
          <w:rFonts w:ascii="Calibri" w:eastAsia="Calibri" w:hAnsi="Calibri" w:cs="Times New Roman"/>
          <w:sz w:val="20"/>
          <w:szCs w:val="20"/>
        </w:rPr>
        <w:tab/>
        <w:t>4DCA#: 15-3849</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12.</w:t>
      </w:r>
      <w:r w:rsidRPr="00E526F9">
        <w:rPr>
          <w:rFonts w:ascii="Calibri" w:eastAsia="Calibri" w:hAnsi="Calibri" w:cs="Times New Roman"/>
          <w:sz w:val="20"/>
          <w:szCs w:val="20"/>
        </w:rPr>
        <w:tab/>
        <w:t>4DCA#: 16-0222</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 xml:space="preserve">Florida Supreme Court </w:t>
      </w:r>
    </w:p>
    <w:p w:rsidR="00E526F9" w:rsidRP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13.</w:t>
      </w:r>
      <w:r w:rsidRPr="00E526F9">
        <w:rPr>
          <w:rFonts w:ascii="Calibri" w:eastAsia="Calibri" w:hAnsi="Calibri" w:cs="Times New Roman"/>
          <w:sz w:val="20"/>
          <w:szCs w:val="20"/>
        </w:rPr>
        <w:tab/>
        <w:t>SC16-29</w:t>
      </w:r>
    </w:p>
    <w:p w:rsidR="00E526F9" w:rsidRDefault="00E526F9" w:rsidP="00E526F9">
      <w:pPr>
        <w:spacing w:after="0" w:line="240" w:lineRule="auto"/>
        <w:ind w:left="900"/>
        <w:rPr>
          <w:rFonts w:ascii="Calibri" w:eastAsia="Calibri" w:hAnsi="Calibri" w:cs="Times New Roman"/>
          <w:sz w:val="20"/>
          <w:szCs w:val="20"/>
        </w:rPr>
      </w:pPr>
      <w:r w:rsidRPr="00E526F9">
        <w:rPr>
          <w:rFonts w:ascii="Calibri" w:eastAsia="Calibri" w:hAnsi="Calibri" w:cs="Times New Roman"/>
          <w:sz w:val="20"/>
          <w:szCs w:val="20"/>
        </w:rPr>
        <w:t>14.</w:t>
      </w:r>
      <w:r w:rsidRPr="00E526F9">
        <w:rPr>
          <w:rFonts w:ascii="Calibri" w:eastAsia="Calibri" w:hAnsi="Calibri" w:cs="Times New Roman"/>
          <w:sz w:val="20"/>
          <w:szCs w:val="20"/>
        </w:rPr>
        <w:tab/>
        <w:t>SC15-1077</w:t>
      </w:r>
    </w:p>
    <w:p w:rsidR="00E526F9" w:rsidRDefault="00E526F9" w:rsidP="00E526F9">
      <w:pPr>
        <w:spacing w:after="0" w:line="240" w:lineRule="auto"/>
        <w:ind w:left="900"/>
        <w:rPr>
          <w:rFonts w:ascii="Calibri" w:eastAsia="Calibri" w:hAnsi="Calibri" w:cs="Times New Roman"/>
          <w:sz w:val="20"/>
          <w:szCs w:val="20"/>
        </w:rPr>
      </w:pPr>
    </w:p>
    <w:p w:rsidR="00E526F9" w:rsidRDefault="00E526F9" w:rsidP="00E526F9">
      <w:pPr>
        <w:spacing w:after="0" w:line="240" w:lineRule="auto"/>
        <w:ind w:left="900"/>
        <w:rPr>
          <w:rFonts w:ascii="Calibri" w:eastAsia="Calibri" w:hAnsi="Calibri" w:cs="Times New Roman"/>
          <w:sz w:val="20"/>
          <w:szCs w:val="20"/>
        </w:rPr>
      </w:pPr>
      <w:r>
        <w:rPr>
          <w:rFonts w:ascii="Calibri" w:eastAsia="Calibri" w:hAnsi="Calibri" w:cs="Times New Roman"/>
          <w:sz w:val="20"/>
          <w:szCs w:val="20"/>
        </w:rPr>
        <w:t>And</w:t>
      </w:r>
    </w:p>
    <w:p w:rsid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spacing w:after="0" w:line="240" w:lineRule="auto"/>
        <w:rPr>
          <w:rFonts w:ascii="Calibri" w:eastAsia="Calibri" w:hAnsi="Calibri" w:cs="Times New Roman"/>
        </w:rPr>
      </w:pPr>
      <w:r w:rsidRPr="00E526F9">
        <w:rPr>
          <w:rFonts w:ascii="Calibri" w:eastAsia="Calibri" w:hAnsi="Calibri" w:cs="Times New Roman"/>
        </w:rPr>
        <w:t xml:space="preserve">RICO &amp; ANTITRUST LAWSUIT &amp; LEGALLY RELATED CASES TO WHISTLEBLOWER ANDERSON BY FED JUDGE SHIRA SCHEINDLIN </w:t>
      </w:r>
    </w:p>
    <w:p w:rsidR="00E526F9" w:rsidRPr="00E526F9" w:rsidRDefault="00E526F9" w:rsidP="00E526F9">
      <w:pPr>
        <w:spacing w:after="0" w:line="240" w:lineRule="auto"/>
        <w:rPr>
          <w:rFonts w:ascii="Calibri" w:eastAsia="Calibri" w:hAnsi="Calibri" w:cs="Times New Roman"/>
        </w:rPr>
      </w:pPr>
    </w:p>
    <w:p w:rsidR="00E526F9" w:rsidRPr="00E526F9" w:rsidRDefault="00E526F9" w:rsidP="00E526F9">
      <w:pPr>
        <w:spacing w:after="0" w:line="240" w:lineRule="auto"/>
        <w:rPr>
          <w:rFonts w:ascii="Calibri" w:eastAsia="Calibri" w:hAnsi="Calibri" w:cs="Times New Roman"/>
        </w:rPr>
      </w:pPr>
      <w:r w:rsidRPr="00E526F9">
        <w:rPr>
          <w:rFonts w:ascii="Calibri" w:eastAsia="Calibri" w:hAnsi="Calibri" w:cs="Times New Roman"/>
        </w:rPr>
        <w:t>Related Cases @ US District Court - Southern District NY</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07cv09599 Anderson v The State of New York, et al. - WHISTLEBLOWER LAWSUIT which other cases have been marked legally “related” to by Fed. Judge Shira A. Scheindlin</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07cv11196 Bernstein, et al. v Appellate Division First Department Disciplinary Committee, et al.</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07cv11612 Esposito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08cv00526 Capogrosso v New York State Commission on Judicial Conduct,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08cv02391 McKeown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08cv03305 Carvel v The State of New York, et al., and,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08cv4438 Suzanne McCormick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 </w:t>
      </w:r>
      <w:proofErr w:type="gramStart"/>
      <w:r w:rsidRPr="00E526F9">
        <w:rPr>
          <w:rFonts w:ascii="Calibri" w:eastAsia="Times New Roman" w:hAnsi="Calibri" w:cs="Times New Roman"/>
        </w:rPr>
        <w:t>cv</w:t>
      </w:r>
      <w:proofErr w:type="gramEnd"/>
      <w:r w:rsidRPr="00E526F9">
        <w:rPr>
          <w:rFonts w:ascii="Calibri" w:eastAsia="Times New Roman" w:hAnsi="Calibri" w:cs="Times New Roman"/>
        </w:rPr>
        <w:t xml:space="preserve"> 6368   John L. Petrec-Tolino v. The State of New York</w:t>
      </w:r>
    </w:p>
    <w:p w:rsidR="00E526F9" w:rsidRPr="00E526F9" w:rsidRDefault="00E526F9" w:rsidP="00E526F9">
      <w:pPr>
        <w:spacing w:after="0" w:line="240" w:lineRule="auto"/>
        <w:rPr>
          <w:rFonts w:ascii="Trebuchet MS" w:eastAsia="Calibri" w:hAnsi="Trebuchet MS" w:cs="Times New Roman"/>
          <w:color w:val="000000"/>
          <w:sz w:val="19"/>
          <w:szCs w:val="19"/>
        </w:rPr>
      </w:pPr>
    </w:p>
    <w:p w:rsidR="00E526F9" w:rsidRPr="00E526F9" w:rsidRDefault="00E526F9" w:rsidP="00E526F9">
      <w:pPr>
        <w:spacing w:after="0" w:line="240" w:lineRule="auto"/>
        <w:rPr>
          <w:rFonts w:ascii="Trebuchet MS" w:eastAsia="Calibri" w:hAnsi="Trebuchet MS" w:cs="Times New Roman"/>
          <w:color w:val="000000"/>
          <w:sz w:val="19"/>
          <w:szCs w:val="19"/>
        </w:rPr>
      </w:pPr>
      <w:r w:rsidRPr="00E526F9">
        <w:rPr>
          <w:rFonts w:ascii="Trebuchet MS" w:eastAsia="Calibri" w:hAnsi="Trebuchet MS" w:cs="Times New Roman"/>
          <w:color w:val="000000"/>
          <w:sz w:val="19"/>
          <w:szCs w:val="19"/>
        </w:rPr>
        <w:t>Sought Relation but not legally related by Scheindlin</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08cv02852 Galison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Calibri" w:eastAsia="Times New Roman" w:hAnsi="Calibri" w:cs="Times New Roman"/>
        </w:rPr>
        <w:t xml:space="preserve">08cv4053 Gizella Weisshaus v The State of New York, et al. </w:t>
      </w:r>
    </w:p>
    <w:p w:rsidR="00E526F9" w:rsidRPr="00E526F9" w:rsidRDefault="00E526F9" w:rsidP="00E526F9">
      <w:pPr>
        <w:numPr>
          <w:ilvl w:val="0"/>
          <w:numId w:val="21"/>
        </w:numPr>
        <w:spacing w:after="0" w:line="240" w:lineRule="auto"/>
        <w:rPr>
          <w:rFonts w:ascii="Calibri" w:eastAsia="Times New Roman" w:hAnsi="Calibri" w:cs="Times New Roman"/>
        </w:rPr>
      </w:pPr>
      <w:r w:rsidRPr="00E526F9">
        <w:rPr>
          <w:rFonts w:ascii="Trebuchet MS" w:eastAsia="Times New Roman" w:hAnsi="Trebuchet MS" w:cs="Times New Roman"/>
          <w:color w:val="000000"/>
          <w:sz w:val="19"/>
          <w:szCs w:val="19"/>
        </w:rPr>
        <w:t>06cv05169 McNamara v The State of New York, et al  </w:t>
      </w:r>
    </w:p>
    <w:p w:rsidR="00E526F9" w:rsidRPr="00E526F9" w:rsidRDefault="00E526F9" w:rsidP="00E526F9">
      <w:pPr>
        <w:spacing w:after="0" w:line="240" w:lineRule="auto"/>
        <w:rPr>
          <w:rFonts w:ascii="Calibri" w:eastAsia="Calibri" w:hAnsi="Calibri" w:cs="Times New Roman"/>
        </w:rPr>
      </w:pPr>
    </w:p>
    <w:p w:rsidR="00E526F9" w:rsidRPr="00E526F9" w:rsidRDefault="00E526F9" w:rsidP="00E526F9">
      <w:pPr>
        <w:spacing w:after="0" w:line="240" w:lineRule="auto"/>
        <w:rPr>
          <w:rFonts w:ascii="Calibri" w:eastAsia="Calibri" w:hAnsi="Calibri" w:cs="Times New Roman"/>
        </w:rPr>
      </w:pPr>
      <w:r w:rsidRPr="00E526F9">
        <w:rPr>
          <w:rFonts w:ascii="Calibri" w:eastAsia="Calibri" w:hAnsi="Calibri" w:cs="Times New Roman"/>
        </w:rPr>
        <w:t>Cases @ New York Second Circuit</w:t>
      </w:r>
    </w:p>
    <w:p w:rsidR="00E526F9" w:rsidRPr="00E526F9" w:rsidRDefault="00E526F9" w:rsidP="00E526F9">
      <w:pPr>
        <w:numPr>
          <w:ilvl w:val="0"/>
          <w:numId w:val="22"/>
        </w:numPr>
        <w:spacing w:after="0" w:line="240" w:lineRule="auto"/>
        <w:rPr>
          <w:rFonts w:ascii="Calibri" w:eastAsia="Times New Roman" w:hAnsi="Calibri" w:cs="Times New Roman"/>
        </w:rPr>
      </w:pPr>
      <w:r w:rsidRPr="00E526F9">
        <w:rPr>
          <w:rFonts w:ascii="Calibri" w:eastAsia="Times New Roman" w:hAnsi="Calibri" w:cs="Times New Roman"/>
        </w:rPr>
        <w:t>File USCA Case Number 10-5303 = P. Stephen Lamont Appeal Docket No.</w:t>
      </w:r>
    </w:p>
    <w:p w:rsidR="00E526F9" w:rsidRPr="00E526F9" w:rsidRDefault="00E526F9" w:rsidP="00E526F9">
      <w:pPr>
        <w:spacing w:after="0" w:line="240" w:lineRule="auto"/>
        <w:ind w:left="720"/>
        <w:rPr>
          <w:rFonts w:ascii="Calibri" w:eastAsia="Calibri" w:hAnsi="Calibri" w:cs="Times New Roman"/>
        </w:rPr>
      </w:pPr>
      <w:r w:rsidRPr="00E526F9">
        <w:rPr>
          <w:rFonts w:ascii="Calibri" w:eastAsia="Calibri" w:hAnsi="Calibri" w:cs="Times New Roman"/>
        </w:rPr>
        <w:t>Case 08-4873-cv United States Court of Appeals for the Second Circuit Docket - Bernstein, et al. v Appellate Division First Department Disciplinary Committee, et al. - TRILLION DOLLAR LAWSUIT</w:t>
      </w:r>
    </w:p>
    <w:p w:rsidR="00E526F9" w:rsidRPr="00E526F9" w:rsidRDefault="00E526F9" w:rsidP="00E526F9">
      <w:pPr>
        <w:numPr>
          <w:ilvl w:val="0"/>
          <w:numId w:val="22"/>
        </w:numPr>
        <w:spacing w:after="0" w:line="240" w:lineRule="auto"/>
        <w:rPr>
          <w:rFonts w:ascii="Calibri" w:eastAsia="Times New Roman" w:hAnsi="Calibri" w:cs="Times New Roman"/>
        </w:rPr>
      </w:pPr>
      <w:r w:rsidRPr="00E526F9">
        <w:rPr>
          <w:rFonts w:ascii="Calibri" w:eastAsia="Times New Roman" w:hAnsi="Calibri" w:cs="Times New Roman"/>
        </w:rPr>
        <w:t>Capogrosso v New York State Commission on Judicial Conduct, et al.</w:t>
      </w:r>
    </w:p>
    <w:p w:rsidR="00E526F9" w:rsidRPr="00E526F9" w:rsidRDefault="00E526F9" w:rsidP="00E526F9">
      <w:pPr>
        <w:numPr>
          <w:ilvl w:val="0"/>
          <w:numId w:val="22"/>
        </w:numPr>
        <w:spacing w:after="0" w:line="240" w:lineRule="auto"/>
        <w:rPr>
          <w:rFonts w:ascii="Calibri" w:eastAsia="Times New Roman" w:hAnsi="Calibri" w:cs="Times New Roman"/>
        </w:rPr>
      </w:pPr>
      <w:r w:rsidRPr="00E526F9">
        <w:rPr>
          <w:rFonts w:ascii="Calibri" w:eastAsia="Times New Roman" w:hAnsi="Calibri" w:cs="Times New Roman"/>
        </w:rPr>
        <w:t>Esposito v The State of New York, et al.</w:t>
      </w:r>
    </w:p>
    <w:p w:rsidR="00E526F9" w:rsidRPr="00E526F9" w:rsidRDefault="00E526F9" w:rsidP="00E526F9">
      <w:pPr>
        <w:numPr>
          <w:ilvl w:val="0"/>
          <w:numId w:val="22"/>
        </w:numPr>
        <w:spacing w:after="0" w:line="240" w:lineRule="auto"/>
        <w:rPr>
          <w:rFonts w:ascii="Calibri" w:eastAsia="Times New Roman" w:hAnsi="Calibri" w:cs="Times New Roman"/>
        </w:rPr>
      </w:pPr>
      <w:r w:rsidRPr="00E526F9">
        <w:rPr>
          <w:rFonts w:ascii="Calibri" w:eastAsia="Times New Roman" w:hAnsi="Calibri" w:cs="Times New Roman"/>
        </w:rPr>
        <w:t>McKeown v The State of New York, et al.</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numPr>
          <w:ilvl w:val="0"/>
          <w:numId w:val="1"/>
        </w:numPr>
        <w:spacing w:after="0" w:line="240" w:lineRule="auto"/>
        <w:ind w:firstLine="720"/>
        <w:rPr>
          <w:rFonts w:ascii="Calibri" w:eastAsia="Calibri" w:hAnsi="Calibri" w:cs="Times New Roman"/>
          <w:sz w:val="20"/>
          <w:szCs w:val="20"/>
        </w:rPr>
      </w:pPr>
      <w:r w:rsidRPr="00E526F9">
        <w:rPr>
          <w:rFonts w:ascii="Calibri" w:eastAsia="Calibri" w:hAnsi="Calibri" w:cs="Times New Roman"/>
          <w:sz w:val="20"/>
          <w:szCs w:val="20"/>
        </w:rPr>
        <w:t>Please review the online index</w:t>
      </w:r>
      <w:r>
        <w:rPr>
          <w:rFonts w:ascii="Calibri" w:eastAsia="Calibri" w:hAnsi="Calibri" w:cs="Times New Roman"/>
          <w:sz w:val="20"/>
          <w:szCs w:val="20"/>
        </w:rPr>
        <w:t xml:space="preserve"> and exhibited of conflicted parties herein and the subject lawsuits listed herein</w:t>
      </w:r>
      <w:r w:rsidRPr="00E526F9">
        <w:rPr>
          <w:rFonts w:ascii="Calibri" w:eastAsia="Calibri" w:hAnsi="Calibri" w:cs="Times New Roman"/>
          <w:sz w:val="20"/>
          <w:szCs w:val="20"/>
        </w:rPr>
        <w:t xml:space="preserve"> in entirety prior to answering, as there are several thousand persons and entities</w:t>
      </w:r>
      <w:r>
        <w:rPr>
          <w:rFonts w:ascii="Calibri" w:eastAsia="Calibri" w:hAnsi="Calibri" w:cs="Times New Roman"/>
          <w:sz w:val="20"/>
          <w:szCs w:val="20"/>
        </w:rPr>
        <w:t xml:space="preserve"> that may cause conflict with your handling of these matters</w:t>
      </w:r>
      <w:r w:rsidRPr="00E526F9">
        <w:rPr>
          <w:rFonts w:ascii="Calibri" w:eastAsia="Calibri" w:hAnsi="Calibri" w:cs="Times New Roman"/>
          <w:sz w:val="20"/>
          <w:szCs w:val="20"/>
        </w:rPr>
        <w:t xml:space="preserve">.   </w:t>
      </w:r>
    </w:p>
    <w:p w:rsidR="00E526F9" w:rsidRPr="00E526F9" w:rsidRDefault="00E526F9" w:rsidP="00E526F9">
      <w:pPr>
        <w:spacing w:after="0" w:line="240" w:lineRule="auto"/>
        <w:ind w:left="180"/>
        <w:rPr>
          <w:rFonts w:ascii="Calibri" w:eastAsia="Calibri" w:hAnsi="Calibri" w:cs="Times New Roman"/>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 xml:space="preserve"> ____YES</w:t>
      </w:r>
    </w:p>
    <w:p w:rsidR="00E526F9" w:rsidRPr="00E526F9" w:rsidRDefault="00E526F9" w:rsidP="00E526F9">
      <w:pPr>
        <w:ind w:left="180"/>
        <w:contextualSpacing/>
        <w:rPr>
          <w:rFonts w:ascii="Calibri" w:eastAsia="Calibri" w:hAnsi="Calibri" w:cs="Times New Roman"/>
          <w:b/>
          <w:bCs/>
          <w:sz w:val="20"/>
          <w:szCs w:val="20"/>
        </w:rPr>
      </w:pPr>
    </w:p>
    <w:p w:rsidR="00E526F9" w:rsidRPr="00E526F9" w:rsidRDefault="00E526F9" w:rsidP="00E526F9">
      <w:pPr>
        <w:ind w:left="180"/>
        <w:contextualSpacing/>
        <w:rPr>
          <w:rFonts w:ascii="Calibri" w:eastAsia="Calibri" w:hAnsi="Calibri" w:cs="Times New Roman"/>
          <w:b/>
          <w:bCs/>
          <w:sz w:val="20"/>
          <w:szCs w:val="20"/>
        </w:rPr>
      </w:pPr>
      <w:r w:rsidRPr="00E526F9">
        <w:rPr>
          <w:rFonts w:ascii="Calibri" w:eastAsia="Calibri" w:hAnsi="Calibri" w:cs="Times New Roman"/>
          <w:b/>
          <w:bCs/>
          <w:sz w:val="20"/>
          <w:szCs w:val="20"/>
        </w:rPr>
        <w:t xml:space="preserve">Please describe in detail any relations, relationships, interests and conflicts, on a separate and attached sheet, fully disclosing all information. If the answer is </w:t>
      </w:r>
      <w:proofErr w:type="gramStart"/>
      <w:r w:rsidRPr="00E526F9">
        <w:rPr>
          <w:rFonts w:ascii="Calibri" w:eastAsia="Calibri" w:hAnsi="Calibri" w:cs="Times New Roman"/>
          <w:b/>
          <w:bCs/>
          <w:sz w:val="20"/>
          <w:szCs w:val="20"/>
        </w:rPr>
        <w:t>Yes</w:t>
      </w:r>
      <w:proofErr w:type="gramEnd"/>
      <w:r w:rsidRPr="00E526F9">
        <w:rPr>
          <w:rFonts w:ascii="Calibri" w:eastAsia="Calibri" w:hAnsi="Calibri" w:cs="Times New Roman"/>
          <w:b/>
          <w:bCs/>
          <w:sz w:val="20"/>
          <w:szCs w:val="20"/>
        </w:rPr>
        <w:t>, please describe the relations, relationships, interests and conflicts, and, affirm whether such conflicts or interests present a conflict of interest that precludes fair review of the matters contained herein without undue bias or prejudice of any kind.</w:t>
      </w:r>
    </w:p>
    <w:p w:rsidR="00E526F9" w:rsidRPr="00E526F9" w:rsidRDefault="00E526F9" w:rsidP="00E526F9">
      <w:pPr>
        <w:numPr>
          <w:ilvl w:val="0"/>
          <w:numId w:val="1"/>
        </w:numPr>
        <w:spacing w:after="0" w:line="240" w:lineRule="auto"/>
        <w:ind w:firstLine="720"/>
        <w:rPr>
          <w:rFonts w:ascii="Calibri" w:eastAsia="Calibri" w:hAnsi="Calibri" w:cs="Times New Roman"/>
          <w:b/>
          <w:bCs/>
          <w:sz w:val="20"/>
          <w:szCs w:val="20"/>
        </w:rPr>
      </w:pPr>
      <w:r w:rsidRPr="00E526F9">
        <w:rPr>
          <w:rFonts w:ascii="Calibri" w:eastAsia="Calibri" w:hAnsi="Calibri" w:cs="Times New Roman"/>
          <w:sz w:val="20"/>
          <w:szCs w:val="20"/>
        </w:rPr>
        <w:t xml:space="preserve">Do you, your spouse and your dependents, in the aggregate, have any direct or indirect relations, relationships or interest(s), in any entity, or any direct or indirect relations, relationships or interest(s), to ANY other known, or unknown person, or known or unknown entity, not named herein, which will cause your review of the materials you are charged with investigating to be biased by any conflicting past, present, or future financial interest(s) or any other interest(s)?     </w:t>
      </w:r>
    </w:p>
    <w:p w:rsidR="00E526F9" w:rsidRPr="00E526F9" w:rsidRDefault="00E526F9" w:rsidP="00E526F9">
      <w:pPr>
        <w:spacing w:after="0" w:line="240" w:lineRule="auto"/>
        <w:ind w:left="180"/>
        <w:rPr>
          <w:rFonts w:ascii="Calibri" w:eastAsia="Calibri" w:hAnsi="Calibri" w:cs="Times New Roman"/>
          <w:b/>
          <w:bCs/>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 xml:space="preserve"> ____YES</w:t>
      </w:r>
    </w:p>
    <w:p w:rsidR="00E526F9" w:rsidRPr="00E526F9" w:rsidRDefault="00E526F9" w:rsidP="00E526F9">
      <w:pPr>
        <w:spacing w:after="0" w:line="240" w:lineRule="auto"/>
        <w:ind w:left="900"/>
        <w:rPr>
          <w:rFonts w:ascii="Calibri" w:eastAsia="Calibri" w:hAnsi="Calibri" w:cs="Times New Roman"/>
          <w:b/>
          <w:bCs/>
          <w:sz w:val="20"/>
          <w:szCs w:val="20"/>
        </w:rPr>
      </w:pPr>
    </w:p>
    <w:p w:rsidR="00E526F9" w:rsidRPr="00E526F9" w:rsidRDefault="00E526F9" w:rsidP="00E526F9">
      <w:pPr>
        <w:ind w:left="180"/>
        <w:rPr>
          <w:rFonts w:ascii="Calibri" w:eastAsia="Calibri" w:hAnsi="Calibri" w:cs="Times New Roman"/>
          <w:b/>
          <w:bCs/>
          <w:sz w:val="20"/>
          <w:szCs w:val="20"/>
        </w:rPr>
      </w:pPr>
      <w:r w:rsidRPr="00E526F9">
        <w:rPr>
          <w:rFonts w:ascii="Calibri" w:eastAsia="Calibri" w:hAnsi="Calibri" w:cs="Times New Roman"/>
          <w:b/>
          <w:bCs/>
          <w:sz w:val="20"/>
          <w:szCs w:val="20"/>
        </w:rPr>
        <w:t xml:space="preserve">Please describe in detail any relations, relationships, interests and conflicts, on a separate and attached sheet, fully disclosing all information. If the answer is </w:t>
      </w:r>
      <w:proofErr w:type="gramStart"/>
      <w:r w:rsidRPr="00E526F9">
        <w:rPr>
          <w:rFonts w:ascii="Calibri" w:eastAsia="Calibri" w:hAnsi="Calibri" w:cs="Times New Roman"/>
          <w:b/>
          <w:bCs/>
          <w:sz w:val="20"/>
          <w:szCs w:val="20"/>
        </w:rPr>
        <w:t>Yes</w:t>
      </w:r>
      <w:proofErr w:type="gramEnd"/>
      <w:r w:rsidRPr="00E526F9">
        <w:rPr>
          <w:rFonts w:ascii="Calibri" w:eastAsia="Calibri" w:hAnsi="Calibri" w:cs="Times New Roman"/>
          <w:b/>
          <w:bCs/>
          <w:sz w:val="20"/>
          <w:szCs w:val="20"/>
        </w:rPr>
        <w:t>, please describe the relations, relationships and interests, and, affirm whether such conflicts or interests present a conflict of interest that precludes fair review of the matters contained herein without undue bias or prejudice of any kind.</w:t>
      </w:r>
    </w:p>
    <w:p w:rsidR="00E526F9" w:rsidRPr="00E526F9" w:rsidRDefault="00E526F9" w:rsidP="00E526F9">
      <w:pPr>
        <w:numPr>
          <w:ilvl w:val="0"/>
          <w:numId w:val="1"/>
        </w:numPr>
        <w:spacing w:after="0" w:line="240" w:lineRule="auto"/>
        <w:ind w:firstLine="720"/>
        <w:rPr>
          <w:rFonts w:ascii="Calibri" w:eastAsia="Calibri" w:hAnsi="Calibri" w:cs="Times New Roman"/>
          <w:b/>
          <w:bCs/>
          <w:sz w:val="20"/>
          <w:szCs w:val="20"/>
        </w:rPr>
      </w:pPr>
      <w:r w:rsidRPr="00E526F9">
        <w:rPr>
          <w:rFonts w:ascii="Calibri" w:eastAsia="Calibri" w:hAnsi="Calibri" w:cs="Times New Roman"/>
          <w:sz w:val="20"/>
          <w:szCs w:val="20"/>
        </w:rPr>
        <w:t>Do you, your spouse, and your dependents, in the aggregate, receive salary or other remuneration or financial considerations from any person or entity related in any way to the parties defined in Question I,</w:t>
      </w:r>
      <w:r w:rsidRPr="00E526F9">
        <w:rPr>
          <w:rFonts w:ascii="Calibri" w:eastAsia="Calibri" w:hAnsi="Calibri" w:cs="Times New Roman"/>
        </w:rPr>
        <w:t xml:space="preserve"> </w:t>
      </w:r>
      <w:r w:rsidRPr="00E526F9">
        <w:rPr>
          <w:rFonts w:ascii="Calibri" w:eastAsia="Calibri" w:hAnsi="Calibri" w:cs="Times New Roman"/>
          <w:sz w:val="20"/>
          <w:szCs w:val="20"/>
        </w:rPr>
        <w:t>including but not limited to, campaign contributions whether direct, "in kind" or of any type at all?</w:t>
      </w:r>
    </w:p>
    <w:p w:rsidR="00E526F9" w:rsidRPr="00E526F9" w:rsidRDefault="00E526F9" w:rsidP="00E526F9">
      <w:pPr>
        <w:spacing w:after="0" w:line="240" w:lineRule="auto"/>
        <w:ind w:left="180"/>
        <w:rPr>
          <w:rFonts w:ascii="Calibri" w:eastAsia="Calibri" w:hAnsi="Calibri" w:cs="Times New Roman"/>
          <w:b/>
          <w:bCs/>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 xml:space="preserve"> ____YES</w:t>
      </w:r>
    </w:p>
    <w:p w:rsidR="00E526F9" w:rsidRPr="00E526F9" w:rsidRDefault="00E526F9" w:rsidP="00E526F9">
      <w:pPr>
        <w:spacing w:after="0" w:line="240" w:lineRule="auto"/>
        <w:ind w:left="900"/>
        <w:rPr>
          <w:rFonts w:ascii="Calibri" w:eastAsia="Calibri" w:hAnsi="Calibri" w:cs="Times New Roman"/>
          <w:b/>
          <w:bCs/>
          <w:sz w:val="20"/>
          <w:szCs w:val="20"/>
        </w:rPr>
      </w:pPr>
    </w:p>
    <w:p w:rsidR="00E526F9" w:rsidRPr="00E526F9" w:rsidRDefault="00E526F9" w:rsidP="00E526F9">
      <w:pPr>
        <w:ind w:left="180"/>
        <w:rPr>
          <w:rFonts w:ascii="Calibri" w:eastAsia="Calibri" w:hAnsi="Calibri" w:cs="Times New Roman"/>
          <w:b/>
          <w:bCs/>
          <w:sz w:val="20"/>
          <w:szCs w:val="20"/>
        </w:rPr>
      </w:pPr>
      <w:r w:rsidRPr="00E526F9">
        <w:rPr>
          <w:rFonts w:ascii="Calibri" w:eastAsia="Calibri" w:hAnsi="Calibri" w:cs="Times New Roman"/>
          <w:b/>
          <w:bCs/>
          <w:sz w:val="20"/>
          <w:szCs w:val="20"/>
        </w:rPr>
        <w:t xml:space="preserve">Please describe in detail any interests or conflicts, on a separate and attached sheet, fully disclosing all information regarding the conflicts or considerations. If the answer is </w:t>
      </w:r>
      <w:proofErr w:type="gramStart"/>
      <w:r w:rsidRPr="00E526F9">
        <w:rPr>
          <w:rFonts w:ascii="Calibri" w:eastAsia="Calibri" w:hAnsi="Calibri" w:cs="Times New Roman"/>
          <w:b/>
          <w:bCs/>
          <w:sz w:val="20"/>
          <w:szCs w:val="20"/>
        </w:rPr>
        <w:t>Yes</w:t>
      </w:r>
      <w:proofErr w:type="gramEnd"/>
      <w:r w:rsidRPr="00E526F9">
        <w:rPr>
          <w:rFonts w:ascii="Calibri" w:eastAsia="Calibri" w:hAnsi="Calibri" w:cs="Times New Roman"/>
          <w:b/>
          <w:bCs/>
          <w:sz w:val="20"/>
          <w:szCs w:val="20"/>
        </w:rPr>
        <w:t xml:space="preserve">, please describe the relations, relationships and / or interests, and, affirm whether such conflicts or interests present a </w:t>
      </w:r>
      <w:r w:rsidRPr="00E526F9">
        <w:rPr>
          <w:rFonts w:ascii="Calibri" w:eastAsia="Calibri" w:hAnsi="Calibri" w:cs="Times New Roman"/>
          <w:b/>
          <w:bCs/>
          <w:sz w:val="20"/>
          <w:szCs w:val="20"/>
        </w:rPr>
        <w:lastRenderedPageBreak/>
        <w:t>conflict of interest that precludes fair review of the matters contained herein without undue bias or prejudice of any kind.</w:t>
      </w:r>
    </w:p>
    <w:p w:rsidR="00E526F9" w:rsidRPr="00E526F9" w:rsidRDefault="00E526F9" w:rsidP="00E526F9">
      <w:pPr>
        <w:numPr>
          <w:ilvl w:val="0"/>
          <w:numId w:val="1"/>
        </w:numPr>
        <w:spacing w:after="0" w:line="240" w:lineRule="auto"/>
        <w:ind w:firstLine="720"/>
        <w:rPr>
          <w:rFonts w:ascii="Calibri" w:eastAsia="Calibri" w:hAnsi="Calibri" w:cs="Times New Roman"/>
          <w:b/>
          <w:bCs/>
          <w:sz w:val="20"/>
          <w:szCs w:val="20"/>
        </w:rPr>
      </w:pPr>
      <w:r w:rsidRPr="00E526F9">
        <w:rPr>
          <w:rFonts w:ascii="Calibri" w:eastAsia="Calibri" w:hAnsi="Calibri" w:cs="Times New Roman"/>
          <w:sz w:val="20"/>
          <w:szCs w:val="20"/>
        </w:rPr>
        <w:t>Have you, your spouse, and your dependents, in the aggregate, had any prior communication(s), including but not limited to, phone, facsimile, e-mail, mail, verbal, etc., with any person related to the proceedings of Iviewit, Eliot Ivan Bernstein or the related matters in anyway and parties in Question I?</w:t>
      </w:r>
      <w:bookmarkStart w:id="5" w:name="OLE_LINK1"/>
      <w:bookmarkStart w:id="6" w:name="OLE_LINK2"/>
      <w:r w:rsidRPr="00E526F9">
        <w:rPr>
          <w:rFonts w:ascii="Calibri" w:eastAsia="Calibri" w:hAnsi="Calibri" w:cs="Times New Roman"/>
          <w:sz w:val="20"/>
          <w:szCs w:val="20"/>
        </w:rPr>
        <w:t xml:space="preserve"> </w:t>
      </w:r>
    </w:p>
    <w:p w:rsidR="00E526F9" w:rsidRPr="00E526F9" w:rsidRDefault="00E526F9" w:rsidP="00E526F9">
      <w:pPr>
        <w:spacing w:after="0" w:line="240" w:lineRule="auto"/>
        <w:ind w:left="180"/>
        <w:rPr>
          <w:rFonts w:ascii="Calibri" w:eastAsia="Calibri" w:hAnsi="Calibri" w:cs="Times New Roman"/>
          <w:b/>
          <w:bCs/>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_____YES</w:t>
      </w:r>
      <w:bookmarkEnd w:id="5"/>
      <w:bookmarkEnd w:id="6"/>
    </w:p>
    <w:p w:rsidR="00E526F9" w:rsidRPr="00E526F9" w:rsidRDefault="00E526F9" w:rsidP="00E526F9">
      <w:pPr>
        <w:spacing w:after="0" w:line="240" w:lineRule="auto"/>
        <w:ind w:left="180"/>
        <w:rPr>
          <w:rFonts w:ascii="Calibri" w:eastAsia="Calibri" w:hAnsi="Calibri" w:cs="Times New Roman"/>
          <w:b/>
          <w:bCs/>
          <w:sz w:val="20"/>
          <w:szCs w:val="20"/>
        </w:rPr>
      </w:pPr>
    </w:p>
    <w:p w:rsidR="00E526F9" w:rsidRPr="00E526F9" w:rsidRDefault="00E526F9" w:rsidP="00E526F9">
      <w:pPr>
        <w:spacing w:after="0" w:line="240" w:lineRule="auto"/>
        <w:ind w:left="180"/>
        <w:rPr>
          <w:rFonts w:ascii="Calibri" w:eastAsia="Calibri" w:hAnsi="Calibri" w:cs="Times New Roman"/>
          <w:b/>
          <w:bCs/>
          <w:sz w:val="20"/>
          <w:szCs w:val="20"/>
        </w:rPr>
      </w:pPr>
      <w:r w:rsidRPr="00E526F9">
        <w:rPr>
          <w:rFonts w:ascii="Calibri" w:eastAsia="Calibri" w:hAnsi="Calibri" w:cs="Times New Roman"/>
          <w:b/>
          <w:bCs/>
          <w:sz w:val="20"/>
          <w:szCs w:val="20"/>
        </w:rPr>
        <w:t>Please describe in detail any identified communication(s) on a separate and attached sheet fully disclosing all information regarding the communication(s). If the answer is Yes, please describe the communication(s) in detail, including but not limited to, who was present, what type of communication, the date and time, length, what was discussed, please affirm whether such communication(s) present a conflict of interest in fairly reviewing the matters herein without undue bias or prejudice of any kind.</w:t>
      </w:r>
    </w:p>
    <w:p w:rsidR="00E526F9" w:rsidRPr="00E526F9" w:rsidRDefault="00E526F9" w:rsidP="00E526F9">
      <w:pPr>
        <w:spacing w:after="0" w:line="240" w:lineRule="auto"/>
        <w:ind w:left="180"/>
        <w:rPr>
          <w:rFonts w:ascii="Calibri" w:eastAsia="Calibri" w:hAnsi="Calibri" w:cs="Times New Roman"/>
          <w:b/>
          <w:bCs/>
          <w:sz w:val="20"/>
          <w:szCs w:val="20"/>
        </w:rPr>
      </w:pPr>
    </w:p>
    <w:p w:rsidR="00E526F9" w:rsidRPr="00E526F9" w:rsidRDefault="00E526F9" w:rsidP="00E526F9">
      <w:pPr>
        <w:numPr>
          <w:ilvl w:val="0"/>
          <w:numId w:val="1"/>
        </w:numPr>
        <w:spacing w:after="0" w:line="240" w:lineRule="auto"/>
        <w:ind w:firstLine="720"/>
        <w:rPr>
          <w:rFonts w:ascii="Calibri" w:eastAsia="Calibri" w:hAnsi="Calibri" w:cs="Times New Roman"/>
          <w:sz w:val="20"/>
          <w:szCs w:val="20"/>
        </w:rPr>
      </w:pPr>
      <w:r w:rsidRPr="00E526F9">
        <w:rPr>
          <w:rFonts w:ascii="Calibri" w:eastAsia="Calibri" w:hAnsi="Calibri" w:cs="Times New Roman"/>
          <w:sz w:val="20"/>
          <w:szCs w:val="20"/>
        </w:rPr>
        <w:t xml:space="preserve">I have run a thorough and exhaustive Conflict of Interest check, conforming to any/all, state, federal and local laws, public office rules and regulations, and, any professional association rules and regulations, regarding disclosure of any/all conflicts.  I have verified that my spouse, my dependents, and I, in the aggregate, have no conflicts with any parties or entities to the matters referenced herein.  I understand that any undisclosed conflicts, relations, relationships and interests, will result in criminal and civil charges filed against me both personally and professionally. </w:t>
      </w:r>
    </w:p>
    <w:p w:rsidR="00E526F9" w:rsidRPr="00E526F9" w:rsidRDefault="00E526F9" w:rsidP="00E526F9">
      <w:pPr>
        <w:spacing w:after="0" w:line="240" w:lineRule="auto"/>
        <w:ind w:left="180"/>
        <w:rPr>
          <w:rFonts w:ascii="Calibri" w:eastAsia="Calibri" w:hAnsi="Calibri" w:cs="Times New Roman"/>
          <w:sz w:val="20"/>
          <w:szCs w:val="20"/>
        </w:rPr>
      </w:pPr>
      <w:r w:rsidRPr="00E526F9">
        <w:rPr>
          <w:rFonts w:ascii="Calibri" w:eastAsia="Calibri" w:hAnsi="Calibri" w:cs="Times New Roman"/>
          <w:b/>
          <w:sz w:val="20"/>
          <w:szCs w:val="20"/>
        </w:rPr>
        <w:t>_____NO</w:t>
      </w:r>
      <w:r w:rsidRPr="00E526F9">
        <w:rPr>
          <w:rFonts w:ascii="Calibri" w:eastAsia="Calibri" w:hAnsi="Calibri" w:cs="Times New Roman"/>
          <w:b/>
          <w:sz w:val="20"/>
          <w:szCs w:val="20"/>
        </w:rPr>
        <w:tab/>
        <w:t xml:space="preserve"> ____YES</w:t>
      </w:r>
    </w:p>
    <w:p w:rsidR="00E526F9" w:rsidRPr="00E526F9" w:rsidRDefault="00E526F9" w:rsidP="00E526F9">
      <w:pPr>
        <w:spacing w:after="0" w:line="240" w:lineRule="auto"/>
        <w:ind w:left="900"/>
        <w:rPr>
          <w:rFonts w:ascii="Calibri" w:eastAsia="Calibri" w:hAnsi="Calibri" w:cs="Times New Roman"/>
          <w:sz w:val="20"/>
          <w:szCs w:val="20"/>
        </w:rPr>
      </w:pPr>
    </w:p>
    <w:p w:rsidR="00E526F9" w:rsidRPr="00E526F9" w:rsidRDefault="00E526F9" w:rsidP="00E526F9">
      <w:pPr>
        <w:numPr>
          <w:ilvl w:val="0"/>
          <w:numId w:val="1"/>
        </w:numPr>
        <w:spacing w:after="0" w:line="240" w:lineRule="auto"/>
        <w:ind w:firstLine="720"/>
        <w:rPr>
          <w:rFonts w:ascii="Calibri" w:eastAsia="Calibri" w:hAnsi="Calibri" w:cs="Times New Roman"/>
          <w:sz w:val="20"/>
          <w:szCs w:val="20"/>
        </w:rPr>
      </w:pPr>
      <w:r w:rsidRPr="00E526F9">
        <w:rPr>
          <w:rFonts w:ascii="Calibri" w:eastAsia="Calibri" w:hAnsi="Calibri" w:cs="Times New Roman"/>
          <w:sz w:val="20"/>
          <w:szCs w:val="20"/>
        </w:rPr>
        <w:t xml:space="preserve">I have notified all parties with any liabilities regarding my continued actions in these matters, including state agencies, shareholders, bondholders, auditors and insurance concerns or any other person with liability that may result from my actions in these matters as required by any laws, regulations and public office rules I am bound by.  </w:t>
      </w:r>
    </w:p>
    <w:p w:rsidR="00E526F9" w:rsidRPr="00E526F9" w:rsidRDefault="00E526F9" w:rsidP="00E526F9">
      <w:pPr>
        <w:spacing w:after="0" w:line="240" w:lineRule="auto"/>
        <w:ind w:left="180"/>
        <w:rPr>
          <w:rFonts w:ascii="Calibri" w:eastAsia="Calibri" w:hAnsi="Calibri" w:cs="Times New Roman"/>
          <w:sz w:val="20"/>
          <w:szCs w:val="20"/>
        </w:rPr>
      </w:pPr>
      <w:r w:rsidRPr="00E526F9">
        <w:rPr>
          <w:rFonts w:ascii="Calibri" w:eastAsia="Calibri" w:hAnsi="Calibri" w:cs="Times New Roman"/>
          <w:b/>
          <w:bCs/>
          <w:sz w:val="20"/>
          <w:szCs w:val="20"/>
        </w:rPr>
        <w:t>_____NO</w:t>
      </w:r>
      <w:r w:rsidRPr="00E526F9">
        <w:rPr>
          <w:rFonts w:ascii="Calibri" w:eastAsia="Calibri" w:hAnsi="Calibri" w:cs="Times New Roman"/>
          <w:b/>
          <w:bCs/>
          <w:sz w:val="20"/>
          <w:szCs w:val="20"/>
        </w:rPr>
        <w:tab/>
        <w:t>____YES</w:t>
      </w:r>
    </w:p>
    <w:p w:rsidR="00E526F9" w:rsidRPr="00E526F9" w:rsidRDefault="00E526F9" w:rsidP="00E526F9">
      <w:pPr>
        <w:pBdr>
          <w:bottom w:val="single" w:sz="6" w:space="1" w:color="auto"/>
        </w:pBdr>
        <w:rPr>
          <w:rFonts w:ascii="Calibri" w:eastAsia="Calibri" w:hAnsi="Calibri" w:cs="Times New Roman"/>
          <w:b/>
          <w:bCs/>
        </w:rPr>
      </w:pPr>
    </w:p>
    <w:p w:rsidR="00E526F9" w:rsidRPr="00E526F9" w:rsidRDefault="00E526F9" w:rsidP="00E526F9">
      <w:pPr>
        <w:tabs>
          <w:tab w:val="left" w:pos="4090"/>
        </w:tabs>
        <w:rPr>
          <w:rFonts w:ascii="Calibri" w:eastAsia="Calibri" w:hAnsi="Calibri" w:cs="Times New Roman"/>
        </w:rPr>
      </w:pPr>
      <w:r w:rsidRPr="00E526F9">
        <w:rPr>
          <w:rFonts w:ascii="Calibri" w:eastAsia="Calibri" w:hAnsi="Calibri" w:cs="Times New Roman"/>
        </w:rPr>
        <w:tab/>
      </w:r>
    </w:p>
    <w:p w:rsidR="00E526F9" w:rsidRPr="00E526F9" w:rsidRDefault="00E526F9" w:rsidP="00E526F9">
      <w:pPr>
        <w:jc w:val="center"/>
        <w:rPr>
          <w:rFonts w:ascii="Calibri" w:eastAsia="Calibri" w:hAnsi="Calibri" w:cs="Times New Roman"/>
          <w:b/>
          <w:bCs/>
          <w:caps/>
        </w:rPr>
      </w:pPr>
      <w:r w:rsidRPr="00E526F9">
        <w:rPr>
          <w:rFonts w:ascii="Calibri" w:eastAsia="Calibri" w:hAnsi="Calibri" w:cs="Times New Roman"/>
          <w:b/>
          <w:bCs/>
          <w:caps/>
        </w:rPr>
        <w:t>Relevant Sections of Judicial Cannons, Attorney Conduct Codes and Law</w:t>
      </w:r>
    </w:p>
    <w:p w:rsidR="00E526F9" w:rsidRPr="00E526F9" w:rsidRDefault="00E526F9" w:rsidP="00E526F9">
      <w:pPr>
        <w:jc w:val="center"/>
        <w:rPr>
          <w:rFonts w:ascii="Calibri" w:eastAsia="Calibri" w:hAnsi="Calibri" w:cs="Times New Roman"/>
        </w:rPr>
      </w:pPr>
      <w:bookmarkStart w:id="7" w:name="_Toc296415102"/>
      <w:r w:rsidRPr="00E526F9">
        <w:rPr>
          <w:rFonts w:ascii="Calibri" w:eastAsia="Calibri" w:hAnsi="Calibri" w:cs="Times New Roman"/>
        </w:rPr>
        <w:t>Conflict of Interest Laws &amp; Regulations</w:t>
      </w:r>
      <w:bookmarkEnd w:id="7"/>
    </w:p>
    <w:p w:rsidR="00E526F9" w:rsidRPr="00E526F9" w:rsidRDefault="00E526F9" w:rsidP="00E526F9">
      <w:pPr>
        <w:jc w:val="both"/>
        <w:rPr>
          <w:rFonts w:ascii="Calibri" w:eastAsia="Calibri" w:hAnsi="Calibri" w:cs="Times New Roman"/>
          <w:b/>
          <w:bCs/>
        </w:rPr>
      </w:pPr>
      <w:r w:rsidRPr="00E526F9">
        <w:rPr>
          <w:rFonts w:ascii="Calibri" w:eastAsia="Calibri" w:hAnsi="Calibri" w:cs="Times New Roman"/>
          <w:b/>
          <w:bCs/>
        </w:rPr>
        <w:t xml:space="preserve">Conflict of interest indicates a situation where a private interest may influence a public decision. Conflict of Interest Laws are Laws and designed to prevent Conflicts of Interest that deny fair and impartial due process and procedure thereby Obstructing Justice in State and Federal, Civil and Criminal Proceedings. These Laws may contain provisions related to financial or asset disclosure, exploitation of one's official position and privileges, improper relationships, regulation of campaign practices, etc. The Relevant Sections of Attorney Conduct Codes, Judicial Cannons, Public Office Rules &amp; Regulations and State &amp; Federal Law listed herein are merely a benchmark guide and other state, federal and international laws, rules and regulations may be applicable to your particular circumstances in reviewing or acting in these matters.  For a more complete list of applicable sections of law relating to these matters, please visit the URL, </w:t>
      </w:r>
    </w:p>
    <w:p w:rsidR="00E526F9" w:rsidRPr="00E526F9" w:rsidRDefault="008A28BB" w:rsidP="00E526F9">
      <w:pPr>
        <w:jc w:val="both"/>
        <w:rPr>
          <w:rFonts w:ascii="Calibri" w:eastAsia="Calibri" w:hAnsi="Calibri" w:cs="Times New Roman"/>
          <w:b/>
          <w:bCs/>
        </w:rPr>
      </w:pPr>
      <w:hyperlink r:id="rId10" w:anchor="_Toc107852933" w:history="1">
        <w:r w:rsidR="00E526F9" w:rsidRPr="00E526F9">
          <w:rPr>
            <w:rFonts w:ascii="Calibri" w:eastAsia="Calibri" w:hAnsi="Calibri" w:cs="Times New Roman"/>
            <w:b/>
            <w:bCs/>
            <w:color w:val="0000FF"/>
            <w:u w:val="single"/>
          </w:rPr>
          <w:t>http://iviewit.tv/CompanyDocs/oneofthesedays/index.htm#_Toc107852933</w:t>
        </w:r>
      </w:hyperlink>
      <w:r w:rsidR="00E526F9" w:rsidRPr="00E526F9">
        <w:rPr>
          <w:rFonts w:ascii="Calibri" w:eastAsia="Calibri" w:hAnsi="Calibri" w:cs="Times New Roman"/>
          <w:b/>
          <w:bCs/>
        </w:rPr>
        <w:t>,</w:t>
      </w:r>
    </w:p>
    <w:p w:rsidR="00E526F9" w:rsidRPr="00E526F9" w:rsidRDefault="00E526F9" w:rsidP="00E526F9">
      <w:pPr>
        <w:jc w:val="both"/>
        <w:rPr>
          <w:rFonts w:ascii="Calibri" w:eastAsia="Calibri" w:hAnsi="Calibri" w:cs="Times New Roman"/>
          <w:b/>
          <w:bCs/>
        </w:rPr>
      </w:pPr>
      <w:proofErr w:type="gramStart"/>
      <w:r w:rsidRPr="00E526F9">
        <w:rPr>
          <w:rFonts w:ascii="Calibri" w:eastAsia="Calibri" w:hAnsi="Calibri" w:cs="Times New Roman"/>
          <w:b/>
          <w:bCs/>
        </w:rPr>
        <w:t>fully</w:t>
      </w:r>
      <w:proofErr w:type="gramEnd"/>
      <w:r w:rsidRPr="00E526F9">
        <w:rPr>
          <w:rFonts w:ascii="Calibri" w:eastAsia="Calibri" w:hAnsi="Calibri" w:cs="Times New Roman"/>
          <w:b/>
          <w:bCs/>
        </w:rPr>
        <w:t xml:space="preserve"> incorporated by reference in entirety herein. </w:t>
      </w:r>
    </w:p>
    <w:p w:rsidR="00E526F9" w:rsidRPr="00E526F9" w:rsidRDefault="00E526F9" w:rsidP="00E526F9">
      <w:pPr>
        <w:spacing w:after="0" w:line="240" w:lineRule="auto"/>
        <w:rPr>
          <w:rFonts w:ascii="Calibri" w:eastAsia="Calibri" w:hAnsi="Calibri" w:cs="Times New Roman"/>
        </w:rPr>
      </w:pPr>
      <w:r w:rsidRPr="00E526F9">
        <w:rPr>
          <w:rFonts w:ascii="Calibri" w:eastAsia="Calibri" w:hAnsi="Calibri" w:cs="Times New Roman"/>
        </w:rPr>
        <w:t>New York State Consolidated Laws Penal</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rPr>
        <w:br/>
      </w:r>
      <w:r w:rsidRPr="00E526F9">
        <w:rPr>
          <w:rFonts w:ascii="Calibri" w:eastAsia="Calibri" w:hAnsi="Calibri" w:cs="Times New Roman"/>
          <w:sz w:val="16"/>
          <w:szCs w:val="16"/>
        </w:rPr>
        <w:t>ARTICLE 200 BRIBERY INVOLVING PUBLIC SERVANTS AND RELATED OFFENSES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200.03 Bribery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200.04 Bribery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200.05 Bribery; defense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200.10 Bribe receiving in the third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200.11 Bribe receiving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200.12 Bribe receiving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200.15 Bribe receiving; no defense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200.20 Rewarding official misconduct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200.22 Rewarding official misconduct in the first degree S 200.25 Receiving reward for official misconduct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200.27 Receiving reward for official misconduct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200.30 Giving unlawful gratuities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200.35 Receiving unlawful gratuities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200.40 Bribe giving and bribe receiving for public office; definition of term</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200.45 Bribe giving for public office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200.50 Bribe receiving for public office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ARTICLE 175 OFFENSES INVOLVING FALSE WRITTEN STATEMENTS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175.05 Falsifying business records in the second degree. S 175.10 Falsifying business records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175.15 Falsifying business records; defense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175.20 Tampering with public records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S 175.25 Tampering with public records in the first degree </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175.30 Offering a false instrument for filing in the second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175.35 Offering a false instrument for filing in the first degree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NY Constitution ARTICLE XIII Public Officers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Public </w:t>
      </w:r>
      <w:proofErr w:type="gramStart"/>
      <w:r w:rsidRPr="00E526F9">
        <w:rPr>
          <w:rFonts w:ascii="Calibri" w:eastAsia="Calibri" w:hAnsi="Calibri" w:cs="Times New Roman"/>
          <w:sz w:val="16"/>
          <w:szCs w:val="16"/>
        </w:rPr>
        <w:t>Officers  -</w:t>
      </w:r>
      <w:proofErr w:type="gramEnd"/>
      <w:r w:rsidRPr="00E526F9">
        <w:rPr>
          <w:rFonts w:ascii="Calibri" w:eastAsia="Calibri" w:hAnsi="Calibri" w:cs="Times New Roman"/>
          <w:sz w:val="16"/>
          <w:szCs w:val="16"/>
        </w:rPr>
        <w:t xml:space="preserve"> Public Officers ARTICLE 1</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ARTICLE 2 </w:t>
      </w:r>
      <w:proofErr w:type="gramStart"/>
      <w:r w:rsidRPr="00E526F9">
        <w:rPr>
          <w:rFonts w:ascii="Calibri" w:eastAsia="Calibri" w:hAnsi="Calibri" w:cs="Times New Roman"/>
          <w:sz w:val="16"/>
          <w:szCs w:val="16"/>
        </w:rPr>
        <w:t>Appointment</w:t>
      </w:r>
      <w:proofErr w:type="gramEnd"/>
      <w:r w:rsidRPr="00E526F9">
        <w:rPr>
          <w:rFonts w:ascii="Calibri" w:eastAsia="Calibri" w:hAnsi="Calibri" w:cs="Times New Roman"/>
          <w:sz w:val="16"/>
          <w:szCs w:val="16"/>
        </w:rPr>
        <w:t xml:space="preserve"> and Qualification of Public Officers - ARTICLE 15 ATTORNEYS AND COUNSELORS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468-b. Clients` security fund of the state of New York</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476-a. Action for unlawful practice of the law</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476-b. Injunction to restrain defendant from unlawful practice of the law</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 476-c. Investigation by the attorney-general</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 487.</w:t>
      </w:r>
      <w:proofErr w:type="gramEnd"/>
      <w:r w:rsidRPr="00E526F9">
        <w:rPr>
          <w:rFonts w:ascii="Calibri" w:eastAsia="Calibri" w:hAnsi="Calibri" w:cs="Times New Roman"/>
          <w:sz w:val="16"/>
          <w:szCs w:val="16"/>
        </w:rPr>
        <w:t xml:space="preserve"> Misconduct by attorneys</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 488.</w:t>
      </w:r>
      <w:proofErr w:type="gramEnd"/>
      <w:r w:rsidRPr="00E526F9">
        <w:rPr>
          <w:rFonts w:ascii="Calibri" w:eastAsia="Calibri" w:hAnsi="Calibri" w:cs="Times New Roman"/>
          <w:sz w:val="16"/>
          <w:szCs w:val="16"/>
        </w:rPr>
        <w:t xml:space="preserve"> Buying demands on which to bring an action.</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Public Officers Law SEC 73 Restrictions on the Activities </w:t>
      </w:r>
      <w:proofErr w:type="gramStart"/>
      <w:r w:rsidRPr="00E526F9">
        <w:rPr>
          <w:rFonts w:ascii="Calibri" w:eastAsia="Calibri" w:hAnsi="Calibri" w:cs="Times New Roman"/>
          <w:sz w:val="16"/>
          <w:szCs w:val="16"/>
        </w:rPr>
        <w:t>Of</w:t>
      </w:r>
      <w:proofErr w:type="gramEnd"/>
      <w:r w:rsidRPr="00E526F9">
        <w:rPr>
          <w:rFonts w:ascii="Calibri" w:eastAsia="Calibri" w:hAnsi="Calibri" w:cs="Times New Roman"/>
          <w:sz w:val="16"/>
          <w:szCs w:val="16"/>
        </w:rPr>
        <w:t xml:space="preserve"> Current and Former State Officers and Employees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Public Officers Law SEC 74 Code of Ethics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Conflicts of Interest Law, found in Chapter 68 of the New York City Charter, the City's Financial Disclosure Law, set forth in section 12-110 of the New York City Administrative Code, and the Lobbyist Gift Law, found in sections 3-224 through 3-228 of the Administrative Code.</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rPr>
          <w:rFonts w:ascii="Calibri" w:eastAsia="Calibri" w:hAnsi="Calibri" w:cs="Times New Roman"/>
        </w:rPr>
      </w:pPr>
      <w:r w:rsidRPr="00E526F9">
        <w:rPr>
          <w:rFonts w:ascii="Calibri" w:eastAsia="Calibri" w:hAnsi="Calibri" w:cs="Times New Roman"/>
        </w:rPr>
        <w:t xml:space="preserve">TITLE 18 FEDERAL </w:t>
      </w:r>
      <w:proofErr w:type="gramStart"/>
      <w:r w:rsidRPr="00E526F9">
        <w:rPr>
          <w:rFonts w:ascii="Calibri" w:eastAsia="Calibri" w:hAnsi="Calibri" w:cs="Times New Roman"/>
        </w:rPr>
        <w:t>CODE</w:t>
      </w:r>
      <w:proofErr w:type="gramEnd"/>
      <w:r w:rsidRPr="00E526F9">
        <w:rPr>
          <w:rFonts w:ascii="Calibri" w:eastAsia="Calibri" w:hAnsi="Calibri" w:cs="Times New Roman"/>
        </w:rPr>
        <w:t xml:space="preserve"> &amp; OTHER APPLICABLE FEDERAL LAW</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Title 18 U.S.C. § 4. </w:t>
      </w:r>
      <w:proofErr w:type="gramStart"/>
      <w:r w:rsidRPr="00E526F9">
        <w:rPr>
          <w:rFonts w:ascii="Calibri" w:eastAsia="Calibri" w:hAnsi="Calibri" w:cs="Times New Roman"/>
          <w:sz w:val="16"/>
          <w:szCs w:val="16"/>
        </w:rPr>
        <w:t>Misprision of felony.</w:t>
      </w:r>
      <w:proofErr w:type="gramEnd"/>
      <w:r w:rsidRPr="00E526F9">
        <w:rPr>
          <w:rFonts w:ascii="Calibri" w:eastAsia="Calibri" w:hAnsi="Calibri" w:cs="Times New Roman"/>
          <w:sz w:val="16"/>
          <w:szCs w:val="16"/>
        </w:rPr>
        <w:t xml:space="preserve"> Whoever, having knowledge of the actual commission of a felony cognizable by a court of the United States, conceals and does not as soon as possible make known the same to some judge or other person in civil or military authority under the United States, shall be fined under this title or imprisoned not more than three years, or both.</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A federal judge, or any other government official, is required as part of the judge's mandatory administrative duties, to receive any offer of information of a federal crime. If that judge blocks such report, that block is a felony under related obstruction of justice statutes, and constitutes a serious offense.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Upon receiving such information, the judge is then required to make it known to a government law enforcement body that is not themselves involved in the federal crime.</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Title 28 U.S.C. § 1361. </w:t>
      </w:r>
      <w:proofErr w:type="gramStart"/>
      <w:r w:rsidRPr="00E526F9">
        <w:rPr>
          <w:rFonts w:ascii="Calibri" w:eastAsia="Calibri" w:hAnsi="Calibri" w:cs="Times New Roman"/>
          <w:sz w:val="16"/>
          <w:szCs w:val="16"/>
        </w:rPr>
        <w:t>Action to compel an officer of the United States to perform his duty.</w:t>
      </w:r>
      <w:proofErr w:type="gramEnd"/>
      <w:r w:rsidRPr="00E526F9">
        <w:rPr>
          <w:rFonts w:ascii="Calibri" w:eastAsia="Calibri" w:hAnsi="Calibri" w:cs="Times New Roman"/>
          <w:sz w:val="16"/>
          <w:szCs w:val="16"/>
        </w:rPr>
        <w:t xml:space="preserve"> The district courts shall have original jurisdiction of any action in the nature of mandamus to compel an officer or employee of the United States or any agency thereof to perform a duty owed to the plaintiff.</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This federal statute permits any citizen to file a lawsuit in the federal courts to obtain a court order requiring a federal official to perform a mandatory duty and to halt unlawful acts. This statute is Title 28 U.S.C. § 1361.</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Fraud upon the court</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 </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lastRenderedPageBreak/>
        <w:t>FRAUD on the COURT</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In the United States, when an officer of the court is found to have fraudulently presented facts to court so that the court is impaired in the impartial performance of its legal task, the act, known as "fraud upon the court", is a crime deemed so severe and fundamentally opposed to the operation of justice that it is not subject to any statute of limitation.</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 Officers of the court include: Lawyers, Judges, Referees, and those appointed; Guardian Ad Litem, Parenting Time Expeditors, Mediators, Rule 114 Neutrals, Evaluators, Administrators, special appointees, and any others whose influence are part of the judicial mechanism.</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 "Fraud upon the court" has been defined by the 7th Circuit Court of Appeals to "embrace that species of fraud which does, or attempts to, defile the court itself, or is a fraud perpetrated by officers of the court so that the judicial machinery can not perform in the usual manner its impartial task of adjudging cases that are presented for adjudication". Kenner v. C.I.R., 387 F.3d 689 (1968); 7 Moore's Federal Practice, 2d ed., p. 512, ¶ 60.23</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 xml:space="preserve">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r w:rsidRPr="00E526F9">
        <w:rPr>
          <w:rFonts w:ascii="Calibri" w:eastAsia="Calibri" w:hAnsi="Calibri" w:cs="Times New Roman"/>
          <w:sz w:val="16"/>
          <w:szCs w:val="16"/>
        </w:rPr>
        <w:br/>
      </w:r>
      <w:r w:rsidRPr="00E526F9">
        <w:rPr>
          <w:rFonts w:ascii="Calibri" w:eastAsia="Calibri" w:hAnsi="Calibri" w:cs="Times New Roman"/>
          <w:b/>
          <w:sz w:val="20"/>
          <w:szCs w:val="20"/>
        </w:rPr>
        <w:t>What effect does an act of “fraud upon the court” have upon the court proceeding? “Fraud upon the court” makes void the orders and judgments of that court.</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11</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201.</w:t>
      </w:r>
      <w:proofErr w:type="gramEnd"/>
      <w:r w:rsidRPr="00E526F9">
        <w:rPr>
          <w:rFonts w:ascii="Calibri" w:eastAsia="Calibri" w:hAnsi="Calibri" w:cs="Times New Roman"/>
          <w:sz w:val="16"/>
          <w:szCs w:val="16"/>
        </w:rPr>
        <w:t xml:space="preserve"> Bribery of public officials and witnesses</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225.</w:t>
      </w:r>
      <w:proofErr w:type="gramEnd"/>
      <w:r w:rsidRPr="00E526F9">
        <w:rPr>
          <w:rFonts w:ascii="Calibri" w:eastAsia="Calibri" w:hAnsi="Calibri" w:cs="Times New Roman"/>
          <w:sz w:val="16"/>
          <w:szCs w:val="16"/>
        </w:rPr>
        <w:t xml:space="preserve"> - Continuing financial crimes enterprise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BRIBERY, GRAFT, AND CONFLICTS OF INTEREST</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205.</w:t>
      </w:r>
      <w:proofErr w:type="gramEnd"/>
      <w:r w:rsidRPr="00E526F9">
        <w:rPr>
          <w:rFonts w:ascii="Calibri" w:eastAsia="Calibri" w:hAnsi="Calibri" w:cs="Times New Roman"/>
          <w:sz w:val="16"/>
          <w:szCs w:val="16"/>
        </w:rPr>
        <w:t xml:space="preserve"> - Activities of officers and employees in claims against and other matters affecting the Government</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208.</w:t>
      </w:r>
      <w:proofErr w:type="gramEnd"/>
      <w:r w:rsidRPr="00E526F9">
        <w:rPr>
          <w:rFonts w:ascii="Calibri" w:eastAsia="Calibri" w:hAnsi="Calibri" w:cs="Times New Roman"/>
          <w:sz w:val="16"/>
          <w:szCs w:val="16"/>
        </w:rPr>
        <w:t xml:space="preserve"> - Acts affecting a personal financial interest</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210.</w:t>
      </w:r>
      <w:proofErr w:type="gramEnd"/>
      <w:r w:rsidRPr="00E526F9">
        <w:rPr>
          <w:rFonts w:ascii="Calibri" w:eastAsia="Calibri" w:hAnsi="Calibri" w:cs="Times New Roman"/>
          <w:sz w:val="16"/>
          <w:szCs w:val="16"/>
        </w:rPr>
        <w:t xml:space="preserve"> - Offer to procure appointive public office</w:t>
      </w:r>
    </w:p>
    <w:p w:rsidR="00E526F9" w:rsidRPr="00E526F9" w:rsidRDefault="00E526F9" w:rsidP="00E526F9">
      <w:pPr>
        <w:spacing w:after="0" w:line="240" w:lineRule="auto"/>
        <w:rPr>
          <w:rFonts w:ascii="Calibri" w:eastAsia="Calibri" w:hAnsi="Calibri" w:cs="Times New Roman"/>
          <w:sz w:val="16"/>
          <w:szCs w:val="16"/>
        </w:rPr>
      </w:pPr>
      <w:proofErr w:type="gramStart"/>
      <w:r w:rsidRPr="00E526F9">
        <w:rPr>
          <w:rFonts w:ascii="Calibri" w:eastAsia="Calibri" w:hAnsi="Calibri" w:cs="Times New Roman"/>
          <w:sz w:val="16"/>
          <w:szCs w:val="16"/>
        </w:rPr>
        <w:t>Sec. 225.</w:t>
      </w:r>
      <w:proofErr w:type="gramEnd"/>
      <w:r w:rsidRPr="00E526F9">
        <w:rPr>
          <w:rFonts w:ascii="Calibri" w:eastAsia="Calibri" w:hAnsi="Calibri" w:cs="Times New Roman"/>
          <w:sz w:val="16"/>
          <w:szCs w:val="16"/>
        </w:rPr>
        <w:t xml:space="preserve"> - Continuing financial crimes enterprise</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79 Sec 1623 - False declarations before grand jury or court</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Sec 654 - Officer or employee of United States converting property of another</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73 Sec 1511 - Obstruction of State or local law enforcement</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96 Sec 1961 RACKETEER INFLUENCED AND CORRUPT Organizations ("RICO")</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Section 1503 (relating to obstruction of justice),</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Section 1510 (relating to obstruction of criminal investigations)</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Section 1511 (relating to the obstruction of State or local law enforcement),</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 xml:space="preserve">Section 1952 (relating to racketeering), </w:t>
      </w:r>
    </w:p>
    <w:p w:rsidR="00E526F9" w:rsidRPr="00E526F9" w:rsidRDefault="00E526F9" w:rsidP="00E526F9">
      <w:pPr>
        <w:spacing w:after="0" w:line="240" w:lineRule="auto"/>
        <w:ind w:firstLine="720"/>
        <w:rPr>
          <w:rFonts w:ascii="Calibri" w:eastAsia="Calibri" w:hAnsi="Calibri" w:cs="Times New Roman"/>
          <w:sz w:val="16"/>
          <w:szCs w:val="16"/>
        </w:rPr>
      </w:pPr>
      <w:r w:rsidRPr="00E526F9">
        <w:rPr>
          <w:rFonts w:ascii="Calibri" w:eastAsia="Calibri" w:hAnsi="Calibri" w:cs="Times New Roman"/>
          <w:sz w:val="16"/>
          <w:szCs w:val="16"/>
        </w:rPr>
        <w:t>Section 1957 (relating to engaging in monetary transactions in property derived from specified unlawful activity),</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96 SEC 1962 (A) RICO</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96 SEC 1962 (B) RICO</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96 SEC 1962 (C) RICO</w:t>
      </w:r>
    </w:p>
    <w:p w:rsidR="00E526F9" w:rsidRPr="00E526F9" w:rsidRDefault="00E526F9" w:rsidP="00E526F9">
      <w:pPr>
        <w:spacing w:after="0" w:line="240" w:lineRule="auto"/>
        <w:rPr>
          <w:rFonts w:ascii="Calibri" w:eastAsia="Calibri" w:hAnsi="Calibri" w:cs="Times New Roman"/>
          <w:caps/>
          <w:sz w:val="16"/>
          <w:szCs w:val="16"/>
        </w:rPr>
      </w:pPr>
      <w:r w:rsidRPr="00E526F9">
        <w:rPr>
          <w:rFonts w:ascii="Calibri" w:eastAsia="Calibri" w:hAnsi="Calibri" w:cs="Times New Roman"/>
          <w:caps/>
          <w:sz w:val="16"/>
          <w:szCs w:val="16"/>
        </w:rPr>
        <w:t>title 18 part i ch 19 sec 1962 (d) RICO</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19 CONSPIRACY Sec 371 CONSPIRACY TO COMMIT OFFENSE OR TO DEFRAUD UNITED STATES</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95 RACKETEERING SEC 1957 Engaging in monetary transactions in property derived from specified unlawful activity</w:t>
      </w:r>
    </w:p>
    <w:p w:rsidR="00E526F9" w:rsidRPr="00E526F9" w:rsidRDefault="00E526F9" w:rsidP="00E526F9">
      <w:pPr>
        <w:spacing w:after="0" w:line="240" w:lineRule="auto"/>
        <w:rPr>
          <w:rFonts w:ascii="Calibri" w:eastAsia="Calibri" w:hAnsi="Calibri" w:cs="Times New Roman"/>
          <w:sz w:val="16"/>
          <w:szCs w:val="16"/>
        </w:rPr>
      </w:pPr>
      <w:r w:rsidRPr="00E526F9">
        <w:rPr>
          <w:rFonts w:ascii="Calibri" w:eastAsia="Calibri" w:hAnsi="Calibri" w:cs="Times New Roman"/>
          <w:sz w:val="16"/>
          <w:szCs w:val="16"/>
        </w:rPr>
        <w:t>TITLE 18 PART I CH 47 Sec 1031 - Major fraud against the United States</w:t>
      </w:r>
    </w:p>
    <w:p w:rsidR="00E526F9" w:rsidRPr="00E526F9" w:rsidRDefault="00E526F9" w:rsidP="00E526F9">
      <w:pPr>
        <w:spacing w:after="0" w:line="240" w:lineRule="auto"/>
        <w:rPr>
          <w:rFonts w:ascii="Calibri" w:eastAsia="Calibri" w:hAnsi="Calibri" w:cs="Times New Roman"/>
          <w:sz w:val="16"/>
          <w:szCs w:val="16"/>
        </w:rPr>
      </w:pPr>
    </w:p>
    <w:p w:rsidR="00E526F9" w:rsidRPr="00E526F9" w:rsidRDefault="00E526F9" w:rsidP="00E526F9">
      <w:pPr>
        <w:rPr>
          <w:rFonts w:ascii="Calibri" w:eastAsia="Calibri" w:hAnsi="Calibri" w:cs="Times New Roman"/>
        </w:rPr>
      </w:pPr>
      <w:r w:rsidRPr="00E526F9">
        <w:rPr>
          <w:rFonts w:ascii="Calibri" w:eastAsia="Calibri" w:hAnsi="Calibri" w:cs="Times New Roman"/>
        </w:rPr>
        <w:t>Judicial Cannons</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What causes the "Disqualification of Judges?"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Federal law requires the automatic disqualification of a Federal judge under certain circumstances.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In 1994, the U.S. Supreme Court held that "Disqualification is required if an objective observer would entertain reasonable questions about the judge's impartiality. If a judge's attitude or state of mind leads a detached observer to conclude that a fair and impartial hearing is unlikely, the judge must be disqualified." [Emphasis added]. </w:t>
      </w:r>
      <w:proofErr w:type="gramStart"/>
      <w:r w:rsidRPr="00E526F9">
        <w:rPr>
          <w:rFonts w:ascii="Calibri" w:eastAsia="Calibri" w:hAnsi="Calibri" w:cs="Times New Roman"/>
          <w:bCs/>
          <w:sz w:val="16"/>
          <w:szCs w:val="16"/>
        </w:rPr>
        <w:t>Liteky v. U.S., 114 S.Ct. 1147, 1162 (1994).</w:t>
      </w:r>
      <w:proofErr w:type="gramEnd"/>
      <w:r w:rsidRPr="00E526F9">
        <w:rPr>
          <w:rFonts w:ascii="Calibri" w:eastAsia="Calibri" w:hAnsi="Calibri" w:cs="Times New Roman"/>
          <w:bCs/>
          <w:sz w:val="16"/>
          <w:szCs w:val="16"/>
        </w:rPr>
        <w:t xml:space="preserv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Courts have repeatedly held that positive proof of the partiality of a judge is not a requirement, only the appearance of partiality. Liljeberg v. Health Services Acquisition Corp., 486 U.S. 847, 108 S.Ct. 2194 (1988) (what matters is not the reality of bias or prejudice but its appearance); United States v. Balistrieri, 779 F.2d 1191 (7th Cir. 1985) (Section 455(a) "is directed against the appearance of partiality, whether or not the judge is actually biased.") ("Section 455(a) of the Judicial Code, 28 U.S.C. §455(a), is not intended to protect litigants from actual bias in their judge but rather to promote public confidence in the impartiality of the judicial process.").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lastRenderedPageBreak/>
        <w:t xml:space="preserve">        That Court also stated that Section 455(a) "requires a judge to recuse himself in any proceeding in which her impartiality might reasonably be questioned." </w:t>
      </w:r>
      <w:proofErr w:type="gramStart"/>
      <w:r w:rsidRPr="00E526F9">
        <w:rPr>
          <w:rFonts w:ascii="Calibri" w:eastAsia="Calibri" w:hAnsi="Calibri" w:cs="Times New Roman"/>
          <w:bCs/>
          <w:sz w:val="16"/>
          <w:szCs w:val="16"/>
        </w:rPr>
        <w:t>Taylor v. O'Grady, 888 F.2d 1189 (7th Cir. 1989).</w:t>
      </w:r>
      <w:proofErr w:type="gramEnd"/>
      <w:r w:rsidRPr="00E526F9">
        <w:rPr>
          <w:rFonts w:ascii="Calibri" w:eastAsia="Calibri" w:hAnsi="Calibri" w:cs="Times New Roman"/>
          <w:bCs/>
          <w:sz w:val="16"/>
          <w:szCs w:val="16"/>
        </w:rPr>
        <w:t xml:space="preserve"> In Pfizer Inc. v. Lord, 456 F.2d 532 (8th Cir. 1972), the Court stated that "It is important that the litigant not only actually receive justice, but that he believes that he has received justice."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The Supreme Court has ruled and has reaffirmed the principle that "justice must satisfy the appearance of justice", Levine v. United States, 362 U.S. 610, 80 S.Ct. 1038 (1960), citing Offutt v. United States, 348 U.S. 11, 14, 75 S.Ct. 11, 13 (1954). A judge receiving a bribe from an interested party over which he is presiding, does not give the appearance of justice.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"Recusal under Section 455 is self-executing; a party need not file affidavits in support of recusal and the judge is obligated to recuse herself sua sponte under the stated circumstances." </w:t>
      </w:r>
      <w:proofErr w:type="gramStart"/>
      <w:r w:rsidRPr="00E526F9">
        <w:rPr>
          <w:rFonts w:ascii="Calibri" w:eastAsia="Calibri" w:hAnsi="Calibri" w:cs="Times New Roman"/>
          <w:bCs/>
          <w:sz w:val="16"/>
          <w:szCs w:val="16"/>
        </w:rPr>
        <w:t>Taylor v. O'Grady, 888 F.2d 1189 (7th Cir. 1989).</w:t>
      </w:r>
      <w:proofErr w:type="gramEnd"/>
      <w:r w:rsidRPr="00E526F9">
        <w:rPr>
          <w:rFonts w:ascii="Calibri" w:eastAsia="Calibri" w:hAnsi="Calibri" w:cs="Times New Roman"/>
          <w:bCs/>
          <w:sz w:val="16"/>
          <w:szCs w:val="16"/>
        </w:rPr>
        <w:t xml:space="preserv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Further, the judge has a legal duty to disqualify himself even if there is no motion asking for his disqualification. The Seventh Circuit Court of Appeals further stated that "We think that this language [455(a)] imposes a duty on the judge to act sua sponte, even if no motion or affidavit is filed." </w:t>
      </w:r>
      <w:proofErr w:type="gramStart"/>
      <w:r w:rsidRPr="00E526F9">
        <w:rPr>
          <w:rFonts w:ascii="Calibri" w:eastAsia="Calibri" w:hAnsi="Calibri" w:cs="Times New Roman"/>
          <w:bCs/>
          <w:sz w:val="16"/>
          <w:szCs w:val="16"/>
        </w:rPr>
        <w:t>Balistrieri, at 1202.</w:t>
      </w:r>
      <w:proofErr w:type="gramEnd"/>
      <w:r w:rsidRPr="00E526F9">
        <w:rPr>
          <w:rFonts w:ascii="Calibri" w:eastAsia="Calibri" w:hAnsi="Calibri" w:cs="Times New Roman"/>
          <w:bCs/>
          <w:sz w:val="16"/>
          <w:szCs w:val="16"/>
        </w:rPr>
        <w:t xml:space="preserv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Judges do not have discretion not to disqualify themselves. By law, they are bound to follow the law. Should a judge not disqualify himself as required by law, </w:t>
      </w:r>
      <w:proofErr w:type="gramStart"/>
      <w:r w:rsidRPr="00E526F9">
        <w:rPr>
          <w:rFonts w:ascii="Calibri" w:eastAsia="Calibri" w:hAnsi="Calibri" w:cs="Times New Roman"/>
          <w:bCs/>
          <w:sz w:val="16"/>
          <w:szCs w:val="16"/>
        </w:rPr>
        <w:t>then</w:t>
      </w:r>
      <w:proofErr w:type="gramEnd"/>
      <w:r w:rsidRPr="00E526F9">
        <w:rPr>
          <w:rFonts w:ascii="Calibri" w:eastAsia="Calibri" w:hAnsi="Calibri" w:cs="Times New Roman"/>
          <w:bCs/>
          <w:sz w:val="16"/>
          <w:szCs w:val="16"/>
        </w:rPr>
        <w:t xml:space="preserve"> the judge has given another example of his "appearance of partiality" which, possibly, further disqualifies the judge. Should another judge not accept the disqualification of the judge, then the second judge has evidenced an "appearance of partiality" and has possibly disqualified himself/herself. None of the orders issued by any judge who has been disqualified by law would appear to be valid. It would appear that they are void as a matter of law, and are of no legal force or effect.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Should a judge not disqualify himself, then the judge is violation of the Due Process Clause of the U.S. Constitution. United States v. Sciuto, 521 F.2d 842, 845 (7th Cir. 1996) ("The right to a tribunal free from bias or prejudice is based, not on section 144, but on the Due Process Clause.").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Should a judge issue any order after he has been disqualified by law, and if the party has been denied of any of his / her property, then the judge may have been engaged in the Federal Crime of "interference with interstate commerce". The judge has acted in the judge's personal capacity and not in the judge's judicial capacity. It has been said that this judge, acting in this manner, has no more lawful authority than someone's next-door neighbor (provided that he is not a judge). However some judges may not follow the law.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If you were a non-represented litigant, and should the court not follow the law as to non-represented litigants, then the judge has expressed an "appearance of partiality" and, under the law, it would seem that he/she has disqualified him/herself.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However, since not all judges keep up to date in the law, and since not all judges follow the law, it is possible that a judge may not know the ruling of the U.S. Supreme Court and the other courts on this subject. Notice that it states "disqualification is required" and that a judge "must be disqualified" under certain circumstances.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The Supreme Court has also held that if a judge wars against the Constitution, or if he acts without jurisdiction, he has engaged in treason to the Constitution. If a judge acts after he has been automatically disqualified by law, then he is acting without jurisdiction, and that suggest that he is then engaging in criminal acts of treason, and may be engaged in extortion and the interference with interstate commerce.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        Courts have repeatedly ruled that judges have no immunity for their criminal acts. Since both treason and the interference with interstate commerce are criminal acts, no judge has immunity to engage in such acts.</w:t>
      </w:r>
    </w:p>
    <w:p w:rsidR="00E526F9" w:rsidRPr="00E526F9" w:rsidRDefault="00E526F9" w:rsidP="00E526F9">
      <w:pPr>
        <w:spacing w:after="0"/>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1.</w:t>
      </w:r>
      <w:proofErr w:type="gramEnd"/>
      <w:r w:rsidRPr="00E526F9">
        <w:rPr>
          <w:rFonts w:ascii="Calibri" w:eastAsia="Calibri" w:hAnsi="Calibri" w:cs="Times New Roman"/>
          <w:bCs/>
          <w:sz w:val="16"/>
          <w:szCs w:val="16"/>
        </w:rPr>
        <w:t xml:space="preserve">  A Judge Should Uphold the Integrity and Independence of the Judiciary </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 xml:space="preserve">[1.1] Deference to the judgments and rulings of courts depends upon public confidence in the integrity and independence of judges. The integrity and independence of judges depends in turn upon their acting without fear or favor. Although judges should be independent, </w:t>
      </w:r>
      <w:r w:rsidRPr="00E526F9">
        <w:rPr>
          <w:rFonts w:ascii="Calibri" w:eastAsia="Calibri" w:hAnsi="Calibri" w:cs="Times New Roman"/>
          <w:bCs/>
          <w:sz w:val="16"/>
          <w:szCs w:val="16"/>
          <w:u w:val="single"/>
        </w:rPr>
        <w:t>they must comply with the law, including the provisions of this Code.</w:t>
      </w:r>
      <w:r w:rsidRPr="00E526F9">
        <w:rPr>
          <w:rFonts w:ascii="Calibri" w:eastAsia="Calibri" w:hAnsi="Calibri" w:cs="Times New Roman"/>
          <w:bCs/>
          <w:sz w:val="16"/>
          <w:szCs w:val="16"/>
        </w:rPr>
        <w:t xml:space="preserve"> Public confidence in the impartiality of the judiciary is maintained by the adherence of each judge to this responsibility. Conversely, violation of this Code diminishes public confidence in the judiciary and thereby does injury to the system of government under law.</w:t>
      </w:r>
    </w:p>
    <w:p w:rsidR="00E526F9" w:rsidRPr="00E526F9" w:rsidRDefault="00E526F9" w:rsidP="00E526F9">
      <w:pPr>
        <w:spacing w:after="0"/>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2.</w:t>
      </w:r>
      <w:proofErr w:type="gramEnd"/>
      <w:r w:rsidRPr="00E526F9">
        <w:rPr>
          <w:rFonts w:ascii="Calibri" w:eastAsia="Calibri" w:hAnsi="Calibri" w:cs="Times New Roman"/>
          <w:bCs/>
          <w:sz w:val="16"/>
          <w:szCs w:val="16"/>
        </w:rPr>
        <w:t xml:space="preserve"> A Judge Should Avoid Impropriety and the Appearance of Impropriety in All Activities</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(A) A judge shall respect and comply with the law and shall act at all times in a manner that promotes public confidence in the integrity and impartiality of the judiciary.</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[2.2][2A] </w:t>
      </w:r>
      <w:proofErr w:type="gramStart"/>
      <w:r w:rsidRPr="00E526F9">
        <w:rPr>
          <w:rFonts w:ascii="Calibri" w:eastAsia="Calibri" w:hAnsi="Calibri" w:cs="Times New Roman"/>
          <w:bCs/>
          <w:sz w:val="16"/>
          <w:szCs w:val="16"/>
        </w:rPr>
        <w:t>The</w:t>
      </w:r>
      <w:proofErr w:type="gramEnd"/>
      <w:r w:rsidRPr="00E526F9">
        <w:rPr>
          <w:rFonts w:ascii="Calibri" w:eastAsia="Calibri" w:hAnsi="Calibri" w:cs="Times New Roman"/>
          <w:bCs/>
          <w:sz w:val="16"/>
          <w:szCs w:val="16"/>
        </w:rPr>
        <w:t xml:space="preserve"> prohibition against behaving with impropriety or the appearance of impropriety applies to both the professional and personal conduct of a judge. Because it is not practicable to list all prohibited acts, the proscription is necessarily cast in general terms that extend to conduct by judges that is harmful although not specifically mentioned in the Code.  Actual improprieties under this standard include violations of law, court rules or other specific provisions of this Code. The test for appearance of impropriety is whether the conduct would create in reasonable minds a perception that the judge’s ability to carry out judicial responsibilities with integrity, impartiality and competence is impaired.</w:t>
      </w:r>
    </w:p>
    <w:p w:rsidR="00E526F9" w:rsidRPr="00E526F9" w:rsidRDefault="00E526F9" w:rsidP="00E526F9">
      <w:pPr>
        <w:spacing w:after="0"/>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3.</w:t>
      </w:r>
      <w:proofErr w:type="gramEnd"/>
      <w:r w:rsidRPr="00E526F9">
        <w:rPr>
          <w:rFonts w:ascii="Calibri" w:eastAsia="Calibri" w:hAnsi="Calibri" w:cs="Times New Roman"/>
          <w:bCs/>
          <w:sz w:val="16"/>
          <w:szCs w:val="16"/>
        </w:rPr>
        <w:t xml:space="preserve"> A Judge Should Perform the Duties of the Office Impartially and Diligently</w:t>
      </w:r>
    </w:p>
    <w:p w:rsidR="00E526F9" w:rsidRPr="00E526F9" w:rsidRDefault="00E526F9" w:rsidP="00E526F9">
      <w:pPr>
        <w:spacing w:after="0"/>
        <w:rPr>
          <w:rFonts w:ascii="Calibri" w:eastAsia="Calibri" w:hAnsi="Calibri" w:cs="Times New Roman"/>
          <w:bCs/>
          <w:sz w:val="16"/>
          <w:szCs w:val="16"/>
        </w:rPr>
      </w:pPr>
      <w:r w:rsidRPr="00E526F9">
        <w:rPr>
          <w:rFonts w:ascii="Calibri" w:eastAsia="Calibri" w:hAnsi="Calibri" w:cs="Times New Roman"/>
          <w:bCs/>
          <w:sz w:val="16"/>
          <w:szCs w:val="16"/>
        </w:rPr>
        <w:t>(B) Adjudicative responsibilities.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(l) A judge shall be faithful to the law and maintain professional competence in it. A judge shall not be swayed by partisan interests, public clamor or fear of criticism.</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(2) A judge shall require order and decorum in proceedings before the judge.</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(D) Disciplinary responsibilities.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lastRenderedPageBreak/>
        <w:t>(1) A judge who receives information indicating a substantial likelihood that another judge has committed a substantial violation of this Part shall take appropriate action.</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(2) A judge who receives information indicating a substantial likelihood that a lawyer has committed a substantial violation of the Code of Professional Responsibility shall take appropriate action.</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(3) Acts of a judge in the discharge of disciplinary responsibilities are part of a judge's judicial duties.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(E) Disqualification.</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(1) A judge shall disqualify himself or herself in a proceeding in which the judge's impartiality might reasonably be questioned</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[3.11][</w:t>
      </w:r>
      <w:proofErr w:type="gramStart"/>
      <w:r w:rsidRPr="00E526F9">
        <w:rPr>
          <w:rFonts w:ascii="Calibri" w:eastAsia="Calibri" w:hAnsi="Calibri" w:cs="Times New Roman"/>
          <w:bCs/>
          <w:sz w:val="16"/>
          <w:szCs w:val="16"/>
        </w:rPr>
        <w:t>3B(</w:t>
      </w:r>
      <w:proofErr w:type="gramEnd"/>
      <w:r w:rsidRPr="00E526F9">
        <w:rPr>
          <w:rFonts w:ascii="Calibri" w:eastAsia="Calibri" w:hAnsi="Calibri" w:cs="Times New Roman"/>
          <w:bCs/>
          <w:sz w:val="16"/>
          <w:szCs w:val="16"/>
        </w:rPr>
        <w:t xml:space="preserve">6)(e)] A judge may delegate the responsibilities of the judge under Canon </w:t>
      </w:r>
      <w:proofErr w:type="gramStart"/>
      <w:r w:rsidRPr="00E526F9">
        <w:rPr>
          <w:rFonts w:ascii="Calibri" w:eastAsia="Calibri" w:hAnsi="Calibri" w:cs="Times New Roman"/>
          <w:bCs/>
          <w:sz w:val="16"/>
          <w:szCs w:val="16"/>
        </w:rPr>
        <w:t>3B(</w:t>
      </w:r>
      <w:proofErr w:type="gramEnd"/>
      <w:r w:rsidRPr="00E526F9">
        <w:rPr>
          <w:rFonts w:ascii="Calibri" w:eastAsia="Calibri" w:hAnsi="Calibri" w:cs="Times New Roman"/>
          <w:bCs/>
          <w:sz w:val="16"/>
          <w:szCs w:val="16"/>
        </w:rPr>
        <w:t xml:space="preserve">6) to a member of the judge’s staff. A judge must make reasonable efforts, including the provision of appropriate supervision, to ensure that Section </w:t>
      </w:r>
      <w:proofErr w:type="gramStart"/>
      <w:r w:rsidRPr="00E526F9">
        <w:rPr>
          <w:rFonts w:ascii="Calibri" w:eastAsia="Calibri" w:hAnsi="Calibri" w:cs="Times New Roman"/>
          <w:bCs/>
          <w:sz w:val="16"/>
          <w:szCs w:val="16"/>
        </w:rPr>
        <w:t>3B(</w:t>
      </w:r>
      <w:proofErr w:type="gramEnd"/>
      <w:r w:rsidRPr="00E526F9">
        <w:rPr>
          <w:rFonts w:ascii="Calibri" w:eastAsia="Calibri" w:hAnsi="Calibri" w:cs="Times New Roman"/>
          <w:bCs/>
          <w:sz w:val="16"/>
          <w:szCs w:val="16"/>
        </w:rPr>
        <w:t>6) is not violated through law clerks or other personnel on the judge’s staff. This provision does not prohibit the judge or the judge’s law clerk from informing all parties individually of scheduling or administrative decisions.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[3.21][</w:t>
      </w:r>
      <w:proofErr w:type="gramStart"/>
      <w:r w:rsidRPr="00E526F9">
        <w:rPr>
          <w:rFonts w:ascii="Calibri" w:eastAsia="Calibri" w:hAnsi="Calibri" w:cs="Times New Roman"/>
          <w:bCs/>
          <w:sz w:val="16"/>
          <w:szCs w:val="16"/>
        </w:rPr>
        <w:t>3E(</w:t>
      </w:r>
      <w:proofErr w:type="gramEnd"/>
      <w:r w:rsidRPr="00E526F9">
        <w:rPr>
          <w:rFonts w:ascii="Calibri" w:eastAsia="Calibri" w:hAnsi="Calibri" w:cs="Times New Roman"/>
          <w:bCs/>
          <w:sz w:val="16"/>
          <w:szCs w:val="16"/>
        </w:rPr>
        <w:t xml:space="preserve">1)] Under this rule, a judge is disqualified whenever the judge’s impartiality might reasonably be questioned, regardless whether any of the specific rules in Section </w:t>
      </w:r>
      <w:proofErr w:type="gramStart"/>
      <w:r w:rsidRPr="00E526F9">
        <w:rPr>
          <w:rFonts w:ascii="Calibri" w:eastAsia="Calibri" w:hAnsi="Calibri" w:cs="Times New Roman"/>
          <w:bCs/>
          <w:sz w:val="16"/>
          <w:szCs w:val="16"/>
        </w:rPr>
        <w:t>3E(</w:t>
      </w:r>
      <w:proofErr w:type="gramEnd"/>
      <w:r w:rsidRPr="00E526F9">
        <w:rPr>
          <w:rFonts w:ascii="Calibri" w:eastAsia="Calibri" w:hAnsi="Calibri" w:cs="Times New Roman"/>
          <w:bCs/>
          <w:sz w:val="16"/>
          <w:szCs w:val="16"/>
        </w:rPr>
        <w:t xml:space="preserve">1) apply. For example, if a judge were in the process of negotiating for employment with a law firm, the judge would be disqualified from any matters in which that firm appeared, unless the disqualification was waived by the parties after disclosure by the judge. </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[3.22][</w:t>
      </w:r>
      <w:proofErr w:type="gramStart"/>
      <w:r w:rsidRPr="00E526F9">
        <w:rPr>
          <w:rFonts w:ascii="Calibri" w:eastAsia="Calibri" w:hAnsi="Calibri" w:cs="Times New Roman"/>
          <w:bCs/>
          <w:sz w:val="16"/>
          <w:szCs w:val="16"/>
        </w:rPr>
        <w:t>3E(</w:t>
      </w:r>
      <w:proofErr w:type="gramEnd"/>
      <w:r w:rsidRPr="00E526F9">
        <w:rPr>
          <w:rFonts w:ascii="Calibri" w:eastAsia="Calibri" w:hAnsi="Calibri" w:cs="Times New Roman"/>
          <w:bCs/>
          <w:sz w:val="16"/>
          <w:szCs w:val="16"/>
        </w:rPr>
        <w:t>1)] A judge should disclose on the record information that the judge believes the parties or their lawyers might consider relevant to the question of disqualification, even if the judge believes there is no real basis for disqualification.</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4.</w:t>
      </w:r>
      <w:proofErr w:type="gramEnd"/>
      <w:r w:rsidRPr="00E526F9">
        <w:rPr>
          <w:rFonts w:ascii="Calibri" w:eastAsia="Calibri" w:hAnsi="Calibri" w:cs="Times New Roman"/>
          <w:bCs/>
          <w:sz w:val="16"/>
          <w:szCs w:val="16"/>
        </w:rPr>
        <w:t xml:space="preserve"> A Judge May Engage in Extra-Judicial Activities </w:t>
      </w:r>
      <w:proofErr w:type="gramStart"/>
      <w:r w:rsidRPr="00E526F9">
        <w:rPr>
          <w:rFonts w:ascii="Calibri" w:eastAsia="Calibri" w:hAnsi="Calibri" w:cs="Times New Roman"/>
          <w:bCs/>
          <w:sz w:val="16"/>
          <w:szCs w:val="16"/>
        </w:rPr>
        <w:t>To</w:t>
      </w:r>
      <w:proofErr w:type="gramEnd"/>
      <w:r w:rsidRPr="00E526F9">
        <w:rPr>
          <w:rFonts w:ascii="Calibri" w:eastAsia="Calibri" w:hAnsi="Calibri" w:cs="Times New Roman"/>
          <w:bCs/>
          <w:sz w:val="16"/>
          <w:szCs w:val="16"/>
        </w:rPr>
        <w:t xml:space="preserve"> Improve the Law, the Legal System, and the Administration of Justice  </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5.</w:t>
      </w:r>
      <w:proofErr w:type="gramEnd"/>
      <w:r w:rsidRPr="00E526F9">
        <w:rPr>
          <w:rFonts w:ascii="Calibri" w:eastAsia="Calibri" w:hAnsi="Calibri" w:cs="Times New Roman"/>
          <w:bCs/>
          <w:sz w:val="16"/>
          <w:szCs w:val="16"/>
        </w:rPr>
        <w:t xml:space="preserve"> A Judge Should Regulate Extra-Judicial Activities </w:t>
      </w:r>
      <w:proofErr w:type="gramStart"/>
      <w:r w:rsidRPr="00E526F9">
        <w:rPr>
          <w:rFonts w:ascii="Calibri" w:eastAsia="Calibri" w:hAnsi="Calibri" w:cs="Times New Roman"/>
          <w:bCs/>
          <w:sz w:val="16"/>
          <w:szCs w:val="16"/>
        </w:rPr>
        <w:t>To</w:t>
      </w:r>
      <w:proofErr w:type="gramEnd"/>
      <w:r w:rsidRPr="00E526F9">
        <w:rPr>
          <w:rFonts w:ascii="Calibri" w:eastAsia="Calibri" w:hAnsi="Calibri" w:cs="Times New Roman"/>
          <w:bCs/>
          <w:sz w:val="16"/>
          <w:szCs w:val="16"/>
        </w:rPr>
        <w:t xml:space="preserve"> Minimize the Risk of Conflict with Judicial Duties  </w:t>
      </w:r>
    </w:p>
    <w:p w:rsidR="00E526F9" w:rsidRPr="00E526F9" w:rsidRDefault="00E526F9" w:rsidP="00E526F9">
      <w:pPr>
        <w:spacing w:after="0" w:line="240" w:lineRule="auto"/>
        <w:ind w:firstLine="720"/>
        <w:rPr>
          <w:rFonts w:ascii="Calibri" w:eastAsia="Calibri" w:hAnsi="Calibri" w:cs="Times New Roman"/>
          <w:sz w:val="16"/>
          <w:szCs w:val="16"/>
        </w:rPr>
      </w:pPr>
    </w:p>
    <w:p w:rsidR="00E526F9" w:rsidRPr="00E526F9" w:rsidRDefault="00E526F9" w:rsidP="00E526F9">
      <w:pPr>
        <w:rPr>
          <w:rFonts w:ascii="Calibri" w:eastAsia="Calibri" w:hAnsi="Calibri" w:cs="Times New Roman"/>
        </w:rPr>
      </w:pPr>
      <w:r w:rsidRPr="00E526F9">
        <w:rPr>
          <w:rFonts w:ascii="Calibri" w:eastAsia="Calibri" w:hAnsi="Calibri" w:cs="Times New Roman"/>
        </w:rPr>
        <w:t>Public Office Conduct Codes New York</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PUBLIC OFFICERS LAW Laws 1909, Chap. 51.</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CHAPTER 47 OF THE CONSOLIDATED LAWS PUBLIC OFFICERS LAW</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Sec. 17.</w:t>
      </w:r>
      <w:proofErr w:type="gramEnd"/>
      <w:r w:rsidRPr="00E526F9">
        <w:rPr>
          <w:rFonts w:ascii="Calibri" w:eastAsia="Calibri" w:hAnsi="Calibri" w:cs="Times New Roman"/>
          <w:bCs/>
          <w:sz w:val="16"/>
          <w:szCs w:val="16"/>
        </w:rPr>
        <w:t xml:space="preserve"> </w:t>
      </w:r>
      <w:proofErr w:type="gramStart"/>
      <w:r w:rsidRPr="00E526F9">
        <w:rPr>
          <w:rFonts w:ascii="Calibri" w:eastAsia="Calibri" w:hAnsi="Calibri" w:cs="Times New Roman"/>
          <w:bCs/>
          <w:sz w:val="16"/>
          <w:szCs w:val="16"/>
        </w:rPr>
        <w:t>Defense and indemnification of state officers and employees.</w:t>
      </w:r>
      <w:proofErr w:type="gramEnd"/>
      <w:r w:rsidRPr="00E526F9">
        <w:rPr>
          <w:rFonts w:ascii="Calibri" w:eastAsia="Calibri" w:hAnsi="Calibri" w:cs="Times New Roman"/>
          <w:bCs/>
          <w:sz w:val="16"/>
          <w:szCs w:val="16"/>
        </w:rPr>
        <w:t xml:space="preserve"> 2 (b)</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Sec. 18.</w:t>
      </w:r>
      <w:proofErr w:type="gramEnd"/>
      <w:r w:rsidRPr="00E526F9">
        <w:rPr>
          <w:rFonts w:ascii="Calibri" w:eastAsia="Calibri" w:hAnsi="Calibri" w:cs="Times New Roman"/>
          <w:bCs/>
          <w:sz w:val="16"/>
          <w:szCs w:val="16"/>
        </w:rPr>
        <w:t xml:space="preserve"> Defense and indemnification of officers and employees of public entities.3 (b)</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Sec. 74.</w:t>
      </w:r>
      <w:proofErr w:type="gramEnd"/>
      <w:r w:rsidRPr="00E526F9">
        <w:rPr>
          <w:rFonts w:ascii="Calibri" w:eastAsia="Calibri" w:hAnsi="Calibri" w:cs="Times New Roman"/>
          <w:bCs/>
          <w:sz w:val="16"/>
          <w:szCs w:val="16"/>
        </w:rPr>
        <w:t xml:space="preserve"> Code of ethics</w:t>
      </w:r>
      <w:proofErr w:type="gramStart"/>
      <w:r w:rsidRPr="00E526F9">
        <w:rPr>
          <w:rFonts w:ascii="Calibri" w:eastAsia="Calibri" w:hAnsi="Calibri" w:cs="Times New Roman"/>
          <w:bCs/>
          <w:sz w:val="16"/>
          <w:szCs w:val="16"/>
        </w:rPr>
        <w:t>.(</w:t>
      </w:r>
      <w:proofErr w:type="gramEnd"/>
      <w:r w:rsidRPr="00E526F9">
        <w:rPr>
          <w:rFonts w:ascii="Calibri" w:eastAsia="Calibri" w:hAnsi="Calibri" w:cs="Times New Roman"/>
          <w:bCs/>
          <w:sz w:val="16"/>
          <w:szCs w:val="16"/>
        </w:rPr>
        <w:t>2)(3)(4)</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 73. </w:t>
      </w:r>
      <w:proofErr w:type="gramStart"/>
      <w:r w:rsidRPr="00E526F9">
        <w:rPr>
          <w:rFonts w:ascii="Calibri" w:eastAsia="Calibri" w:hAnsi="Calibri" w:cs="Times New Roman"/>
          <w:bCs/>
          <w:sz w:val="16"/>
          <w:szCs w:val="16"/>
        </w:rPr>
        <w:t>Business or professional activities by state officers and employees and party officers.</w:t>
      </w:r>
      <w:proofErr w:type="gramEnd"/>
    </w:p>
    <w:p w:rsidR="00E526F9" w:rsidRPr="00E526F9" w:rsidRDefault="00E526F9" w:rsidP="00E526F9">
      <w:pPr>
        <w:spacing w:after="0" w:line="240" w:lineRule="auto"/>
        <w:rPr>
          <w:rFonts w:ascii="Calibri" w:eastAsia="Calibri" w:hAnsi="Calibri" w:cs="Times New Roman"/>
          <w:b/>
          <w:bCs/>
          <w:sz w:val="16"/>
          <w:szCs w:val="16"/>
        </w:rPr>
      </w:pPr>
    </w:p>
    <w:p w:rsidR="00E526F9" w:rsidRPr="00E526F9" w:rsidRDefault="00E526F9" w:rsidP="00E526F9">
      <w:pPr>
        <w:rPr>
          <w:rFonts w:ascii="Calibri" w:eastAsia="Calibri" w:hAnsi="Calibri" w:cs="Times New Roman"/>
        </w:rPr>
      </w:pPr>
      <w:r w:rsidRPr="00E526F9">
        <w:rPr>
          <w:rFonts w:ascii="Calibri" w:eastAsia="Calibri" w:hAnsi="Calibri" w:cs="Times New Roman"/>
        </w:rPr>
        <w:t>NY Attorney Conduct Code</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(a) "Differing interests" include every interest that will adversely affect either the judgment or the loyalty of a lawyer to a client, whether it </w:t>
      </w:r>
      <w:proofErr w:type="gramStart"/>
      <w:r w:rsidRPr="00E526F9">
        <w:rPr>
          <w:rFonts w:ascii="Calibri" w:eastAsia="Calibri" w:hAnsi="Calibri" w:cs="Times New Roman"/>
          <w:bCs/>
          <w:sz w:val="16"/>
          <w:szCs w:val="16"/>
        </w:rPr>
        <w:t>be</w:t>
      </w:r>
      <w:proofErr w:type="gramEnd"/>
      <w:r w:rsidRPr="00E526F9">
        <w:rPr>
          <w:rFonts w:ascii="Calibri" w:eastAsia="Calibri" w:hAnsi="Calibri" w:cs="Times New Roman"/>
          <w:bCs/>
          <w:sz w:val="16"/>
          <w:szCs w:val="16"/>
        </w:rPr>
        <w:t xml:space="preserve"> a conflicting, inconsistent, diverse, or other interest.</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5.</w:t>
      </w:r>
      <w:proofErr w:type="gramEnd"/>
      <w:r w:rsidRPr="00E526F9">
        <w:rPr>
          <w:rFonts w:ascii="Calibri" w:eastAsia="Calibri" w:hAnsi="Calibri" w:cs="Times New Roman"/>
          <w:bCs/>
          <w:sz w:val="16"/>
          <w:szCs w:val="16"/>
        </w:rPr>
        <w:t xml:space="preserve"> A Lawyer Should Exercise Independent Professional Judgment on Behalf of a Client</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5-101 [1200.20] Conflicts of Interest - Lawyer's Own Interests.</w:t>
      </w:r>
      <w:proofErr w:type="gramEnd"/>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DR 5-102 [1200.21] Lawyers as Witnesses.</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DR 5-103 [1200.22] Avoiding Acquisition of Interest in Litigation.</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DR 5-104 [1200.23] Transactions </w:t>
      </w:r>
      <w:proofErr w:type="gramStart"/>
      <w:r w:rsidRPr="00E526F9">
        <w:rPr>
          <w:rFonts w:ascii="Calibri" w:eastAsia="Calibri" w:hAnsi="Calibri" w:cs="Times New Roman"/>
          <w:bCs/>
          <w:sz w:val="16"/>
          <w:szCs w:val="16"/>
        </w:rPr>
        <w:t>Between</w:t>
      </w:r>
      <w:proofErr w:type="gramEnd"/>
      <w:r w:rsidRPr="00E526F9">
        <w:rPr>
          <w:rFonts w:ascii="Calibri" w:eastAsia="Calibri" w:hAnsi="Calibri" w:cs="Times New Roman"/>
          <w:bCs/>
          <w:sz w:val="16"/>
          <w:szCs w:val="16"/>
        </w:rPr>
        <w:t xml:space="preserve"> Lawyer and Client.</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5-105 [1200.24] Conflict of Interest; Simultaneous Representation.</w:t>
      </w:r>
      <w:proofErr w:type="gramEnd"/>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5-108 [1200.27] Conflict of Interest - Former Client.</w:t>
      </w:r>
      <w:proofErr w:type="gramEnd"/>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6.</w:t>
      </w:r>
      <w:proofErr w:type="gramEnd"/>
      <w:r w:rsidRPr="00E526F9">
        <w:rPr>
          <w:rFonts w:ascii="Calibri" w:eastAsia="Calibri" w:hAnsi="Calibri" w:cs="Times New Roman"/>
          <w:bCs/>
          <w:sz w:val="16"/>
          <w:szCs w:val="16"/>
        </w:rPr>
        <w:t xml:space="preserve"> A Lawyer Should Represent a Client Competently</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7.</w:t>
      </w:r>
      <w:proofErr w:type="gramEnd"/>
      <w:r w:rsidRPr="00E526F9">
        <w:rPr>
          <w:rFonts w:ascii="Calibri" w:eastAsia="Calibri" w:hAnsi="Calibri" w:cs="Times New Roman"/>
          <w:bCs/>
          <w:sz w:val="16"/>
          <w:szCs w:val="16"/>
        </w:rPr>
        <w:t xml:space="preserve"> A Lawyer Should Represent a Client Zealously Within the Bounds of the Law</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 xml:space="preserve">DR 7-102 [1200.33] Representing a Client </w:t>
      </w:r>
      <w:proofErr w:type="gramStart"/>
      <w:r w:rsidRPr="00E526F9">
        <w:rPr>
          <w:rFonts w:ascii="Calibri" w:eastAsia="Calibri" w:hAnsi="Calibri" w:cs="Times New Roman"/>
          <w:bCs/>
          <w:sz w:val="16"/>
          <w:szCs w:val="16"/>
        </w:rPr>
        <w:t>Within</w:t>
      </w:r>
      <w:proofErr w:type="gramEnd"/>
      <w:r w:rsidRPr="00E526F9">
        <w:rPr>
          <w:rFonts w:ascii="Calibri" w:eastAsia="Calibri" w:hAnsi="Calibri" w:cs="Times New Roman"/>
          <w:bCs/>
          <w:sz w:val="16"/>
          <w:szCs w:val="16"/>
        </w:rPr>
        <w:t xml:space="preserve"> the Bounds of the Law.</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7-110 [1200.41] Contact with Officials.</w:t>
      </w:r>
      <w:proofErr w:type="gramEnd"/>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8-101 [1200.42] Action as a Public Official.</w:t>
      </w:r>
      <w:proofErr w:type="gramEnd"/>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DR 8-103 [1200.44] Lawyer Candidate for Judicial Office.</w:t>
      </w:r>
      <w:proofErr w:type="gramEnd"/>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A. A lawyer who is a candidate for judicial office shall comply with section 100.5 of the Chief Administrator's Rules Governing Judicial Conduct (22 NYCRR) and Canon 5 of the Code of Judicial Conduct.</w:t>
      </w:r>
    </w:p>
    <w:p w:rsidR="00E526F9" w:rsidRPr="00E526F9" w:rsidRDefault="00E526F9" w:rsidP="00E526F9">
      <w:pPr>
        <w:spacing w:after="0" w:line="240" w:lineRule="auto"/>
        <w:rPr>
          <w:rFonts w:ascii="Calibri" w:eastAsia="Calibri" w:hAnsi="Calibri" w:cs="Times New Roman"/>
          <w:bCs/>
          <w:sz w:val="16"/>
          <w:szCs w:val="16"/>
        </w:rPr>
      </w:pPr>
      <w:proofErr w:type="gramStart"/>
      <w:r w:rsidRPr="00E526F9">
        <w:rPr>
          <w:rFonts w:ascii="Calibri" w:eastAsia="Calibri" w:hAnsi="Calibri" w:cs="Times New Roman"/>
          <w:bCs/>
          <w:sz w:val="16"/>
          <w:szCs w:val="16"/>
        </w:rPr>
        <w:t>CANON 9.</w:t>
      </w:r>
      <w:proofErr w:type="gramEnd"/>
      <w:r w:rsidRPr="00E526F9">
        <w:rPr>
          <w:rFonts w:ascii="Calibri" w:eastAsia="Calibri" w:hAnsi="Calibri" w:cs="Times New Roman"/>
          <w:bCs/>
          <w:sz w:val="16"/>
          <w:szCs w:val="16"/>
        </w:rPr>
        <w:t xml:space="preserve"> A Lawyer Should Avoid Even the Appearance of Professional Impropriety</w:t>
      </w:r>
    </w:p>
    <w:p w:rsidR="00E526F9" w:rsidRPr="00E526F9" w:rsidRDefault="00E526F9" w:rsidP="00E526F9">
      <w:pPr>
        <w:spacing w:after="0" w:line="240" w:lineRule="auto"/>
        <w:rPr>
          <w:rFonts w:ascii="Calibri" w:eastAsia="Calibri" w:hAnsi="Calibri" w:cs="Times New Roman"/>
          <w:bCs/>
          <w:sz w:val="16"/>
          <w:szCs w:val="16"/>
        </w:rPr>
      </w:pPr>
      <w:r w:rsidRPr="00E526F9">
        <w:rPr>
          <w:rFonts w:ascii="Calibri" w:eastAsia="Calibri" w:hAnsi="Calibri" w:cs="Times New Roman"/>
          <w:bCs/>
          <w:sz w:val="16"/>
          <w:szCs w:val="16"/>
        </w:rPr>
        <w:t>DR 9-101 [1200.45] Avoiding Even the Appearance of Impropriety.</w:t>
      </w:r>
    </w:p>
    <w:p w:rsidR="00E526F9" w:rsidRPr="00E526F9" w:rsidRDefault="00E526F9" w:rsidP="00E526F9">
      <w:pPr>
        <w:spacing w:after="0"/>
        <w:rPr>
          <w:rFonts w:ascii="Calibri" w:eastAsia="Calibri" w:hAnsi="Calibri" w:cs="Times New Roman"/>
          <w:sz w:val="20"/>
          <w:szCs w:val="20"/>
        </w:rPr>
      </w:pP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I declare under penalty of perjury and more that the foregoing statements in this CONFLICT OF INTEREST DISCLOSURE FORM are true and correct.  </w:t>
      </w:r>
      <w:proofErr w:type="gramStart"/>
      <w:r w:rsidRPr="00E526F9">
        <w:rPr>
          <w:rFonts w:ascii="Calibri" w:eastAsia="Calibri" w:hAnsi="Calibri" w:cs="Times New Roman"/>
          <w:sz w:val="20"/>
          <w:szCs w:val="20"/>
        </w:rPr>
        <w:t>Executed on this ____ day,   of______________, 20___.</w:t>
      </w:r>
      <w:proofErr w:type="gramEnd"/>
      <w:r w:rsidRPr="00E526F9">
        <w:rPr>
          <w:rFonts w:ascii="Calibri" w:eastAsia="Calibri" w:hAnsi="Calibri" w:cs="Times New Roman"/>
          <w:sz w:val="20"/>
          <w:szCs w:val="20"/>
        </w:rPr>
        <w:t xml:space="preserve">  I am aware that any false, fictitious, or fraudulent statements or claims will subject me to criminal, civil, or administrative penalties, including possible culpability in the RICO related crimes including the alleged attempted murder of the inventor Eliot Bernstein and his wife and children in a terrorist styled car-bombing attempt on their lives. </w:t>
      </w:r>
    </w:p>
    <w:p w:rsidR="00E526F9" w:rsidRPr="00E526F9" w:rsidRDefault="00E526F9" w:rsidP="00E526F9">
      <w:pPr>
        <w:tabs>
          <w:tab w:val="left" w:pos="9360"/>
        </w:tabs>
        <w:jc w:val="center"/>
        <w:rPr>
          <w:rFonts w:ascii="Calibri" w:eastAsia="Calibri" w:hAnsi="Calibri" w:cs="Times New Roman"/>
          <w:b/>
          <w:sz w:val="18"/>
          <w:szCs w:val="18"/>
          <w:u w:val="single"/>
        </w:rPr>
      </w:pPr>
      <w:r w:rsidRPr="00E526F9">
        <w:rPr>
          <w:rFonts w:ascii="Calibri" w:eastAsia="Calibri" w:hAnsi="Calibri" w:cs="Times New Roman"/>
          <w:noProof/>
          <w:szCs w:val="20"/>
        </w:rPr>
        <w:lastRenderedPageBreak/>
        <w:drawing>
          <wp:inline distT="0" distB="0" distL="0" distR="0" wp14:anchorId="3EE1759C" wp14:editId="6A69B165">
            <wp:extent cx="4367786" cy="2950669"/>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370167" cy="2952277"/>
                    </a:xfrm>
                    <a:prstGeom prst="rect">
                      <a:avLst/>
                    </a:prstGeom>
                    <a:noFill/>
                    <a:ln w="9525">
                      <a:noFill/>
                      <a:miter lim="800000"/>
                      <a:headEnd/>
                      <a:tailEnd/>
                    </a:ln>
                  </pic:spPr>
                </pic:pic>
              </a:graphicData>
            </a:graphic>
          </wp:inline>
        </w:drawing>
      </w:r>
      <w:r w:rsidRPr="00E526F9">
        <w:rPr>
          <w:rFonts w:ascii="Calibri" w:eastAsia="Calibri" w:hAnsi="Calibri" w:cs="Times New Roman"/>
          <w:b/>
          <w:sz w:val="18"/>
          <w:szCs w:val="18"/>
          <w:u w:val="single"/>
        </w:rPr>
        <w:br/>
        <w:t>NOTE– THE CAR BOMBING IS NOT A SCENE OUT OF A WAR ZONE BUT INSTEAD TOOK PLACE IN BOYNTON BEACH FL</w:t>
      </w:r>
    </w:p>
    <w:p w:rsidR="00E526F9" w:rsidRPr="00E526F9" w:rsidRDefault="00E526F9" w:rsidP="00E526F9">
      <w:pPr>
        <w:jc w:val="center"/>
        <w:rPr>
          <w:rFonts w:ascii="Calibri" w:eastAsia="Calibri" w:hAnsi="Calibri" w:cs="Times New Roman"/>
          <w:sz w:val="20"/>
          <w:szCs w:val="20"/>
        </w:rPr>
      </w:pPr>
      <w:r w:rsidRPr="00E526F9">
        <w:rPr>
          <w:rFonts w:ascii="Calibri" w:eastAsia="Calibri" w:hAnsi="Calibri" w:cs="Times New Roman"/>
          <w:sz w:val="20"/>
          <w:szCs w:val="20"/>
        </w:rPr>
        <w:t xml:space="preserve">More images @ </w:t>
      </w:r>
      <w:hyperlink r:id="rId12" w:history="1">
        <w:r w:rsidRPr="00E526F9">
          <w:rPr>
            <w:rFonts w:ascii="Calibri" w:eastAsia="Calibri" w:hAnsi="Calibri" w:cs="Times New Roman"/>
            <w:color w:val="0000FF"/>
            <w:sz w:val="20"/>
            <w:szCs w:val="20"/>
            <w:u w:val="single"/>
          </w:rPr>
          <w:t>www.iviewit.tv</w:t>
        </w:r>
      </w:hyperlink>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I agree to accept responsibility for the unbiased review, and presentation of findings to the appropriate </w:t>
      </w:r>
      <w:proofErr w:type="gramStart"/>
      <w:r w:rsidRPr="00E526F9">
        <w:rPr>
          <w:rFonts w:ascii="Calibri" w:eastAsia="Calibri" w:hAnsi="Calibri" w:cs="Times New Roman"/>
          <w:sz w:val="20"/>
          <w:szCs w:val="20"/>
        </w:rPr>
        <w:t>party(</w:t>
      </w:r>
      <w:proofErr w:type="gramEnd"/>
      <w:r w:rsidRPr="00E526F9">
        <w:rPr>
          <w:rFonts w:ascii="Calibri" w:eastAsia="Calibri" w:hAnsi="Calibri" w:cs="Times New Roman"/>
          <w:sz w:val="20"/>
          <w:szCs w:val="20"/>
        </w:rPr>
        <w:t xml:space="preserve">ies) who also have executed this CONFLICT OF INTEREST DISCLOSURE FORM prior to review.  A lack of signature will serve as evidence that I have accepted this document </w:t>
      </w:r>
      <w:r w:rsidRPr="00E526F9">
        <w:rPr>
          <w:rFonts w:ascii="Calibri" w:eastAsia="Calibri" w:hAnsi="Calibri" w:cs="Times New Roman"/>
          <w:b/>
          <w:bCs/>
          <w:sz w:val="20"/>
          <w:szCs w:val="20"/>
          <w:u w:val="single"/>
        </w:rPr>
        <w:t>with</w:t>
      </w:r>
      <w:r w:rsidRPr="00E526F9">
        <w:rPr>
          <w:rFonts w:ascii="Calibri" w:eastAsia="Calibri" w:hAnsi="Calibri" w:cs="Times New Roman"/>
          <w:sz w:val="20"/>
          <w:szCs w:val="20"/>
        </w:rPr>
        <w:t xml:space="preserve"> undisclosed conflict, relations, relationships or interests.  In the event that I continue to represent these matters without signing such COI first, this failure to sign and return the COI will act as a formal admission of such conflicts, relations, relationships or interests and serve as Prima Facie evidence in the event criminal or civil charges are brought against me.</w:t>
      </w:r>
    </w:p>
    <w:p w:rsidR="00E526F9" w:rsidRPr="00E526F9" w:rsidRDefault="00E526F9" w:rsidP="00E526F9">
      <w:pPr>
        <w:rPr>
          <w:rFonts w:ascii="Calibri" w:eastAsia="Calibri" w:hAnsi="Calibri" w:cs="Times New Roman"/>
          <w:b/>
          <w:sz w:val="20"/>
          <w:szCs w:val="20"/>
          <w:u w:val="single"/>
        </w:rPr>
      </w:pPr>
      <w:r w:rsidRPr="00E526F9">
        <w:rPr>
          <w:rFonts w:ascii="Calibri" w:eastAsia="Calibri" w:hAnsi="Calibri" w:cs="Times New Roman"/>
          <w:sz w:val="20"/>
          <w:szCs w:val="20"/>
        </w:rPr>
        <w:t>Organization:</w:t>
      </w:r>
      <w:r>
        <w:rPr>
          <w:rFonts w:ascii="Calibri" w:eastAsia="Calibri" w:hAnsi="Calibri" w:cs="Times New Roman"/>
          <w:sz w:val="20"/>
          <w:szCs w:val="20"/>
        </w:rPr>
        <w:t xml:space="preserve"> </w:t>
      </w:r>
      <w:r w:rsidRPr="00E526F9">
        <w:rPr>
          <w:rFonts w:ascii="Calibri" w:eastAsia="Calibri" w:hAnsi="Calibri" w:cs="Times New Roman"/>
          <w:b/>
          <w:sz w:val="20"/>
          <w:szCs w:val="20"/>
          <w:u w:val="single"/>
        </w:rPr>
        <w:t>NY Commission on Statewide Attorney Discipline.</w:t>
      </w:r>
    </w:p>
    <w:p w:rsidR="00E526F9" w:rsidRPr="00E526F9" w:rsidRDefault="00E526F9" w:rsidP="00E526F9">
      <w:pPr>
        <w:rPr>
          <w:rFonts w:ascii="Calibri" w:eastAsia="Calibri" w:hAnsi="Calibri" w:cs="Times New Roman"/>
          <w:sz w:val="20"/>
          <w:szCs w:val="20"/>
        </w:rPr>
      </w:pPr>
      <w:r w:rsidRPr="00E526F9">
        <w:rPr>
          <w:rFonts w:ascii="Calibri" w:eastAsia="Calibri" w:hAnsi="Calibri" w:cs="Times New Roman"/>
          <w:sz w:val="20"/>
          <w:szCs w:val="20"/>
        </w:rPr>
        <w:t>Print</w:t>
      </w:r>
      <w:r>
        <w:rPr>
          <w:rFonts w:ascii="Calibri" w:eastAsia="Calibri" w:hAnsi="Calibri" w:cs="Times New Roman"/>
          <w:sz w:val="20"/>
          <w:szCs w:val="20"/>
        </w:rPr>
        <w:t xml:space="preserve"> Your</w:t>
      </w:r>
      <w:r w:rsidRPr="00E526F9">
        <w:rPr>
          <w:rFonts w:ascii="Calibri" w:eastAsia="Calibri" w:hAnsi="Calibri" w:cs="Times New Roman"/>
          <w:sz w:val="20"/>
          <w:szCs w:val="20"/>
        </w:rPr>
        <w:t xml:space="preserve"> FULL Name and Title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26F9" w:rsidRPr="00E526F9" w:rsidRDefault="00E526F9" w:rsidP="00E526F9">
      <w:pPr>
        <w:rPr>
          <w:rFonts w:ascii="Calibri" w:eastAsia="Calibri" w:hAnsi="Calibri" w:cs="Times New Roman"/>
          <w:sz w:val="20"/>
          <w:szCs w:val="20"/>
        </w:rPr>
      </w:pPr>
      <w:r w:rsidRPr="00E526F9">
        <w:rPr>
          <w:rFonts w:ascii="Calibri" w:eastAsia="Calibri" w:hAnsi="Calibri" w:cs="Times New Roman"/>
          <w:sz w:val="20"/>
          <w:szCs w:val="20"/>
        </w:rPr>
        <w:t>Signature ____________________________________________   Date________/_________/__________</w:t>
      </w:r>
    </w:p>
    <w:p w:rsidR="00E526F9" w:rsidRPr="00E526F9" w:rsidRDefault="00E526F9" w:rsidP="00E526F9">
      <w:pPr>
        <w:ind w:firstLine="720"/>
        <w:rPr>
          <w:rFonts w:ascii="Calibri" w:eastAsia="Calibri" w:hAnsi="Calibri" w:cs="Times New Roman"/>
          <w:sz w:val="20"/>
          <w:szCs w:val="20"/>
        </w:rPr>
      </w:pPr>
      <w:r w:rsidRPr="00E526F9">
        <w:rPr>
          <w:rFonts w:ascii="Calibri" w:eastAsia="Calibri" w:hAnsi="Calibri" w:cs="Times New Roman"/>
          <w:sz w:val="20"/>
          <w:szCs w:val="20"/>
        </w:rPr>
        <w:t xml:space="preserve">If you are unable to sign this COI and are therefore unable to continue further to pursue these matters, please attach a statement of whom we may contact as your replacement, in writing, within 10 business days to preclude legal actions against you for Obstruction of Justice and more.  A copy can be sent to </w:t>
      </w:r>
      <w:hyperlink r:id="rId13" w:history="1">
        <w:r w:rsidRPr="00E526F9">
          <w:rPr>
            <w:rFonts w:ascii="Calibri" w:eastAsia="Calibri" w:hAnsi="Calibri" w:cs="Times New Roman"/>
            <w:color w:val="0000FF"/>
            <w:sz w:val="20"/>
            <w:szCs w:val="20"/>
            <w:u w:val="single"/>
          </w:rPr>
          <w:t>iviewit@iviewit.tv</w:t>
        </w:r>
      </w:hyperlink>
      <w:r w:rsidRPr="00E526F9">
        <w:rPr>
          <w:rFonts w:ascii="Calibri" w:eastAsia="Calibri" w:hAnsi="Calibri" w:cs="Times New Roman"/>
          <w:sz w:val="20"/>
          <w:szCs w:val="20"/>
        </w:rPr>
        <w:t xml:space="preserve"> and the original sent to the mailing address below:</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Eliot I. Bernstein</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Inventor</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Holdings,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Holdings, Inc. – DL (yes, two identically named)</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Holdings, Inc.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lastRenderedPageBreak/>
        <w:t xml:space="preserve">Iviewit Technologies, Inc. – DL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Uviewit Holdings,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Uview.com,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Iviewit.com, Inc.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Iviewit.com,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I.C., Inc.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Iviewit.com LLC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LLC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Corporation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Inc. – FL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Inc. – DL</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Iviewit Corporation</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2753 N.W. 34th St.</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Boca Raton, Florida  33434-3459</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(561) 245.8588 (o)</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(561) 886.7628 (c)</w:t>
      </w:r>
    </w:p>
    <w:p w:rsidR="00E526F9" w:rsidRPr="00E526F9" w:rsidRDefault="008A28BB" w:rsidP="00E526F9">
      <w:pPr>
        <w:spacing w:after="0" w:line="240" w:lineRule="auto"/>
        <w:rPr>
          <w:rFonts w:ascii="Calibri" w:eastAsia="Calibri" w:hAnsi="Calibri" w:cs="Times New Roman"/>
          <w:sz w:val="20"/>
          <w:szCs w:val="20"/>
        </w:rPr>
      </w:pPr>
      <w:hyperlink r:id="rId14" w:history="1">
        <w:r w:rsidR="00E526F9" w:rsidRPr="00E526F9">
          <w:rPr>
            <w:rFonts w:ascii="Calibri" w:eastAsia="Calibri" w:hAnsi="Calibri" w:cs="Times New Roman"/>
            <w:color w:val="0000FF"/>
            <w:sz w:val="20"/>
            <w:szCs w:val="20"/>
            <w:u w:val="single"/>
          </w:rPr>
          <w:t>iviewit@iviewit.tv</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15" w:history="1">
        <w:r w:rsidR="00E526F9" w:rsidRPr="00E526F9">
          <w:rPr>
            <w:rFonts w:ascii="Calibri" w:eastAsia="Calibri" w:hAnsi="Calibri" w:cs="Times New Roman"/>
            <w:color w:val="0000FF"/>
            <w:sz w:val="20"/>
            <w:szCs w:val="20"/>
            <w:u w:val="single"/>
          </w:rPr>
          <w:t>http://www.iviewit.tv</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16" w:history="1">
        <w:r w:rsidR="00E526F9" w:rsidRPr="00E526F9">
          <w:rPr>
            <w:rFonts w:ascii="Calibri" w:eastAsia="Calibri" w:hAnsi="Calibri" w:cs="Times New Roman"/>
            <w:color w:val="0000FF"/>
            <w:sz w:val="20"/>
            <w:szCs w:val="20"/>
            <w:u w:val="single"/>
          </w:rPr>
          <w:t>http://iviewit.tv/wordpress</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17" w:anchor="!/iviewit" w:history="1">
        <w:r w:rsidR="00E526F9" w:rsidRPr="00E526F9">
          <w:rPr>
            <w:rFonts w:ascii="Calibri" w:eastAsia="Calibri" w:hAnsi="Calibri" w:cs="Times New Roman"/>
            <w:color w:val="0000FF"/>
            <w:sz w:val="20"/>
            <w:szCs w:val="20"/>
            <w:u w:val="single"/>
          </w:rPr>
          <w:t>http://www.facebook.com/#!/iviewit</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18" w:history="1">
        <w:r w:rsidR="00E526F9" w:rsidRPr="00E526F9">
          <w:rPr>
            <w:rFonts w:ascii="Calibri" w:eastAsia="Calibri" w:hAnsi="Calibri" w:cs="Times New Roman"/>
            <w:color w:val="0000FF"/>
            <w:sz w:val="20"/>
            <w:szCs w:val="20"/>
            <w:u w:val="single"/>
          </w:rPr>
          <w:t>http://www.myspace.com/iviewit</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19" w:history="1">
        <w:r w:rsidR="00E526F9" w:rsidRPr="00E526F9">
          <w:rPr>
            <w:rFonts w:ascii="Calibri" w:eastAsia="Calibri" w:hAnsi="Calibri" w:cs="Times New Roman"/>
            <w:color w:val="0000FF"/>
            <w:sz w:val="20"/>
            <w:szCs w:val="20"/>
            <w:u w:val="single"/>
          </w:rPr>
          <w:t>http://iviewit.tv/wordpresseliot</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20" w:history="1">
        <w:r w:rsidR="00E526F9" w:rsidRPr="00E526F9">
          <w:rPr>
            <w:rFonts w:ascii="Calibri" w:eastAsia="Calibri" w:hAnsi="Calibri" w:cs="Times New Roman"/>
            <w:color w:val="0000FF"/>
            <w:sz w:val="20"/>
            <w:szCs w:val="20"/>
            <w:u w:val="single"/>
          </w:rPr>
          <w:t>http://www.youtube.com/user/eliotbernstein?feature=mhum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21" w:history="1">
        <w:r w:rsidR="00E526F9" w:rsidRPr="00E526F9">
          <w:rPr>
            <w:rFonts w:ascii="Calibri" w:eastAsia="Calibri" w:hAnsi="Calibri" w:cs="Times New Roman"/>
            <w:color w:val="0000FF"/>
            <w:sz w:val="20"/>
            <w:szCs w:val="20"/>
            <w:u w:val="single"/>
          </w:rPr>
          <w:t>http://www.TheDivineConstitution.com</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 xml:space="preserve">Also, check out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Eliot's Testimony at the NY Senate Judiciary Committee Hearings Part 1</w:t>
      </w:r>
    </w:p>
    <w:p w:rsidR="00E526F9" w:rsidRPr="00E526F9" w:rsidRDefault="008A28BB" w:rsidP="00E526F9">
      <w:pPr>
        <w:spacing w:after="0" w:line="240" w:lineRule="auto"/>
        <w:rPr>
          <w:rFonts w:ascii="Calibri" w:eastAsia="Calibri" w:hAnsi="Calibri" w:cs="Times New Roman"/>
          <w:sz w:val="20"/>
          <w:szCs w:val="20"/>
        </w:rPr>
      </w:pPr>
      <w:hyperlink r:id="rId22" w:history="1">
        <w:r w:rsidR="00E526F9" w:rsidRPr="00E526F9">
          <w:rPr>
            <w:rFonts w:ascii="Calibri" w:eastAsia="Calibri" w:hAnsi="Calibri" w:cs="Times New Roman"/>
            <w:color w:val="0000FF"/>
            <w:sz w:val="20"/>
            <w:szCs w:val="20"/>
            <w:u w:val="single"/>
          </w:rPr>
          <w:t>http://www.youtube.com/watch?v=8Cw0gogF4Fs&amp;feature=player_embedded</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roofErr w:type="gramStart"/>
      <w:r w:rsidRPr="00E526F9">
        <w:rPr>
          <w:rFonts w:ascii="Calibri" w:eastAsia="Calibri" w:hAnsi="Calibri" w:cs="Times New Roman"/>
          <w:sz w:val="20"/>
          <w:szCs w:val="20"/>
        </w:rPr>
        <w:t>and</w:t>
      </w:r>
      <w:proofErr w:type="gramEnd"/>
      <w:r w:rsidRPr="00E526F9">
        <w:rPr>
          <w:rFonts w:ascii="Calibri" w:eastAsia="Calibri" w:hAnsi="Calibri" w:cs="Times New Roman"/>
          <w:sz w:val="20"/>
          <w:szCs w:val="20"/>
        </w:rPr>
        <w:t xml:space="preserve"> Part 2 @</w:t>
      </w:r>
    </w:p>
    <w:p w:rsidR="00E526F9" w:rsidRPr="00E526F9" w:rsidRDefault="008A28BB" w:rsidP="00E526F9">
      <w:pPr>
        <w:spacing w:after="0" w:line="240" w:lineRule="auto"/>
        <w:rPr>
          <w:rFonts w:ascii="Calibri" w:eastAsia="Calibri" w:hAnsi="Calibri" w:cs="Times New Roman"/>
          <w:sz w:val="20"/>
          <w:szCs w:val="20"/>
        </w:rPr>
      </w:pPr>
      <w:hyperlink r:id="rId23" w:history="1">
        <w:r w:rsidR="00E526F9" w:rsidRPr="00E526F9">
          <w:rPr>
            <w:rFonts w:ascii="Calibri" w:eastAsia="Calibri" w:hAnsi="Calibri" w:cs="Times New Roman"/>
            <w:color w:val="0000FF"/>
            <w:sz w:val="20"/>
            <w:szCs w:val="20"/>
            <w:u w:val="single"/>
          </w:rPr>
          <w:t>http://www.youtube.com/watch?v=Apc_Zc_YNIk&amp;feature=related</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roofErr w:type="gramStart"/>
      <w:r w:rsidRPr="00E526F9">
        <w:rPr>
          <w:rFonts w:ascii="Calibri" w:eastAsia="Calibri" w:hAnsi="Calibri" w:cs="Times New Roman"/>
          <w:sz w:val="20"/>
          <w:szCs w:val="20"/>
        </w:rPr>
        <w:t>and</w:t>
      </w:r>
      <w:proofErr w:type="gramEnd"/>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Christine Anderson Whistleblower Testimony @</w:t>
      </w:r>
    </w:p>
    <w:p w:rsidR="00E526F9" w:rsidRPr="00E526F9" w:rsidRDefault="008A28BB" w:rsidP="00E526F9">
      <w:pPr>
        <w:spacing w:after="0" w:line="240" w:lineRule="auto"/>
        <w:rPr>
          <w:rFonts w:ascii="Calibri" w:eastAsia="Calibri" w:hAnsi="Calibri" w:cs="Times New Roman"/>
          <w:sz w:val="20"/>
          <w:szCs w:val="20"/>
        </w:rPr>
      </w:pPr>
      <w:hyperlink r:id="rId24" w:history="1">
        <w:r w:rsidR="00E526F9" w:rsidRPr="00E526F9">
          <w:rPr>
            <w:rFonts w:ascii="Calibri" w:eastAsia="Calibri" w:hAnsi="Calibri" w:cs="Times New Roman"/>
            <w:color w:val="0000FF"/>
            <w:sz w:val="20"/>
            <w:szCs w:val="20"/>
            <w:u w:val="single"/>
          </w:rPr>
          <w:t>http://www.youtube.com/watch?v=6BlK73p4Ueo</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roofErr w:type="gramStart"/>
      <w:r w:rsidRPr="00E526F9">
        <w:rPr>
          <w:rFonts w:ascii="Calibri" w:eastAsia="Calibri" w:hAnsi="Calibri" w:cs="Times New Roman"/>
          <w:sz w:val="20"/>
          <w:szCs w:val="20"/>
        </w:rPr>
        <w:t>and</w:t>
      </w:r>
      <w:proofErr w:type="gramEnd"/>
      <w:r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 xml:space="preserve">Eliot Part 1 - The Iviewit Inventions @ </w:t>
      </w:r>
    </w:p>
    <w:p w:rsidR="00E526F9" w:rsidRPr="00E526F9" w:rsidRDefault="008A28BB" w:rsidP="00E526F9">
      <w:pPr>
        <w:spacing w:after="0" w:line="240" w:lineRule="auto"/>
        <w:rPr>
          <w:rFonts w:ascii="Calibri" w:eastAsia="Calibri" w:hAnsi="Calibri" w:cs="Times New Roman"/>
          <w:sz w:val="20"/>
          <w:szCs w:val="20"/>
        </w:rPr>
      </w:pPr>
      <w:hyperlink r:id="rId25" w:history="1">
        <w:r w:rsidR="00E526F9" w:rsidRPr="00E526F9">
          <w:rPr>
            <w:rFonts w:ascii="Calibri" w:eastAsia="Calibri" w:hAnsi="Calibri" w:cs="Times New Roman"/>
            <w:color w:val="0000FF"/>
            <w:sz w:val="20"/>
            <w:szCs w:val="20"/>
            <w:u w:val="single"/>
          </w:rPr>
          <w:t>http://www.youtube.com/watch?v=LOn4hwemqW0</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Eliot for President in 2012 Campaign Speech 1 with No Top Teeth, Don't Laugh, Very Important</w:t>
      </w:r>
    </w:p>
    <w:p w:rsidR="00E526F9" w:rsidRPr="00E526F9" w:rsidRDefault="008A28BB" w:rsidP="00E526F9">
      <w:pPr>
        <w:spacing w:after="0" w:line="240" w:lineRule="auto"/>
        <w:rPr>
          <w:rFonts w:ascii="Calibri" w:eastAsia="Calibri" w:hAnsi="Calibri" w:cs="Times New Roman"/>
          <w:sz w:val="20"/>
          <w:szCs w:val="20"/>
        </w:rPr>
      </w:pPr>
      <w:hyperlink r:id="rId26" w:history="1">
        <w:r w:rsidR="00E526F9" w:rsidRPr="00E526F9">
          <w:rPr>
            <w:rFonts w:ascii="Calibri" w:eastAsia="Calibri" w:hAnsi="Calibri" w:cs="Times New Roman"/>
            <w:color w:val="0000FF"/>
            <w:sz w:val="20"/>
            <w:szCs w:val="20"/>
            <w:u w:val="single"/>
          </w:rPr>
          <w:t>http://www.youtube.com/watch?v=DuIHQDcwQfM</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Eliot for President in 2012 Campaign Speech 2 with No Top OR Bottom Teeth, Don't Laugh, Very Important</w:t>
      </w:r>
    </w:p>
    <w:p w:rsidR="00E526F9" w:rsidRPr="00E526F9" w:rsidRDefault="008A28BB" w:rsidP="00E526F9">
      <w:pPr>
        <w:spacing w:after="0" w:line="240" w:lineRule="auto"/>
        <w:rPr>
          <w:rFonts w:ascii="Calibri" w:eastAsia="Calibri" w:hAnsi="Calibri" w:cs="Times New Roman"/>
          <w:sz w:val="20"/>
          <w:szCs w:val="20"/>
        </w:rPr>
      </w:pPr>
      <w:hyperlink r:id="rId27" w:history="1">
        <w:r w:rsidR="00E526F9" w:rsidRPr="00E526F9">
          <w:rPr>
            <w:rFonts w:ascii="Calibri" w:eastAsia="Calibri" w:hAnsi="Calibri" w:cs="Times New Roman"/>
            <w:color w:val="0000FF"/>
            <w:sz w:val="20"/>
            <w:szCs w:val="20"/>
            <w:u w:val="single"/>
          </w:rPr>
          <w:t>http://www.youtube.com/watch?v=jbOP3U1q6mM</w:t>
        </w:r>
      </w:hyperlink>
      <w:r w:rsidR="00E526F9"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 xml:space="preserve">Thought that was crazy, try </w:t>
      </w:r>
      <w:hyperlink r:id="rId28" w:history="1">
        <w:r w:rsidRPr="00E526F9">
          <w:rPr>
            <w:rFonts w:ascii="Calibri" w:eastAsia="Calibri" w:hAnsi="Calibri" w:cs="Times New Roman"/>
            <w:color w:val="0000FF"/>
            <w:sz w:val="20"/>
            <w:szCs w:val="20"/>
            <w:u w:val="single"/>
          </w:rPr>
          <w:t>http://www.youtube.com/watch?v=3mfWAwzpNlE&amp;feature=results_main&amp;playnext=1&amp;list=PL2ADE052D9122F5AD</w:t>
        </w:r>
      </w:hyperlink>
      <w:r w:rsidRPr="00E526F9">
        <w:rPr>
          <w:rFonts w:ascii="Calibri" w:eastAsia="Calibri" w:hAnsi="Calibri" w:cs="Times New Roman"/>
          <w:sz w:val="20"/>
          <w:szCs w:val="20"/>
        </w:rPr>
        <w:t xml:space="preserve">  </w:t>
      </w:r>
    </w:p>
    <w:p w:rsidR="00E526F9" w:rsidRPr="00E526F9" w:rsidRDefault="00E526F9" w:rsidP="00E526F9">
      <w:pPr>
        <w:spacing w:after="0" w:line="240" w:lineRule="auto"/>
        <w:rPr>
          <w:rFonts w:ascii="Calibri" w:eastAsia="Calibri" w:hAnsi="Calibri" w:cs="Times New Roman"/>
          <w:sz w:val="20"/>
          <w:szCs w:val="20"/>
        </w:rPr>
      </w:pPr>
    </w:p>
    <w:p w:rsidR="00E526F9" w:rsidRPr="00E526F9" w:rsidRDefault="00E526F9" w:rsidP="00E526F9">
      <w:pPr>
        <w:spacing w:after="0" w:line="240" w:lineRule="auto"/>
        <w:rPr>
          <w:rFonts w:ascii="Calibri" w:eastAsia="Calibri" w:hAnsi="Calibri" w:cs="Times New Roman"/>
          <w:sz w:val="20"/>
          <w:szCs w:val="20"/>
        </w:rPr>
      </w:pPr>
      <w:r w:rsidRPr="00E526F9">
        <w:rPr>
          <w:rFonts w:ascii="Calibri" w:eastAsia="Calibri" w:hAnsi="Calibri" w:cs="Times New Roman"/>
          <w:sz w:val="20"/>
          <w:szCs w:val="20"/>
        </w:rPr>
        <w:t>Other Websites I like:</w:t>
      </w:r>
    </w:p>
    <w:p w:rsidR="00E526F9" w:rsidRPr="00E526F9" w:rsidRDefault="008A28BB" w:rsidP="00E526F9">
      <w:pPr>
        <w:spacing w:after="0" w:line="240" w:lineRule="auto"/>
        <w:rPr>
          <w:rFonts w:ascii="Calibri" w:eastAsia="Calibri" w:hAnsi="Calibri" w:cs="Times New Roman"/>
          <w:sz w:val="20"/>
          <w:szCs w:val="20"/>
        </w:rPr>
      </w:pPr>
      <w:hyperlink r:id="rId29" w:history="1">
        <w:r w:rsidR="00E526F9" w:rsidRPr="00E526F9">
          <w:rPr>
            <w:rFonts w:ascii="Calibri" w:eastAsia="Calibri" w:hAnsi="Calibri" w:cs="Times New Roman"/>
            <w:color w:val="0000FF"/>
            <w:sz w:val="20"/>
            <w:szCs w:val="20"/>
            <w:u w:val="single"/>
          </w:rPr>
          <w:t>http://www.deniedpatent.com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0" w:history="1">
        <w:r w:rsidR="00E526F9" w:rsidRPr="00E526F9">
          <w:rPr>
            <w:rFonts w:ascii="Calibri" w:eastAsia="Calibri" w:hAnsi="Calibri" w:cs="Times New Roman"/>
            <w:color w:val="0000FF"/>
            <w:sz w:val="20"/>
            <w:szCs w:val="20"/>
            <w:u w:val="single"/>
          </w:rPr>
          <w:t>http://exposecorruptcourts.blogspot.com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1" w:history="1">
        <w:r w:rsidR="00E526F9" w:rsidRPr="00E526F9">
          <w:rPr>
            <w:rFonts w:ascii="Calibri" w:eastAsia="Calibri" w:hAnsi="Calibri" w:cs="Times New Roman"/>
            <w:color w:val="0000FF"/>
            <w:sz w:val="20"/>
            <w:szCs w:val="20"/>
            <w:u w:val="single"/>
          </w:rPr>
          <w:t>http://www.judgewatch.org/index.html</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2" w:history="1">
        <w:r w:rsidR="00E526F9" w:rsidRPr="00E526F9">
          <w:rPr>
            <w:rFonts w:ascii="Calibri" w:eastAsia="Calibri" w:hAnsi="Calibri" w:cs="Times New Roman"/>
            <w:color w:val="0000FF"/>
            <w:sz w:val="20"/>
            <w:szCs w:val="20"/>
            <w:u w:val="single"/>
          </w:rPr>
          <w:t>http://www.enddiscriminationnow.com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3" w:history="1">
        <w:r w:rsidR="00E526F9" w:rsidRPr="00E526F9">
          <w:rPr>
            <w:rFonts w:ascii="Calibri" w:eastAsia="Calibri" w:hAnsi="Calibri" w:cs="Times New Roman"/>
            <w:color w:val="0000FF"/>
            <w:sz w:val="20"/>
            <w:szCs w:val="20"/>
            <w:u w:val="single"/>
          </w:rPr>
          <w:t>http://www.corruptcourts.org</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4" w:history="1">
        <w:r w:rsidR="00E526F9" w:rsidRPr="00E526F9">
          <w:rPr>
            <w:rFonts w:ascii="Calibri" w:eastAsia="Calibri" w:hAnsi="Calibri" w:cs="Times New Roman"/>
            <w:color w:val="0000FF"/>
            <w:sz w:val="20"/>
            <w:szCs w:val="20"/>
            <w:u w:val="single"/>
          </w:rPr>
          <w:t>http://www.makeourofficialsaccountable.com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5" w:history="1">
        <w:r w:rsidR="00E526F9" w:rsidRPr="00E526F9">
          <w:rPr>
            <w:rFonts w:ascii="Calibri" w:eastAsia="Calibri" w:hAnsi="Calibri" w:cs="Times New Roman"/>
            <w:color w:val="0000FF"/>
            <w:sz w:val="20"/>
            <w:szCs w:val="20"/>
            <w:u w:val="single"/>
          </w:rPr>
          <w:t>http://www.parentadvocates.org</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6" w:history="1">
        <w:r w:rsidR="00E526F9" w:rsidRPr="00E526F9">
          <w:rPr>
            <w:rFonts w:ascii="Calibri" w:eastAsia="Calibri" w:hAnsi="Calibri" w:cs="Times New Roman"/>
            <w:color w:val="0000FF"/>
            <w:sz w:val="20"/>
            <w:szCs w:val="20"/>
            <w:u w:val="single"/>
          </w:rPr>
          <w:t>http://www.newyorkcourtcorruption.blogspot.com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7" w:history="1">
        <w:r w:rsidR="00E526F9" w:rsidRPr="00E526F9">
          <w:rPr>
            <w:rFonts w:ascii="Calibri" w:eastAsia="Calibri" w:hAnsi="Calibri" w:cs="Times New Roman"/>
            <w:color w:val="0000FF"/>
            <w:sz w:val="20"/>
            <w:szCs w:val="20"/>
            <w:u w:val="single"/>
          </w:rPr>
          <w:t>http://cuomotarp.blogspot.com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8" w:history="1">
        <w:r w:rsidR="00E526F9" w:rsidRPr="00E526F9">
          <w:rPr>
            <w:rFonts w:ascii="Calibri" w:eastAsia="Calibri" w:hAnsi="Calibri" w:cs="Times New Roman"/>
            <w:color w:val="0000FF"/>
            <w:sz w:val="20"/>
            <w:szCs w:val="20"/>
            <w:u w:val="single"/>
          </w:rPr>
          <w:t>http://www.disbarthefloridabar.com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39" w:history="1">
        <w:r w:rsidR="00E526F9" w:rsidRPr="00E526F9">
          <w:rPr>
            <w:rFonts w:ascii="Calibri" w:eastAsia="Calibri" w:hAnsi="Calibri" w:cs="Times New Roman"/>
            <w:color w:val="0000FF"/>
            <w:sz w:val="20"/>
            <w:szCs w:val="20"/>
            <w:u w:val="single"/>
          </w:rPr>
          <w:t>http://www.trusteefraud.com/trusteefraud-blog</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40" w:history="1">
        <w:r w:rsidR="00E526F9" w:rsidRPr="00E526F9">
          <w:rPr>
            <w:rFonts w:ascii="Calibri" w:eastAsia="Calibri" w:hAnsi="Calibri" w:cs="Times New Roman"/>
            <w:color w:val="0000FF"/>
            <w:sz w:val="20"/>
            <w:szCs w:val="20"/>
            <w:u w:val="single"/>
          </w:rPr>
          <w:t>http://www.constitutionalguardian.com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41" w:history="1">
        <w:r w:rsidR="00E526F9" w:rsidRPr="00E526F9">
          <w:rPr>
            <w:rFonts w:ascii="Calibri" w:eastAsia="Calibri" w:hAnsi="Calibri" w:cs="Times New Roman"/>
            <w:color w:val="0000FF"/>
            <w:sz w:val="20"/>
            <w:szCs w:val="20"/>
            <w:u w:val="single"/>
          </w:rPr>
          <w:t>http://www.americans4legalreform.com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42" w:history="1">
        <w:r w:rsidR="00E526F9" w:rsidRPr="00E526F9">
          <w:rPr>
            <w:rFonts w:ascii="Calibri" w:eastAsia="Calibri" w:hAnsi="Calibri" w:cs="Times New Roman"/>
            <w:color w:val="0000FF"/>
            <w:sz w:val="20"/>
            <w:szCs w:val="20"/>
            <w:u w:val="single"/>
          </w:rPr>
          <w:t>http://www.judicialaccountability.org</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43" w:history="1">
        <w:r w:rsidR="00E526F9" w:rsidRPr="00E526F9">
          <w:rPr>
            <w:rFonts w:ascii="Calibri" w:eastAsia="Calibri" w:hAnsi="Calibri" w:cs="Times New Roman"/>
            <w:color w:val="0000FF"/>
            <w:sz w:val="20"/>
            <w:szCs w:val="20"/>
            <w:u w:val="single"/>
          </w:rPr>
          <w:t>www.electpollack.us</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44" w:history="1">
        <w:r w:rsidR="00E526F9" w:rsidRPr="00E526F9">
          <w:rPr>
            <w:rFonts w:ascii="Calibri" w:eastAsia="Calibri" w:hAnsi="Calibri" w:cs="Times New Roman"/>
            <w:color w:val="0000FF"/>
            <w:sz w:val="20"/>
            <w:szCs w:val="20"/>
            <w:u w:val="single"/>
          </w:rPr>
          <w:t>http://www.ruthmpollackesq.com</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45" w:history="1">
        <w:r w:rsidR="00E526F9" w:rsidRPr="00E526F9">
          <w:rPr>
            <w:rFonts w:ascii="Calibri" w:eastAsia="Calibri" w:hAnsi="Calibri" w:cs="Times New Roman"/>
            <w:color w:val="0000FF"/>
            <w:sz w:val="20"/>
            <w:szCs w:val="20"/>
            <w:u w:val="single"/>
          </w:rPr>
          <w:t>http://www.VoteForGreg.us</w:t>
        </w:r>
      </w:hyperlink>
      <w:r w:rsidR="00E526F9" w:rsidRPr="00E526F9">
        <w:rPr>
          <w:rFonts w:ascii="Calibri" w:eastAsia="Calibri" w:hAnsi="Calibri" w:cs="Times New Roman"/>
          <w:sz w:val="20"/>
          <w:szCs w:val="20"/>
        </w:rPr>
        <w:t xml:space="preserve">  Greg Fischer</w:t>
      </w:r>
    </w:p>
    <w:p w:rsidR="00E526F9" w:rsidRPr="00E526F9" w:rsidRDefault="008A28BB" w:rsidP="00E526F9">
      <w:pPr>
        <w:spacing w:after="0" w:line="240" w:lineRule="auto"/>
        <w:rPr>
          <w:rFonts w:ascii="Calibri" w:eastAsia="Calibri" w:hAnsi="Calibri" w:cs="Times New Roman"/>
          <w:sz w:val="20"/>
          <w:szCs w:val="20"/>
        </w:rPr>
      </w:pPr>
      <w:hyperlink r:id="rId46" w:history="1">
        <w:r w:rsidR="00E526F9" w:rsidRPr="00E526F9">
          <w:rPr>
            <w:rFonts w:ascii="Calibri" w:eastAsia="Calibri" w:hAnsi="Calibri" w:cs="Times New Roman"/>
            <w:color w:val="0000FF"/>
            <w:sz w:val="20"/>
            <w:szCs w:val="20"/>
            <w:u w:val="single"/>
          </w:rPr>
          <w:t>http://www.liberty-candidates.org/greg-fischer/</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47" w:history="1">
        <w:r w:rsidR="00E526F9" w:rsidRPr="00E526F9">
          <w:rPr>
            <w:rFonts w:ascii="Calibri" w:eastAsia="Calibri" w:hAnsi="Calibri" w:cs="Times New Roman"/>
            <w:color w:val="0000FF"/>
            <w:sz w:val="20"/>
            <w:szCs w:val="20"/>
            <w:u w:val="single"/>
          </w:rPr>
          <w:t>http://www.facebook.com/pages/Vote-For-Greg/111952178833067</w:t>
        </w:r>
      </w:hyperlink>
      <w:r w:rsidR="00E526F9" w:rsidRPr="00E526F9">
        <w:rPr>
          <w:rFonts w:ascii="Calibri" w:eastAsia="Calibri" w:hAnsi="Calibri" w:cs="Times New Roman"/>
          <w:sz w:val="20"/>
          <w:szCs w:val="20"/>
        </w:rPr>
        <w:t xml:space="preserve"> </w:t>
      </w:r>
    </w:p>
    <w:p w:rsidR="00E526F9" w:rsidRPr="00E526F9" w:rsidRDefault="008A28BB" w:rsidP="00E526F9">
      <w:pPr>
        <w:spacing w:after="0" w:line="240" w:lineRule="auto"/>
        <w:rPr>
          <w:rFonts w:ascii="Calibri" w:eastAsia="Calibri" w:hAnsi="Calibri" w:cs="Times New Roman"/>
          <w:sz w:val="20"/>
          <w:szCs w:val="20"/>
        </w:rPr>
      </w:pPr>
      <w:hyperlink r:id="rId48" w:history="1">
        <w:r w:rsidR="00E526F9" w:rsidRPr="00E526F9">
          <w:rPr>
            <w:rFonts w:ascii="Calibri" w:eastAsia="Calibri" w:hAnsi="Calibri" w:cs="Times New Roman"/>
            <w:color w:val="0000FF"/>
            <w:sz w:val="20"/>
            <w:szCs w:val="20"/>
            <w:u w:val="single"/>
          </w:rPr>
          <w:t>http://www.killallthelawyers.ws/law</w:t>
        </w:r>
      </w:hyperlink>
      <w:r w:rsidR="00E526F9" w:rsidRPr="00E526F9">
        <w:rPr>
          <w:rFonts w:ascii="Calibri" w:eastAsia="Calibri" w:hAnsi="Calibri" w:cs="Times New Roman"/>
          <w:sz w:val="20"/>
          <w:szCs w:val="20"/>
        </w:rPr>
        <w:t xml:space="preserve">  (The Shakespearean Solution, The Butcher)</w:t>
      </w:r>
    </w:p>
    <w:p w:rsidR="00E526F9" w:rsidRPr="00E526F9" w:rsidRDefault="00E526F9" w:rsidP="00E526F9">
      <w:pPr>
        <w:spacing w:after="0" w:line="240" w:lineRule="auto"/>
        <w:rPr>
          <w:rFonts w:ascii="Calibri" w:eastAsia="Calibri" w:hAnsi="Calibri" w:cs="Times New Roman"/>
          <w:sz w:val="20"/>
          <w:szCs w:val="20"/>
        </w:rPr>
      </w:pPr>
    </w:p>
    <w:p w:rsidR="00E526F9" w:rsidRPr="00E526F9" w:rsidRDefault="00E526F9" w:rsidP="00E526F9">
      <w:pPr>
        <w:spacing w:after="0" w:line="240" w:lineRule="auto"/>
        <w:ind w:left="1440" w:right="1440"/>
        <w:jc w:val="both"/>
        <w:rPr>
          <w:rFonts w:ascii="Calibri" w:eastAsia="Calibri" w:hAnsi="Calibri" w:cs="Times New Roman"/>
          <w:sz w:val="28"/>
          <w:szCs w:val="28"/>
        </w:rPr>
      </w:pPr>
      <w:r w:rsidRPr="00E526F9">
        <w:rPr>
          <w:rFonts w:ascii="Calibri" w:eastAsia="Calibri" w:hAnsi="Calibri" w:cs="Times New Roman"/>
          <w:b/>
          <w:sz w:val="28"/>
          <w:szCs w:val="28"/>
        </w:rPr>
        <w:t>We the people are the rightful master of both congress and the courts - not to overthrow the Constitution, but to overthrow the men who pervert the Constitution. - Abraham Lincoln</w:t>
      </w:r>
    </w:p>
    <w:p w:rsidR="00E526F9" w:rsidRPr="00E526F9" w:rsidRDefault="00E526F9" w:rsidP="00E526F9">
      <w:pPr>
        <w:jc w:val="center"/>
        <w:rPr>
          <w:rFonts w:ascii="Calibri" w:eastAsia="Calibri" w:hAnsi="Calibri" w:cs="Times New Roman"/>
          <w:sz w:val="20"/>
          <w:szCs w:val="20"/>
        </w:rPr>
      </w:pPr>
    </w:p>
    <w:p w:rsidR="00E526F9" w:rsidRPr="00E526F9" w:rsidRDefault="00E526F9" w:rsidP="00E526F9">
      <w:pPr>
        <w:spacing w:after="0" w:line="220" w:lineRule="atLeast"/>
        <w:jc w:val="center"/>
        <w:outlineLvl w:val="0"/>
        <w:rPr>
          <w:rFonts w:ascii="Times New Roman" w:eastAsia="Times New Roman" w:hAnsi="Times New Roman" w:cs="Times New Roman"/>
          <w:b/>
          <w:sz w:val="24"/>
          <w:szCs w:val="24"/>
        </w:rPr>
      </w:pPr>
      <w:r w:rsidRPr="00E526F9">
        <w:rPr>
          <w:rFonts w:ascii="Times New Roman" w:eastAsia="Times New Roman" w:hAnsi="Times New Roman" w:cs="Times New Roman"/>
          <w:b/>
          <w:sz w:val="24"/>
          <w:szCs w:val="24"/>
        </w:rPr>
        <w:t>EXHIBIT 1 - PARTIAL LIST OF KNOWN CONFLICTED PARTIES</w:t>
      </w:r>
    </w:p>
    <w:p w:rsidR="00E526F9" w:rsidRPr="00E526F9" w:rsidRDefault="00E526F9" w:rsidP="00E526F9">
      <w:pPr>
        <w:spacing w:after="0" w:line="220" w:lineRule="atLeast"/>
        <w:ind w:left="720"/>
        <w:jc w:val="center"/>
        <w:rPr>
          <w:rFonts w:ascii="Times New Roman" w:eastAsia="Times New Roman" w:hAnsi="Times New Roman" w:cs="Times New Roman"/>
          <w:b/>
          <w:sz w:val="24"/>
          <w:szCs w:val="24"/>
        </w:rPr>
      </w:pPr>
    </w:p>
    <w:p w:rsidR="00E526F9" w:rsidRPr="00E526F9" w:rsidRDefault="00E526F9" w:rsidP="00E526F9">
      <w:pPr>
        <w:rPr>
          <w:rFonts w:ascii="Times New Roman" w:eastAsia="Calibri" w:hAnsi="Times New Roman" w:cs="Times New Roman"/>
          <w:b/>
          <w:sz w:val="24"/>
          <w:szCs w:val="24"/>
        </w:rPr>
      </w:pPr>
      <w:r w:rsidRPr="00E526F9">
        <w:rPr>
          <w:rFonts w:ascii="Times New Roman" w:eastAsia="Calibri" w:hAnsi="Times New Roman" w:cs="Times New Roman"/>
          <w:b/>
          <w:sz w:val="24"/>
          <w:szCs w:val="24"/>
        </w:rPr>
        <w:t xml:space="preserve">EXTENDED LIST OF DEFENDANTS INCLUDED IN THE AMENDED RICO AND ANTITRUST LAWSUIT APPROVED BY FEDERAL JUDGE SHIRA A. SCHEINDLIN. </w:t>
      </w:r>
    </w:p>
    <w:p w:rsidR="00E526F9" w:rsidRPr="00E526F9" w:rsidRDefault="00E526F9" w:rsidP="00E526F9">
      <w:pPr>
        <w:spacing w:after="0" w:line="240" w:lineRule="auto"/>
        <w:rPr>
          <w:rFonts w:ascii="Times New Roman" w:eastAsia="Times New Roman" w:hAnsi="Times New Roman" w:cs="Times New Roman"/>
          <w:b/>
          <w:bCs/>
          <w:sz w:val="16"/>
          <w:szCs w:val="16"/>
        </w:rPr>
      </w:pPr>
      <w:r w:rsidRPr="00E526F9">
        <w:rPr>
          <w:rFonts w:ascii="Times New Roman" w:eastAsia="Calibri" w:hAnsi="Times New Roman" w:cs="Times New Roman"/>
          <w:b/>
          <w:sz w:val="24"/>
          <w:szCs w:val="24"/>
        </w:rPr>
        <w:t>**The first number is a total defendant, the second number after the period is a number for each group.</w:t>
      </w:r>
      <w:r w:rsidRPr="00E526F9">
        <w:rPr>
          <w:rFonts w:ascii="Times New Roman" w:eastAsia="Times New Roman" w:hAnsi="Times New Roman" w:cs="Times New Roman"/>
          <w:b/>
          <w:bCs/>
          <w:sz w:val="16"/>
          <w:szCs w:val="16"/>
        </w:rPr>
        <w:t xml:space="preserve">      </w:t>
      </w:r>
    </w:p>
    <w:p w:rsidR="00E526F9" w:rsidRPr="00E526F9" w:rsidRDefault="00E526F9" w:rsidP="00E526F9">
      <w:pPr>
        <w:rPr>
          <w:rFonts w:ascii="Times New Roman" w:eastAsia="Calibri" w:hAnsi="Times New Roman" w:cs="Times New Roman"/>
          <w:b/>
          <w:sz w:val="24"/>
          <w:szCs w:val="24"/>
        </w:rPr>
      </w:pPr>
    </w:p>
    <w:tbl>
      <w:tblPr>
        <w:tblW w:w="8577" w:type="dxa"/>
        <w:tblCellMar>
          <w:left w:w="0" w:type="dxa"/>
          <w:right w:w="0" w:type="dxa"/>
        </w:tblCellMar>
        <w:tblLook w:val="04A0" w:firstRow="1" w:lastRow="0" w:firstColumn="1" w:lastColumn="0" w:noHBand="0" w:noVBand="1"/>
      </w:tblPr>
      <w:tblGrid>
        <w:gridCol w:w="4320"/>
        <w:gridCol w:w="4257"/>
      </w:tblGrid>
      <w:tr w:rsidR="00E526F9" w:rsidRPr="00E526F9" w:rsidTr="003A689E">
        <w:trPr>
          <w:tblHeader/>
        </w:trPr>
        <w:tc>
          <w:tcPr>
            <w:tcW w:w="8577" w:type="dxa"/>
            <w:gridSpan w:val="2"/>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240" w:lineRule="auto"/>
              <w:rPr>
                <w:rFonts w:ascii="Times New Roman" w:eastAsia="Times New Roman" w:hAnsi="Times New Roman" w:cs="Times New Roman"/>
                <w:sz w:val="16"/>
                <w:szCs w:val="16"/>
              </w:rPr>
            </w:pPr>
          </w:p>
        </w:tc>
      </w:tr>
      <w:tr w:rsidR="00E526F9" w:rsidRPr="00E526F9" w:rsidTr="003A689E">
        <w:trPr>
          <w:tblHeader/>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153" w:lineRule="atLeast"/>
              <w:ind w:left="720"/>
              <w:contextualSpacing/>
              <w:jc w:val="both"/>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 </w:t>
            </w:r>
          </w:p>
          <w:p w:rsidR="00E526F9" w:rsidRPr="00E526F9" w:rsidRDefault="00E526F9" w:rsidP="00E526F9">
            <w:pPr>
              <w:spacing w:after="0" w:line="153" w:lineRule="atLeast"/>
              <w:ind w:left="720"/>
              <w:contextualSpacing/>
              <w:jc w:val="both"/>
              <w:rPr>
                <w:rFonts w:ascii="Times New Roman" w:eastAsia="Times New Roman" w:hAnsi="Times New Roman" w:cs="Times New Roman"/>
                <w:b/>
                <w:bCs/>
                <w:caps/>
                <w:sz w:val="16"/>
                <w:szCs w:val="16"/>
              </w:rPr>
            </w:pP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153" w:lineRule="atLeast"/>
              <w:jc w:val="both"/>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 </w:t>
            </w:r>
          </w:p>
        </w:tc>
      </w:tr>
      <w:tr w:rsidR="00E526F9" w:rsidRPr="00E526F9" w:rsidTr="003A689E">
        <w:trPr>
          <w:trHeight w:val="153"/>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jc w:val="both"/>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PROSKAUER ROSE, LLP.</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153" w:lineRule="atLeast"/>
              <w:ind w:left="720"/>
              <w:contextualSpacing/>
              <w:rPr>
                <w:rFonts w:ascii="Times New Roman" w:eastAsia="Times New Roman" w:hAnsi="Times New Roman" w:cs="Times New Roman"/>
                <w:b/>
                <w:bCs/>
                <w:caps/>
                <w:sz w:val="16"/>
                <w:szCs w:val="16"/>
              </w:rPr>
            </w:pPr>
          </w:p>
        </w:tc>
      </w:tr>
      <w:tr w:rsidR="00E526F9" w:rsidRPr="00E526F9" w:rsidTr="003A689E">
        <w:trPr>
          <w:trHeight w:val="153"/>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jc w:val="both"/>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ABRAHAM GUTWEIN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R. HALEM</w:t>
            </w:r>
          </w:p>
        </w:tc>
      </w:tr>
      <w:tr w:rsidR="00E526F9" w:rsidRPr="00E526F9" w:rsidTr="003A689E">
        <w:trPr>
          <w:trHeight w:val="153"/>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T. BERKOWITZ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JORDANA T. BERMAN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AIMEE M. ADLER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AKSELRAD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B. HYMAN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DAWN M. IRIZARRY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M. HOFFMAN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R. HOFFMAN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P. PARNES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H. PARSONS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ALEXANDER KAPLAN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RAPHAEL KASHA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ALIZA R. CINAMON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KAREN E. CLARKE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ALIZA ROSS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GARY ROSS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I. FAGIN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STACEY O'HAIRE FAHEY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ALLISON D. SONDAK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ALEXIS SOTERAKIS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AMY F. MELICAN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SILVANA M. MERLINO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AMY J. DILCHER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MALCOLM J. HARKINS, III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AMY J. WILLIAMS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WILSON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ANA VERMAL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BALDASSARE VINTI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 G. CASTAYBERT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ROBERTA K. CHEVLOWE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ANDREA ROSENBLUM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CORY W. EICHHORN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ANDREA S. RATTNER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S. RAUCH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D. LEVY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FRED W. MATTLIN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I. GERBER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P. GERKIS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M. GUTTERMAN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GUTTMAN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ANDY S. OH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P. OLENER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J. ONCIDI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PACHECO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T. WLADYKA III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CHARLINE K. WRIGHT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AUDREY INGBER BENDER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LEWIS BERGIN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AVITAI GOLD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LEON P. GOLD</w:t>
            </w:r>
          </w:p>
        </w:tc>
      </w:tr>
      <w:tr w:rsidR="00E526F9" w:rsidRPr="00E526F9" w:rsidTr="003A689E">
        <w:trPr>
          <w:trHeight w:val="495"/>
        </w:trPr>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AVRAM E. MORELL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J. O'DONNELL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BALDASSARE VINTI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spacing w:after="0" w:line="227" w:lineRule="atLeast"/>
              <w:ind w:left="360"/>
              <w:rPr>
                <w:rFonts w:ascii="Times New Roman" w:eastAsia="Times New Roman" w:hAnsi="Times New Roman" w:cs="Times New Roman"/>
                <w:sz w:val="16"/>
                <w:szCs w:val="16"/>
              </w:rPr>
            </w:pP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BEATRICE POLA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MARIE PORTHE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BELA P. AMLADI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AUFIERO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BENJAMIN SPECIALE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BROOKE H. SPIGLER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BERNARD M. HUSSON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KRISEL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BERNARD M. PLUM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F. POKORNY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BERT H. DEIXLER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 P. DICANIO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BERTRAM A. ABRAMS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NEIL H. ABRAMSON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BERTRAND C. SELLIER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D. SERNAU</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BRENDAN J. O'ROURKE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E. OBUS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B. MARGOLIS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R. MARRA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JEFFREY GERSHENGORN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LOREN M. GESINSKY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L. FRIEDMAN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C. FRIEDMAN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GORMAN JR.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ALAK R. GOSWAMI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CAROLE O'BLENES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O'BRIEN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CARRIE L. MITNICK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M. MITTMAN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CELIA L. PASSARO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CARLA RAYNAL DE PASSOS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E. DROPKIN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D. DUBERSTEIN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CHRISTINE KENNY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JUSTIN P. KILLIAN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A. RAIMONDI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L. RATNER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C. WHEELER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CHRISTINE ALBER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L. PENNINGTON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PERLOFF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WOLF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W. BATTEN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COLIN A. UNDERWOOD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DAIN CHARLES LANDON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COLIN M. PAGE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REIG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DAIN CHARLES LANDON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FRANCIS D. LANDREY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DARYN A. GROSSMAN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CLAIRE P. GUTEKUNST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G. MIRANDA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KIMBERLY A. MOTTLEY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H. DIAMOND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C. DOWLING JR.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CERVENY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CHUNG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WEINBERGER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I. WEINSTEIN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M. ALIN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JULIE M. ALLEN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M. LEDERKRAMER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L. LEE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N. ELLENHORN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KLAUS EPPLER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DEBORAH M. VERNON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WITONSKY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DEVORA L. LINDEMAN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ERICA LOOMBA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E. 'ROCKY' THOMPSON II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REED TRABAND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W. SAVELSON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W. SAWCZYN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DONNA A. CORRIGAN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PAULA M. CORSARO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DOUGLAS C. RENNIE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VICTORIA L. RICHTER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134.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DYLAN FORD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TANYA L. FORSHEIT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DYLAN S. POLLACK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RENATA C. POMPA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EBEN A. KRIM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JUSTIN LUNDBERG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A. BRILL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H. BUDISH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S. KORNREICH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S. KORNREICH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TROY WERNER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MELISSA L. WESTBROOK</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ELANA GILAAD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MARVIN M. GOLDSTEIN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ELANA R. BUTLER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PERRY A. CACACE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ELENA ERACLEOUS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E. FADER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ELIZABETH M. GARRETT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GENTES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ELLEN H. MOSKOWITZ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M. MULLINS JR.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P. SCIBILIA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R. SCULLION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FREDERICK WARREN STRASSER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BRIAN TOPEL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FREDRIC C. LEFFLER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N. LEFKOWITZ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GAIL S. PORT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CAROLINE S. PRESS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GAURAV MALHOTRA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CONOR MALINOWSKI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A. PINCUS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JURATE SCHWARTZ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D. KARIBJANIAN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ARLENE KARIN KLINE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E. WORTH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KIMBERLY L. BARBAR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GREGG M. MASHBERG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JESSICA MASTROGIOVANNI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GWEN J. LOURIE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M. LUPION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HAROLD M. BRODY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ANNE CALLIF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HARRY FRISCHER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F. FULLERTON III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HENRY O. SMITH III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GERSHOM R. SMITH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HERSCHEL GOLDFIELD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HERMAN L. 'HANK' GOLDSMITH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Z. ROBBINS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MARY TANG ROCHA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IDO WARSHAVSKI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JAY D. WAXENBERG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ILISE S. ALBA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RORY JUDD ALBERT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ISAAC NESSER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KRISTIN H. NEUMAN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IVAN TABACK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YUVAL TAL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 P. JACKSON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ARNOLD S. JACOBS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JACOB I. FRIEDMAN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WILBUR H. FRIEDMAN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E. GREGORY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H. GROSS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H. SHALEK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J.W. SHERWIN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JANICE K. SMITH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H. SNYDER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JASON D. FERNBACH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M. FISHER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 JUN MOON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EMERSON S. MOORE 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JEAN-BAPTISTE MARTIN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GUILLAUME PERRIER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JEAN-LUC CUADRADO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 HENIN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JEFFERY A. GROSS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JESSICA A. HERTHEL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A. LEHMAN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HENRY J. LEIBOWITZ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W ROSS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J. ROTHENBERG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W. LEVITAN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L. LEVY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A. CAMACHO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A. CAPRARO JR.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E. BURNS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DEVIN J. BURSTEIN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MORRIS COHEN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MARY ELIZABETH DENO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M. BROWN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CERASIA II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P. OCZEK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ERIK SAARMAA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R. FEINBERG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GLENN M. FEIT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JEROLD D. JACOBSON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S. JAFFE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JERRY L. DASTI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E. DAVIDSON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JESSICA COHEN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SAUL S. COHEN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JESSICA L. FREIHEIT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TAMMY D. FRIED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JODY S. RIGER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KRISTIN S. ROZIC</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242.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C. STELLABOTTE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EMILY STERN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M. FOX-SNIDER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W. GORTZ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R. SEEWALD JR.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ANNE N. SMITH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SIEGAL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D. SIEGARTEL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W. RITCHIE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SAMANTHA RIVKIND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JOHNATHAN C. DUNCAN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A. EGGERS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A. BAUMGARTEN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PLAINTIFF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E. RICH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MARY H. ROSE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H. ORAM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B. ORTNER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JORDAN B. LEADER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LEBOWICH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C. O'KEEFE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JOANNE ORIZAL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E. CASSON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A. CATAN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M. LECCESE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JEREMY LECHTZIN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Y. CHOI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RICKY CHUNG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A. 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 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D. PLAINTIFF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H. BLINDERMAN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F. ALLOY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ALTCHEK</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W. RUTHIZER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K. RUTSKY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JUDSON L. HAND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LAURIE ELIZABETH HOLSEY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JULIAN GOMEZ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P. GONZALEZ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KARA ELLICE SIMMONS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D. SOLOMON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KATHLEEN F. PATERNO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JOSHUA J. POLLACK</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KATHY H. ROCKLEN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M. RODIN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KELLY M. GALLIGAN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L. GANZ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RUBENSTEIN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W. RUBIN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S. HILTON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RUSSELL L. HIRSCHHORN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KERRI L. STONE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SHANE JOSEPH STROUD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J. PERRA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N. PERRIN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KRISTEN W. PROHL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PROJANSKY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BLISS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BRADLEY R. BOBROFF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M. LAVINSKY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S. LAZAROFF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LARY ALAN RAPPAPORT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F. REED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LAURA J. VARELA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ALLAN H. WEITZMAN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LAUREN K. BOGLIVI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G. BOGNER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J. LIPSON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J. LOPEZ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Z. LORBER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L. MARN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LEAH G. NEWKIRK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AMANDA H. NUSSBAUM</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K. CRAWFORD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CHRISTINE D'ANGELO DE BRETTEVILLE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M. GOLDSMITH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M. GOLDSTEIN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LEONARD S. BAUM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BAUMGARTEN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LIA M. PISTILLI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BETTINA B. PLEVAN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LINDA ZABRISKIE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ERIN ZAVALKOFF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LIONEL E. PASHKOFF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A. RAPPAPORT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 BAUER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EDWIN M. BAUM</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 CHIAPPETTA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CHIARAVALLOTI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 HILL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H. HORN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M. STERN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SETH A. STEVELMAN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LLOYD B. CHINN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R. CHIODINI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LOUIS GRECO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EVAN S. GREENE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LOUIS M. SOLOMON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ORI SOLOMON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 DAVID ZURNDORFER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CHRISTOPHER ABRAHMS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MARA LAINIE TAYLOR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SANJAY THAPAR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MARA LERNER ROBBINS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GAYLE COLEMAN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348.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A. MANDELMAN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SCOTT MANHEIMER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ADAM PERSILY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A. PICON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ELLIOT ALIFANZ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HAROUTYUN ASATRIAN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MARCELLA BALLARD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A. BARKAN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MARCY HAHN-SAPERSTEIN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BERKOWITZ HERRNSON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MARGARET J. BABB</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G. BARENHOLTZ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MARGUERITE STENSON WYNNE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YARUSINSKY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A. SALOMAN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R. SANDAK</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J. BIROS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E. BOYDEN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THEODORE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LOIS D. THOMPSON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W. LEVINE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 LEVINSOHN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MARTHA E. GIFFORD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EVANDRO C. GIGANTE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J. OPPENHEIMER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ALEXANDRA OPRESCU</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MATITHYOHU BALAS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KELLY BALDWIN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B. SABLOFF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CANDACE SADY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G. HEINZ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CYNARA HERMES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J. MORRIS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SAMANTHA L. MORRIS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S. QUELER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I. RACHLIN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WALDING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ANA VERMAL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MEGAN H. TINKER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A. TURNER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MELISSA BETH DAVIS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A. DEVANEY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MEREDITH R. MILLER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CLAUDE M. MILLMAN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FIRESTEIN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CHRISTINE E. FLORES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KATZ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WAYNE D. KATZ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E. CALLAHAN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A. CANTONE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E. FELDMAN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TOBIAS FENTON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E. FOREMAN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H. FREEMAN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E. SIEVERS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F. SILBERGELD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H. WEISS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WEITZMAN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ALBUM</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E. ALDOUS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KRASNOVSKY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STEFANIE S. KRAUS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R. TRICARICO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 H. TRIGGS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S. SIRKIN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W. SLOAN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T. MERVIS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MICHELLE R. MIGDON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MICHELE M. OVESEY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JENIFER DEWOLF PAINE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MICHELLE ILCZYSZYN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GLORIA C. JAN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M. GASWIRTH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BERNARD D. GOLD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MORGAN E. HANKIN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M. HART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MYRON D. RUMELD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BRADLEY I. RUSKIN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NANCY A. KILSON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L. KIRSHENBAUM</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NAVID YADEGAR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S. ZOHN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NEAL S. SCHELBERG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AARON J. SCHINDEL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NILOOFAR NEJAT-BINA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NKECHI C. ODU</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NOAH S. GITTERMAN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GREGORY P. GNALL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NUBIAA K. SHABAKA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 S. SHAFTEL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OLIVIER SAVELLI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DELIA B. SPITZER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PAMELA L. KRAMER,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C. KRANE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PATRICK J. LAMPARELLO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K. LANDAU</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D. CONRAD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KAREN D. COOMBS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G. SAMUELS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GAIL SANGER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M. FASS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FEDERBUSH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 M. SUSSWEIN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A. SWEBERG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RANDALL J. CUDE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MARGARET A. DALE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A. LEVIN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ARNOLD J. LEVINE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456.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H. ROWE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F. SEGROVES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L. GOLDBERG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N. GOLDBERGER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L. SPINOGATTI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 B. SPIZZ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MARMARO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HAYES F. MICHEL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BASUK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 ROBERT BATTERMAN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BASUK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 ROBERT BATTERMAN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RIMA MOAWAD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LAMIAA MOHAMED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 CLEARY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S. COHEN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 KAFIN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EVAN L. KAHN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JACOBOWITZ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T. KAPP</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K. KANE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 J. KANSLER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KAUFMAN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R. KAYE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S. MAYER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KATHLEEN M. MCKENNA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R. PAPA</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VINCENZO PAPARO</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S. RAUCHBERG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AMY B. REGAN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RONNIE BETH LASKY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E. LEVINE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 J. MURPHY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R. NEIDELL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ROY P. SALINS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SALVATORE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RUSSELL A. WETANSON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WORONOFF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SALLY L. SCHNEIDER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DALE A. SCHREIBER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SALONI MAVANI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VALARIE H. MCPHERSON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SAMIR N. SHAH</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MONICA J. SHILLING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SAMUEL L. MARTIN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CARLOS E. MARTINEZ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SANDRA A. CRAWSHAW</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ROBYN S. CROSSON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SARA KRAUSS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A. KREITMAN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SARAH S. GOLD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NOLAN M. GOLDBERG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SARI GABAY RAFIY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P. RAHBAR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P. COOPER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SEAN R. COUTAIN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R. LANDAU</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NATHAN R. LANDER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SETH B. SCHAFLER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MAGDA SCHALER-HAYNES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SHONA MACK-POLLOCK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SUSANNAH J. MALEN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BLOCK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JAMAAR M. BOYD</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SIMONE R. COLEY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J. COLLINS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SOLOMON L. WARHAFTIG</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BARRY E. WARNER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STACEY M. MOORE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C. MOORE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STACEY P. HERBERT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P. HOLLOWAY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STACY L. KLEIN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SERGEY KOLMYKOV</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STANLEY KOMAROFF</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JANET B. KORINS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T. SASAKI</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R. SCHEIDEMANTLE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A. BEEDE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BENNETT BELL</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A. FISHMAN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MARGO S. FLUG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A. MEETRE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FERN R. MEHLER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D. WEINSTEIN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CAROLINE LISA WERNER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H. HOLINSTAT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A. HORWITZ</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L. LICHTENFELD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L. LIEB</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M. BAUER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J. PLAINTIFF</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M. KAYMAN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BRIANNA C. KENNY</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J. GOLDSTEIN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M. GOLUB</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M. COHEN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C. COLES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D. FRIEDFEL</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D. FRIEDLANDER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JOE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DINA R. JOHNSON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SUSAN L. WIENER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ALLAN R. WILLIAMS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A. MCKINNEY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JULIA MCMILLEN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W. DOLLINGER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S. EITINGON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564.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TIFFANY A. LEVATO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IAN LLOYD LEVIN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TRACEY I. LEVY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OLIVERIO LEW</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TRACEY ROGERS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L. ROSOW</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TRACY E. AUGUSTINE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D. BEHAR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TRISTA E. SCHROEDER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MARVIN SEARS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TRISTAN AUDOUARD</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GREGORY BASNIER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TZVI HIRSHAUT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SHELDON I. HIRSHON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VALERIE J. FASOLO</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PATRICIA LARREA GANNON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VANESSA M. THOMAS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JULIE A. TIRELLA</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VANESSA NICOLE KLINE</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KRUG</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WANDA L. ELLERT</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ROSETTA E. ELLIS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WENDY J. SCHRIBER</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W. SCHUCH</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WENDY T. WU</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ELISE A. YABLONSKI</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YANIV DAVE SILBERMAN</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CAROLE SIMON</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YASMINE TARASEWICZ</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NATHALIE V EUILLOT</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YELENA SIMONYUK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CHARLES S. SIMS</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YULEE PARK</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KATHARINE H. PARKER</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YVETTE GORDON JENNINGS</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MAGDALE LINDA LABBE</w:t>
            </w:r>
          </w:p>
        </w:tc>
      </w:tr>
      <w:tr w:rsidR="00E526F9" w:rsidRPr="00E526F9" w:rsidTr="003A689E">
        <w:tc>
          <w:tcPr>
            <w:tcW w:w="4320"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YVONNE Y. BOTCHEY</w:t>
            </w:r>
          </w:p>
        </w:tc>
        <w:tc>
          <w:tcPr>
            <w:tcW w:w="4257" w:type="dxa"/>
            <w:tcBorders>
              <w:top w:val="nil"/>
              <w:left w:val="nil"/>
              <w:bottom w:val="nil"/>
              <w:right w:val="nil"/>
            </w:tcBorders>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R. BRAATZ</w:t>
            </w:r>
          </w:p>
        </w:tc>
      </w:tr>
    </w:tbl>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numPr>
          <w:ilvl w:val="0"/>
          <w:numId w:val="20"/>
        </w:numPr>
        <w:contextualSpacing/>
        <w:rPr>
          <w:rFonts w:ascii="Times New Roman" w:eastAsia="Calibri" w:hAnsi="Times New Roman" w:cs="Times New Roman"/>
          <w:b/>
          <w:sz w:val="24"/>
          <w:szCs w:val="24"/>
        </w:rPr>
      </w:pPr>
      <w:bookmarkStart w:id="8" w:name="MLGWS"/>
      <w:r w:rsidRPr="00E526F9">
        <w:rPr>
          <w:rFonts w:ascii="Times New Roman" w:eastAsia="Calibri" w:hAnsi="Times New Roman" w:cs="Times New Roman"/>
          <w:b/>
          <w:sz w:val="24"/>
          <w:szCs w:val="24"/>
        </w:rPr>
        <w:t>MELTZER, LIPPE, GOLDSTEIN, WOLF &amp; SCHLISSEL, P.C.</w:t>
      </w:r>
      <w:bookmarkEnd w:id="8"/>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8460" w:type="dxa"/>
        <w:jc w:val="center"/>
        <w:tblCellSpacing w:w="7" w:type="dxa"/>
        <w:tblInd w:w="143" w:type="dxa"/>
        <w:tblCellMar>
          <w:left w:w="0" w:type="dxa"/>
          <w:right w:w="0" w:type="dxa"/>
        </w:tblCellMar>
        <w:tblLook w:val="04A0" w:firstRow="1" w:lastRow="0" w:firstColumn="1" w:lastColumn="0" w:noHBand="0" w:noVBand="1"/>
      </w:tblPr>
      <w:tblGrid>
        <w:gridCol w:w="4356"/>
        <w:gridCol w:w="4104"/>
      </w:tblGrid>
      <w:tr w:rsidR="00E526F9" w:rsidRPr="00E526F9" w:rsidTr="003A689E">
        <w:trPr>
          <w:trHeight w:val="270"/>
          <w:tblHeader/>
          <w:tblCellSpacing w:w="7" w:type="dxa"/>
          <w:jc w:val="center"/>
        </w:trPr>
        <w:tc>
          <w:tcPr>
            <w:tcW w:w="8432" w:type="dxa"/>
            <w:gridSpan w:val="2"/>
            <w:tcMar>
              <w:top w:w="0" w:type="dxa"/>
              <w:left w:w="108" w:type="dxa"/>
              <w:bottom w:w="0" w:type="dxa"/>
              <w:right w:w="108"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128"/>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        STEPHEN M. BREITSTONE</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M. ESTERCES</w:t>
            </w:r>
          </w:p>
        </w:tc>
      </w:tr>
      <w:tr w:rsidR="00E526F9" w:rsidRPr="00E526F9" w:rsidTr="003A689E">
        <w:trPr>
          <w:trHeight w:val="6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6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        LORETTA M. GASTWIRTH</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6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        RONI E. GLASER</w:t>
            </w:r>
          </w:p>
        </w:tc>
      </w:tr>
      <w:tr w:rsidR="00E526F9" w:rsidRPr="00E526F9" w:rsidTr="003A689E">
        <w:trPr>
          <w:trHeight w:val="182"/>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82"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        SHELDON M. GOLDSTEIN</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82"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        IRA R. HALPERIN</w:t>
            </w:r>
          </w:p>
        </w:tc>
      </w:tr>
      <w:tr w:rsidR="00E526F9" w:rsidRPr="00E526F9" w:rsidTr="003A689E">
        <w:trPr>
          <w:trHeight w:val="5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        JOSEPH KATZ</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        RICHARD A. LIPPE</w:t>
            </w:r>
          </w:p>
        </w:tc>
      </w:tr>
      <w:tr w:rsidR="00E526F9" w:rsidRPr="00E526F9" w:rsidTr="003A689E">
        <w:trPr>
          <w:trHeight w:val="5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        THOMAS J. MCGOWAN</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     MARC BEKERMAN</w:t>
            </w:r>
          </w:p>
        </w:tc>
      </w:tr>
      <w:tr w:rsidR="00E526F9" w:rsidRPr="00E526F9" w:rsidTr="003A689E">
        <w:trPr>
          <w:trHeight w:val="128"/>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     GARY M. MELTZER</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     LEWIS S. MELTZER</w:t>
            </w:r>
          </w:p>
        </w:tc>
      </w:tr>
      <w:tr w:rsidR="00E526F9" w:rsidRPr="00E526F9" w:rsidTr="003A689E">
        <w:trPr>
          <w:trHeight w:val="83"/>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     DAVID I. SCHAFFER</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     MICHAEL J. SCHAFFER</w:t>
            </w:r>
          </w:p>
        </w:tc>
      </w:tr>
      <w:tr w:rsidR="00E526F9" w:rsidRPr="00E526F9" w:rsidTr="003A689E">
        <w:trPr>
          <w:trHeight w:val="200"/>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20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     IRWIN SCHERAGO</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20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     MICHAEL J. WEINER</w:t>
            </w:r>
          </w:p>
        </w:tc>
      </w:tr>
      <w:tr w:rsidR="00E526F9" w:rsidRPr="00E526F9" w:rsidTr="003A689E">
        <w:trPr>
          <w:trHeight w:val="5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     CHAIM BERKOWITZ</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     MARIANNE J. GALLIPOLI</w:t>
            </w:r>
          </w:p>
        </w:tc>
      </w:tr>
      <w:tr w:rsidR="00E526F9" w:rsidRPr="00E526F9" w:rsidTr="003A689E">
        <w:trPr>
          <w:trHeight w:val="155"/>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     EREZ TUCNER</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5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     GERALD P. HALPERN</w:t>
            </w:r>
          </w:p>
        </w:tc>
      </w:tr>
      <w:tr w:rsidR="00E526F9" w:rsidRPr="00E526F9" w:rsidTr="003A689E">
        <w:trPr>
          <w:trHeight w:val="110"/>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1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     RICHARD REICHLER</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1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     HERBERT W. SOLOMON</w:t>
            </w:r>
          </w:p>
        </w:tc>
      </w:tr>
      <w:tr w:rsidR="00E526F9" w:rsidRPr="00E526F9" w:rsidTr="003A689E">
        <w:trPr>
          <w:trHeight w:val="227"/>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     BERNARD TANNENBAUM</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     KENNETH RUBENSTEIN</w:t>
            </w:r>
          </w:p>
        </w:tc>
      </w:tr>
      <w:tr w:rsidR="00E526F9" w:rsidRPr="00E526F9" w:rsidTr="003A689E">
        <w:trPr>
          <w:trHeight w:val="128"/>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     RAYMOND A. JOAO;</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28"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     FRANK MARTINEZ;</w:t>
            </w:r>
          </w:p>
        </w:tc>
      </w:tr>
      <w:tr w:rsidR="00E526F9" w:rsidRPr="00E526F9" w:rsidTr="003A689E">
        <w:trPr>
          <w:trHeight w:val="83"/>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     HERBERT W. SOLOMON</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     RICHARD REICHLER</w:t>
            </w:r>
          </w:p>
        </w:tc>
      </w:tr>
      <w:tr w:rsidR="00E526F9" w:rsidRPr="00E526F9" w:rsidTr="003A689E">
        <w:trPr>
          <w:trHeight w:val="200"/>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20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     NEIL H. ACKERMAN</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20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     CHARLES A. BILICH</w:t>
            </w:r>
          </w:p>
        </w:tc>
      </w:tr>
      <w:tr w:rsidR="00E526F9" w:rsidRPr="00E526F9" w:rsidTr="003A689E">
        <w:trPr>
          <w:trHeight w:val="137"/>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13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     STEPHEN M. BREITSTONE</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13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     HOWARD M. ESTERCES</w:t>
            </w:r>
          </w:p>
        </w:tc>
      </w:tr>
      <w:tr w:rsidR="00E526F9" w:rsidRPr="00E526F9" w:rsidTr="003A689E">
        <w:trPr>
          <w:trHeight w:val="83"/>
          <w:tblCellSpacing w:w="7" w:type="dxa"/>
          <w:jc w:val="center"/>
        </w:trPr>
        <w:tc>
          <w:tcPr>
            <w:tcW w:w="4335"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     LORETTA M. GASTWIRTH</w:t>
            </w:r>
          </w:p>
        </w:tc>
        <w:tc>
          <w:tcPr>
            <w:tcW w:w="4083" w:type="dxa"/>
            <w:tcMar>
              <w:top w:w="0" w:type="dxa"/>
              <w:left w:w="108" w:type="dxa"/>
              <w:bottom w:w="0" w:type="dxa"/>
              <w:right w:w="108" w:type="dxa"/>
            </w:tcMar>
            <w:hideMark/>
          </w:tcPr>
          <w:p w:rsidR="00E526F9" w:rsidRPr="00E526F9" w:rsidRDefault="00E526F9" w:rsidP="00E526F9">
            <w:pPr>
              <w:numPr>
                <w:ilvl w:val="0"/>
                <w:numId w:val="20"/>
              </w:numPr>
              <w:spacing w:after="0" w:line="8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     RONI E. GLASER</w:t>
            </w:r>
          </w:p>
        </w:tc>
      </w:tr>
    </w:tbl>
    <w:p w:rsidR="00E526F9" w:rsidRPr="00E526F9" w:rsidRDefault="00E526F9" w:rsidP="00E526F9">
      <w:pPr>
        <w:keepNext/>
        <w:spacing w:after="0" w:line="367" w:lineRule="atLeast"/>
        <w:jc w:val="center"/>
        <w:outlineLvl w:val="1"/>
        <w:rPr>
          <w:rFonts w:ascii="Times New Roman" w:eastAsia="Times New Roman" w:hAnsi="Times New Roman" w:cs="Times New Roman"/>
          <w:b/>
          <w:bCs/>
          <w:caps/>
          <w:sz w:val="16"/>
          <w:szCs w:val="16"/>
        </w:rPr>
      </w:pPr>
    </w:p>
    <w:p w:rsidR="00E526F9" w:rsidRPr="00E526F9" w:rsidRDefault="00E526F9" w:rsidP="00E526F9">
      <w:pPr>
        <w:numPr>
          <w:ilvl w:val="0"/>
          <w:numId w:val="20"/>
        </w:numPr>
        <w:contextualSpacing/>
        <w:jc w:val="center"/>
        <w:rPr>
          <w:rFonts w:ascii="Times New Roman" w:eastAsia="Calibri" w:hAnsi="Times New Roman" w:cs="Times New Roman"/>
          <w:b/>
          <w:sz w:val="24"/>
          <w:szCs w:val="24"/>
        </w:rPr>
      </w:pPr>
      <w:bookmarkStart w:id="9" w:name="foleylardner"/>
      <w:r w:rsidRPr="00E526F9">
        <w:rPr>
          <w:rFonts w:ascii="Times New Roman" w:eastAsia="Calibri" w:hAnsi="Times New Roman" w:cs="Times New Roman"/>
          <w:b/>
          <w:sz w:val="24"/>
          <w:szCs w:val="24"/>
        </w:rPr>
        <w:t>FOLEY &amp; LARDNER</w:t>
      </w:r>
      <w:bookmarkEnd w:id="9"/>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320"/>
        <w:gridCol w:w="4320"/>
      </w:tblGrid>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caps/>
                <w:sz w:val="16"/>
                <w:szCs w:val="16"/>
              </w:rPr>
              <w:t>1. </w:t>
            </w:r>
            <w:r w:rsidRPr="00E526F9">
              <w:rPr>
                <w:rFonts w:ascii="Times New Roman" w:eastAsia="Times New Roman" w:hAnsi="Times New Roman" w:cs="Times New Roman"/>
                <w:b/>
                <w:bCs/>
                <w:caps/>
                <w:sz w:val="16"/>
                <w:szCs w:val="16"/>
              </w:rPr>
              <w:t>WILLIAM J. DICK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2. DOUGLAS BOEHM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ABRAHAM, JR.,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ABROHAMS, BENJAMIN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ACEVEDO, LISA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ADAMS, CHRISTI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ADKINS, AKITA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ADLER, M. PETER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AGARWAL, PAVAN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AIELLO, MARK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AKERS, BRIAN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JR, G. PETER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RICHARD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JASON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MARY ELLEN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AMES, WESLEY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BRYAN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MATHEW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SCOTT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THOMAS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ANDRES, MATTHEW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ANNIS, MICHAEL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ANWAR, HEMA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APRAHAMIAN,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ARKIN, J. GORDON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ARNOLD, LAURENCE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ARNTSEN, ALLEN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ARONOFF, YONATON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ARTICOLA, PHILLIP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ASH, GEORGE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ASTOLFI, PAUL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ATKIN, JEFFERY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AUEN, MICHAEL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AVERY-SMITH, ELLEN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BAIG, MICHAEL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BAILEY, MICHAEL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BAIRD, JAMES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BAKER, MARION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BALLMANN, KENLEE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BARBATANO, SALVATORE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BARDSLEY, JOEL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BARGLOW, JASON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BARGREN, PAUL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BARNER, SHARON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BARNES, LAURIE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BARNES, PAGE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BARNES, PAUL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BARRON, RUSSELL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BARTH, STEVEN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BATES, CHERYL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BATES, DAVID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BATES, JEFFREY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BATHIA, VINEETA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BAUMAN, BRIAN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BAXA JR., EDMUND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BAXTER, ANN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BEATTY, JOSEPH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BECK, GEORGE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BECKER, STEVEN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BECKER, WESLEY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BECKWITH, DAVID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BEETZ, L. ELIZABETH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BEEZY, MIRIAM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BELL, CALLIE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BELONGIA, HEIDI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BEMENT, CHAD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BENATOR, SARAH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BENFIELD, LINDA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BENNER, CHARLES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BENSLEY, NORMAN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BENT, JASON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BENT, STEPHEN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BENZ, WILLIAM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BERMAN, MYLES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PLAINTIFF, ROBERT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BERRY, CHRISTOPHER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BEST, GEORGE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BEWERSDORF, RYAN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BIEHL, MICHAEL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BIERMAN, JAMES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BILAS, LAURA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BILL, ARTHUR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BILODEAU, THOMAS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BINDER, ROBERT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BIRMINGHAM JR., JOHN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BIRR III, JAMES O.</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BISHOP, MARTIN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BLACKER, RICHARD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BLANCHARD-SAIGER, GAIL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BLANK, BRUCE I.</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BLUMENTHAL, DAVID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BLUTSTEIN, ELIZABETH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BOATWRIGHT, JENNIFER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BOBBER, BERNARD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BOER, RALF-REINHARD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BONNER, ROBERT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BONNEY, LARRY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BORNSTEIN, THEODORE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BOSWORTH, WENDY REED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BOWEN, MICHAEL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BOYD, W. J. DOUGLASS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BRADLEY, ROBERT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BRAHM, JOHN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BRANCH, JOSEPH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BRAYER, MICHAEL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BRAZA, MARY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BREMER, JASON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BREUER, MATTHEW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BREWER, CHRISTOPHER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BREWER, TREVOR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BRINCKERHOFF, COURTENAY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BRODY, JAMES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BROEKING, JAMES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BROMLEY, RICHARD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BROOKS, JOHN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LOWELL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MARSHALL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MELISSA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SHARIE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BRUCH, GREGORY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BRUECKEL, BECKY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BUCK, DOUGLAS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BUDDE, TOM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BUENGER, JAMES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BUENING, STACY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BUGGE, LAWRENCE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BURCH, MARCUS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BURKA, ROBERT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BURKE, NORMAN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BURMAN, TERRI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BURROUS, BETH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BURT, MELISSA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133.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BURTON, DANIEL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BUTWINICK, JEFFREY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CADDELL, DOUGLAS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CADDELL, DOUGLAS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CAHILL, JANE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CAIN, CHRISTOPHER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CALLAGHAN, KRISTA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CALLAN, JOHN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CALLEN, SCOTT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CAMMARANO, TERRI WAGNER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CANTOR, ALAN I.</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CARAGHER, JAMES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CARDEN, DOUGLAS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CAREY, RAYMOND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CAREY, RAYMOND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CARLBERG, RUSSELL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CARLSON JR., HARRY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CARLUCCI, THOMAS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CARROLL, RONALD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CARTER, CHARLES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CASAS, CARLA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CASPER, RICHARD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CAVANAUGH,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CAVEN JR., JOHN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CHAFFEE, BRENT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CHAMEIDES, STEVEN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CHAN, ALISTAIR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CHATTERJEE, AARON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CHEATHAM,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CHEREK, KRISTINE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CHESTER, MAKSIM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CHETTLE, JOHN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CHIAIESE, BETH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CHILTON, BRIAN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CHINONIS, THOMAS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CHOI, RICHARD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CHONG, SUET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CHOUNDAS, MARINA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CHRISTIANSEN, JON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CHRISTIANSEN, KEITH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CHRISTIE, R LEE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CHUDNOVSKY, CHRISTINE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CHURCH, GILBERT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CLARK, ALLAN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CLARK, DOUGLAS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CLARK, JAMES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COCHRAN, R. GREGORY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COHEN, GARY O.</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COHEN, HOWARD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COHN, JONATHON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COLLING, DANIEL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COLLINS, ANNE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COMMANDER III, CHARLES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COMPTON, MICHELE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CONLEY, WILLIAM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CONN, LAWRENCE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CONNELLY, JAMES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CONNOLLY JR., WALTER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CONOHAN, JAMES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CONTI, ANTHONY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CONWAY, MICHAEL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COOK, DAVID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COOPER III, JOHN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COREY, ELIZABETH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COREY, JOANN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COSENZA, MARTIN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COSLICK, RONALD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COSTAKOS, JEFFREY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COTHROLL, BRIAN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COX, KATHRYN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CRANE, STEPHEN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CREELY, CURT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CROSBIE,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CUNNINGHAM, GEORGE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CURTIS, CHRISTY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CUSHMAN, VIRGINIA I.</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DANCE, SIMON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D'ANGELO, JULIE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DANIELS, TYMON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DASSO, JAMES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DAUGHERTY, PATRICK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DAVENPORT III, GORDON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DAVIS, GARDNER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DAVIS, RICHARD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DAWSON, JOHN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DAY, SCOTT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 GYARFAS, VICTOR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DECASTRO, JOSE-MANUEL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DEGOOYER, JOHN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DEKOVEN, RONALD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DELAHUNTY JR., TERENCE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DELEHUNT,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DEMARET-FLEMING, VALERIE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DHAND, SANJEEV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DIAZ, EMILY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DICASTRI, FRANK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DICKINSON, LLOYD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DILIBERTI, MARK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DINNEEN-LONG, CHRISTIAN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DIONISOPOULOS, GEORGE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DIPASQUALE, BENN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DODD, KIMBERLY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DODSON, MARIAN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DOOGAL, DALJIT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DOOGE, GREGG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DOOHAN, PAULINE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DORFMAN, MARC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DOUGHTY, BRUCE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DOUGLAS BOEHM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DOUGLAS, JOHN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lastRenderedPageBreak/>
              <w:t>243.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DOW, RODNEY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DRAGICH, DAVID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DRUMMOND,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DRYER, EDWIN JASON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DUHART, SERITA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DUROSE, RICHARD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EADS, JOAN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EARLY, SCOTT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EDMONDSON JR., JOSEPH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EDWARDS, MARK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EDWARDS, TED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EGAN, KEVIN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EGGERS, KATHLEEN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EISNAUGLE, ERIC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EISNER, ADAM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ELIAS, PETER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ELLIS, MEGAN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ELLIS, WILLIAM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ELLISEN, E. PATRICK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ELSON, ELIZABETH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ENGSTROM, HARRY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ENTIN, FREDRIC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EPSTEIN, BENNETT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ERENS, JAY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FARNEY, DENNIS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FATTAHI, SAHYEH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FEE, PATRICK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FELDHAUS, JOHN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FELDKAMP, FREDERICK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FENDRICK, WILLIAM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FETZER, PETER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FISCHER, BRAD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FISHER, STEPHEN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FITZGERALD, KEVIN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FLANAGAN,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FLECK, DAVID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FLORSHEIM, RICHARD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 ANTHONY K.L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FOGT JR., HOWARD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FOLEY, MARK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FONNER, CYNTHIA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FONSS, CHRISTIAN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FORREST, JEFFREY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FORTNER, CARL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FOWLER, KEVIN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FOX, STEVEN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FRAKES, JENNIFER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FRANECKI, CYNTHIA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EVE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FRANZON, ANDERS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FRAUTSCHI, TIMOTHY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FREDERICKSEN, SCOTT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FREEDMAN, DAVID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FREEDMAN, JAY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FREMLIN, GRACE PARKE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FRIEDMAN, ARTHUR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FRIEDRICHSEN, BERNARD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FROILAND, DAVID J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FURLONG, HEIDI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FURRER, PETER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GAGE, LAURA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GALLAGHER, RICHARD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GARMER III, BENJAMIN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GARRISON, LATASHA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GASTI, DANIEL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GAVIN, JOHN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GAY, FRANCIS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GAY, MICHAEL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GEENEN, NANCY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GEHL, MICHAEL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GEILFUSS II, C FREDERICK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GEIST JR., ROBERT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GEMPELER, HENRY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LADALE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GERENRAICH, STEVEN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GIANOS, DIANE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GIBBONS, MEGAN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GIBSON, LEO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GILLMAN, CATHERINE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GILLS, JEANNE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 ARMAND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GOBLE, AMIE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GODES, JAMES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GOLDBERG, PHILLIP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ROBERT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GONZALEZ KNAVEL, MARIA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GOODFELLOW, LYNN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GOODMAN, GEOFFREY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GOODMAN, GEORGE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GORANSON, ANDREA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GORMLEY, JAMES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GOROFF, DAVID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GOULD, BENJAMIN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GRANE, KAREN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GRAY, ELIZABETH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GREBE, MICHAEL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GREELEY, JAMES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GREEN, EDWARD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GREENWELL, STACIE 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GRIFFIN, CHRISTOPHER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GRIFFITH, DONALD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GRODIN, JAMES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GROETHE, REED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GROSSMAN, BARRY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GROVE, TREVOR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GULBIS, VITAUTS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GUNDERSEN, JEFFREY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GUNDRUM, RALPH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GUSTAFSON, ADAM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GUZZO, GARY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HAGEN, HAROLD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HAKIM, ANAT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HALFENGER, G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HALL, GREGORY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HALLOIN, MARY ANN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HAMILTON, JOHN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HAMMOND, EDWARD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HANEWICZ, WAYNE O.</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HANIGAN, ELIZABETH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HANNA, SANDRA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HANNING, JR., F. ROBERTS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HANRAHAN, PHILLIP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HANSEN, LINDA E.B.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HANZLIK, PAUL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HARPER, CHARLES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HARRELL, JESSIE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HARRINGTON, IRVIN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HARRINGTON, RICHARD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HART, RACHELLE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HARTMAN, THOMAS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HATCH, MICHAEL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HAVLIK, KRISTINE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HAWTHORNE, RICHARD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HAYES, RICHARD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HAYNIE, VAN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HEATH, KYLE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HEDRICK, CHARLES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HEFFERNAN,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HEFFERNAN,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HEIMER, DORIT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HEINRICH, JULIE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HELD, KATHLEEN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HELLIGE, JAMES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HENSCHEL, ROUGET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HERBERT, WM CARLISLE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HESS, DANIEL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HIETT, KIMBERLEE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HIGDON, DEBORAH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HILDEBRANDT, JOSEPH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HILFINGER, STEVEN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HILL III, LEWIS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HITE, BEVERLY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HIZNAY, JULIET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HOCHKAMMER, KARL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HODGES, LAWSIKIA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HOEFT, DAVID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HOFFMAN, SAMUEL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HOGAN, CAROLINE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HOLKEBOER, VAN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HOLLABAUGH, MARCUS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HOLT, JEREMY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HOLZHALL, MARIANNE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HORAN, JOHN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HORN, CAROLE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HOUSE, BRYAN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HOWE, TIMOTHY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HOWELL, CHANLEY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HOWELL, ROBERTA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HRDLICK, THOMAS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HUANG, STEPHEN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HUBER, JAMES O.</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HUFF, MARSHA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HUGHES, KRISTEN GRIM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HULEATT, JAYME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HUNTER, PAUL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HUSTON, JAMES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HWANG, JOSEPH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HYDE, KEVIN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IMPOLA, MATTHEW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INCIARDI, SCOTT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IRELAND, EMORY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ITO, PETER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ITZKOFF, DONALD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JACKSON, BRADLEY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JACOBS, EPHRAIM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THOMAS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JASPAN, STANLEY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JEFFERY, DONALD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JEFFERY, HEIDI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JELENCIC, SARAH O.</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JESKE, DEAN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JESKE, JERALD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JEWETT, HILARY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 RICHARD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JOHNSON, BRADLEY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JOHNSON, C RICHARD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JOHNSON, WILLIAM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JONES, JAMES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JONES, JEFFREY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JONES, PAUL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JORGENSEN III, ARTHUR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JUDGE, RICHARD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JULIAN, JASON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JUNG, BRYAN T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KAAS, BRIAN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KALYVAS, JAMES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KAMINSKI,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KANWIT, GLEN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KAPLAN, DANIEL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KARON, SHELDON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KARRON, JENNIFER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KASHANI, MIR SAIED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KASSEL, MARK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KAWAGUCHI, TOSHIAKI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KEENER, JASON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KELLER, GEORGE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KELSO, LINDA 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KENNY, GEORGE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KESSLER, JOAN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KEYES, BRUCE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KIERNAN, JR., WILLIAM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KILE, MARY MICHELLE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KING, IVONNE MENA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KING, THERESE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KING, WILLIAM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KIZER, SCOTT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KLEIN, KENNETH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KLEMZ, NICOLE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KLUG, SCOTT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KNIGHT, CHRISTOPHER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KNOX II, W. DAVID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KOCH, GARY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KOEHLER, MICHAEL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KOENEN, FREDERICK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KOEPPL, KELLY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KOHLER, MICHAEL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KOPP, JEFFREY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KORITZINSKY, ALLAN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KOVAROVICS, SUSAN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KREBS, THOMAS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KRIDER, LEAH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KROLL, AMY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KROSIN, KENNETH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KUBALE, BERNARD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KUGLER, CARL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KURTZ, HARVEY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LACH, DANA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LAGERMAN, MARILYN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LAHR, JACK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LAMBERT, STEVEN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LAMB-HALE, NICOLE 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LAMONT, SUSAN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LANDE, CHARLES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LANDGRAF, THOMAS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LANDIS, JAMES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LANDIS, JOHN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LANE, PATRICIA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LANGENFELD, MARK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LASATER II, RICHARD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LASKIS, MICHAEL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LAUERMAN, THOMAS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LAVENDER, JASON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 GLENN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IV, WAYMAN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LAZARSKI, KATHERINE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LAZARUS, JOHN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ANNE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LADONNA 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NHAN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ZHU</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LEFFEL,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LEIBERG, CHARLES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LEMMO, JOHN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LENAIN, ADAM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LENTINI, DAVID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LENZ, ETHAN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LEONARD, JERRIS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LEONARD, KATHLEEN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LEVENTHAL,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LEVER JR., CHAUNCEY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LEVIN, BENJAMIN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LEVITT, MELINDA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LIEN, JOHN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LIGNIER, SOPHIE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LINDEKE, JONATHAN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LINDENBAUM, KEITH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LINZMEYER, PETER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LITTLE, THOMAS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LOBBIN, STEPHEN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LOCHMANN, JESSICA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LOFTON, LAUREN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LONG, CAROLYN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LONG, J CRAIG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LORD JR., JOHN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LORIE, ELIZABETH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LOTT, DAVID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LOTUS, JOSEPH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LOTZIA, EMERSON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LUCEY, DAVID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LUDWIG, BRETT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LUEDER, MICHAEL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LUEDERS, WAYNE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LUETTGEN, DAVID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LUND, MORTEN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LUNDE III, MARVIN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LYNCH, LAWRENCE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MAASSEN, ERIC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MACK, PETER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MAEBIUS, STEPHEN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MAHE, HENRY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MAIDA, THOMAS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MAIO, F ANTHONY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MAISA, SUSAN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MAKOWSKI, KEVIN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MALEK, JODI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MALONEY, CHRISTOPHER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MALZAHN, ANGELA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MANKOFSKY, LISA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MANN, MARTIN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MANNING, MICHELLE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MARASHI, MOEIN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MARCHETTI, VINCENT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MARREN, GREGORY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MARSHALL, LARRY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MATTHEW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MICHELE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MARTIRE, MARY KAY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MASON, ANDREA I.</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MASON, EDWIN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MATTHEWS,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MAURER, THOMAS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MCBRIDE, LAWRENCE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MCBRIDE, M. SCOTT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MCCAFFREY, JOHN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MCCASLIN, RICHARD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MCCAULEY, CASSANDRA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MCCLOSKEY, MICHAEL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MCCLUNE, GREGORY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MCCOMAS, HARROLD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MCFEELY, STEPHEN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MCGAFFEY, JERE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MCGINNITY, MAUREEN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MCGRATH, BRIAN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MCGREGOR, JEANNINE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MCKENNA, RICHARD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MCKENNA, WILLIAM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MCKEOWN, JAMES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MCMASTER JR., WILLIAM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MCMORROW, MICHAEL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MCNAMARA, BRIAN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MCNEILL, HEATHER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MCNUTT, GEOFFREY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MCSWEENEY, MAURICE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MCWHORTER, SHERI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MEARA, JOSEPH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MECKSTROTH, KURT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MEEK, E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MEINHARDT, ROBYN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MEISINGER, DAVID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MELOY, SYBIL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MENGES, JASON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MENNELL, ANN I.</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MICKLOS, JEFFREY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DULCY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RICHARD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MINASSIAN, LORI V.</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MISHRA, MUIRA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CLETA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JENICE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MOHAN, DANIEL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MOHAN-RAM, VID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MOLLMAN-ELLIOTT, SHARON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MONDAY, GREGORY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MONSEES, PAUL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MOORE, LINDA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MOORE, MARILYN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MOORE, ROBERT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MORABITO, ERIKA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MORAN, RICARDO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MORGAN, BELINDA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MORRIGAN, SHIRLEY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MORROW, JAMES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MOSER, GREGORY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MOSKITIS, RICHARD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MULKEEN, MATTHEW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MULLOOLY, THOMAS MCCANN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MUNRO II, THOMAS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MURCH, JILL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MURPHY, JOHN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NACKE, PHILIP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NANDA, DEEPAK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NAPOLITANA, LEEANN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NARANJO, MICHAEL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NEAL, AUSTIN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NEAL, GERALD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NEBEL, KAI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ANDREW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CATHERINE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ERIC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KARA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SHARON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NELSON, TERRY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NEPPL, GREGORY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NEUBAUER, LISA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NEWMAN, JEFFREY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NEWSOM, ERIC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NGUYEN, JAMES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NGUYEN, LIEN-CHI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NICKELS, STEPHAN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NIELSON, SCOTT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NOLAN, MICHAEL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NORBITZ, TODD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NORICHIKA, KENSUKE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NORROD, GREGORY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NORTHCUTT, DAVID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NORVELL, MARY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NORWAY, ROBERT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NOURANI, LEILA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NOVER, MARTIN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NOWAK, SUZANNE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NYE, DEBRA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O'HALLORAN, HUGH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OHARA, YOSHIMI</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OHLHAUSER, DARRELL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OKATY, MICHAEL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OLIFF, JONATHAN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OLSON, ELANA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OLSON, JOHN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O'NEILL, JUDY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O'NEILL, TANYA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OPPENHEIM, CHARLES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ORGAN, CHRISTINE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OSOBA, WAYNE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OSSEIRAN, NINA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OSSYRA, JAMES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OVERLY, MICHAEL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OWENS, KEITH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PALMER, JOHN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PANARITES, PETER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PARKER, ROBERT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PASSINO, SEAN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PASULKA-BROWN, KATHLEEN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PATEL, JAMSHED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PAULS, JASON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PEET, RICHARD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PENCE, THOMAS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PENDLETON, ALEXANDER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PENNER, INGEBORG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PEREZ-SERRANO, REBECA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PETERSON, JAMES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PETERSON, LIANE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PEVEHOUSE, ELIZABETH ERICKSON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PFISTER, TODD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PHELAN, RICHARD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PHILIPP, CINDY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PHILLIPS, ARDEN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PHILLIPS, PHILIP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PILLOFF, RACHEL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PLICHTA, MARK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POLIN, KENNETH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PONTE, CHRISTOPHER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PORTER, ANDREA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PORTER, JACK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PRAGER, MARK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PREBIL, RICHARD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PRECOURT, LYMAN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PRESTIGIACOMO, ANTONINA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PUGH, DARRELL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PURCELL, AMY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PURINTUN, ORIN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QUICK, PATRICK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QUIGLEY, MEGHAN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QUILLIN, GEORGE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RACICOT, DIANE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RADELET, TIMOTHY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RADOMSKY, LEON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RAGATZ, THOMAS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RAIJ, IRWIN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RALSTON JR., DAVID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RAMARATHNAM, SMEETA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RATHE, TODD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RATNASWAMY, JOHN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RAWLINS, ANDREW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RECHTIN, MICHAEL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RECK, KEVIN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REGENFUSS,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REICHER, DAVID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REID, STEVEN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REILLY, PATRICK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REILLY, SHEILA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REINBERG, DANIEL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REINECKE, DAVID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REISMAN, LAUREN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REITER, STEPHEN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RENFERT, BLAINE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RENZ, GREG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RESNICK, DAVID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REUTER, BARTHOLOMEW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 NORMAN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RICHARDSON, CLARE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RICHBURG, SCOTT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RICKERT, KENNETH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RIDLEY, EILEEN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RIDLEY, FRED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RILEY JR., RICHARD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RILEY, LEIGH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RILEY, SUSAN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RIPPIE, E GLENN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RITTMASTER, TED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RIZVI, RAMLA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ROBBINS ATWOOD, REAGEN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ROBBINS, DAVID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ROBINS, LENA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ROBINSON, WILLIAM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ROCKLIN, AMY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RODRIGUEZ, DENISE RIOS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ROE, PATRICIA J.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ROEDEL, ANN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ROGERS III, JOHN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RONDON, RADIAH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ROOT JR., GEORGE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ROSENBAUM, S. WAYNE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ROSENBERG, HEIDI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ROSENBERG, MICHAEL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ROSENTHAL, ASHLEY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ROSENTHAL, JASON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ROSENTHAL, PAUL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ROSS, ANNE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ROTHMAN, JAY O.</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ROVNER, GARY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RUBIN, DAMON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RUPKEY, JOSEPH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RUSKIN, JENNIFER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RUTENBERG, ALAN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RUTT, STEVEN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RYAN, DAVID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RYAN, MICHAEL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RYBA, RUSSELL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SABLE, JOSHUA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SACKS, DAVID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SADLER JR., LUTHER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SALEK-ANDERSON, JAN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SALZBERG, MARK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SANDERS, DAVID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SANDERS, JOHN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SANPIETRO, RICHARD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SAUE, JACQUELINE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SAXE, BERNHARD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SCARANO JR., R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SCHAAK, JOHN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SCHEIDLER, ALISON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SCHER, ROBERT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SCHIEBLE, MARK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SCHILDER, CHRISTOPHER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SCHIRTZER, RONALD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SCHNEIDERMAN, MICHAEL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SCHOENFELD, SUSAN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SCHORR, KRISTEL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SCHROEDER, JENNIFER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SCHULTE, LEONARD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SCHULTZ, BRYAN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SCHULZ, KEVIN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SCHWAAB, RICHARD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SCHWARCZ, AARON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SCHWARTZ, ARTHUR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SCHWARTZ, SUSAN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SCHWARZ, CATHERINE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KATHRYN 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SEABOLT, SCOTT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SEFTON, JOHN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SEIDEN, RICHARD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SENNETT, NANCY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SERWIN, ANDREW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SEVELL, ROBERT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SHAH, ANKUR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SHAPIRO, MICHAEL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SHARPE, KARUSHA 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SHATZER, LARRY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SHEEHAN, TIMOTHY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SHELTON, MORGAN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SHIPLEY, HOWARD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SHIVERS, OLIN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SHRINER JR., THOMAS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SHUR, KIMBERLY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SIDDON O'BRIEN, KATHERINE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SIGMAN, SCOTT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SILBERMANN, JAMES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SILVA, ALBERT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SIMKIN, MICHELE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SIMMONS, JEFFREY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DAVID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GEORGE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JOHN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SIMS, LUKE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SINGER, AMIE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SKLAR, WILLIAM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SLADE III, THOMAS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SLAVIN, STEPHEN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SLOOK, DAVID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SMALL, MICHAEL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SMASON, TAMI S.</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SMIETANSKI, DEBRA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JESSICA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JULIE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MICHAEL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SMYLIE, SCOTT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SNADER, SHAUN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SOBLE, JEFFREY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SOLIK, MARY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SON, ANTHONY H.</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SONG, MICHAEL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SORENSEN, ANITA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SORTINO, DAVID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SOSNOWSKI, LEONARD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SPALDING, TODD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SPEHAR, TERESA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SPERANZINI, ANDREW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SPILLANE, THOMAS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SPIVEY, JONATHAN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SPROW, MARCUS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STANGL, PAUL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STEFFES, GEORGE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STEFFES-FERRI, SUSAN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STEINBERG, JAY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STEINMETZ, CHRISTIAN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STEPHENSON,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STERN, JAMES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STERRETT JR., SAMUEL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BECKER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STEWART, PAUL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STIRRUP, JOHN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STOLL, RICHARD 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STONE, PETER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STOREY III, EDWARD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STRAIN, PAUL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STRATFORD, CAROL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STRICKLAND, NATE WESLEY</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STRUP, NATHANIEL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SULLIVAN, JEFFREY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SULLIVAN, KIRK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SWEITZER, STEPHANIE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SWISS, GERALD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SZABO, STEPHEN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TAFFORA, KELLI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TALARICO, JOSEPH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TALESH, SHAUHIN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TANNER, LORNA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TARANTINO, WILLIAM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TASSO, JON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TAVI, ANDREW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TAYLOR, ALLEN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TAYLOR, GAIL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TAYLOR, MICHAEL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TAYLOR, STACY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TECTOR, LESLIE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TEIGEN, RICHARD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TENGBERG, VAN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TENNEY, FREDERIC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THARPE, LISA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THIMKE, MARK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THORNTON, GLENDA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TIBBETTS, JEAN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TILKENS, MARK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TILL, MARY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TOAL, HELEN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TODD, STEPHEN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TOFT, PATRICK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TOMLINSON,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TORRES, CHRISTOPHER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TOWNSEND, KEITH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TRABER, MARTIN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TRAMBLEY, C. ANTHONY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TRENTACOSTA, JOHN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TREW, HEATHER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TRKLA, KATHRYN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TSAO, NAIKANG</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TSUCHIHASHI, MARTHA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TUCKER IV, JOHN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TUCKER, WENDY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TULLIUS, LOUIS W.</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TURLAIS, JOHN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TYNION III, JAMES 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TYRE, SCOTT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TYSON JR., JOSEPH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UETZ, ANN MARIE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ULIANO, AMANDA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UNDERWOOD, PETER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UNG, DIANE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URBAN, JENNIFER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 SICKLEN, MICHAEL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VANCE, PAUL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VANDENBERG, EGERTON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VANOPHEM, JOHN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VANRIPER, YVETTE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VARON, JAY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VAUGHAN, LORI V.</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VAZQUEZ, STEVEN W.</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VECHIOLA, ROBERT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VEDDER, ANDREW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VICTOR, DEAN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VILLAREAL, CYNTHIA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VOIGTMAN, TIMOTHY</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VOM EIGEN, ROBERT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VON DRATHEN, KARL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VORLOP, FREDERIC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VUCIC, MIKI</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WALBY, KATHLEEN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WALLACE, HARRY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WALLISON, JEREMY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WALMER, EDWIN F.</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WALSH, DAVID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WALTER, RONALD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WALTERS, MICHELLE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WALTZ, JUDITH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WANG, PETER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WAPENSKY, RUSSELL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WARBURG, RICHARD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WARE, DABNEY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WASHINGTON, SUSANNE C.</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WASSON, DEBORAH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WAWRZYN, RONALD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WAXMAN, J. MARK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WEBER, ROBERT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WEGNER, HAROLD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WEIDIG, ERIK G.</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WEINSHEIMER, WILLIAM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WEINSTEIN, MARC 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WEISS, RICHARD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WEISSBLUTH, SAMANTHA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WEISSBURG, CARL I.</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WELCH JR., JOHN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WELCH, SEAN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WELLMAN, ARTHUR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WELSH III, H.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WELSH, SUSAN L.</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WENBOURNE, ROBERT</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WERBER, STEVEN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WERNER, CHRISTOPHER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WESTHOFF, BRYAN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WHALEY, KEVIN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WHEELER, ELLEN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WHITLEY, DANIELLE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WICK, JON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WICKHEM, REBECCA E.</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WIECHERT, ERIC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WIEDEMANN, HERBERT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WIENSCH, ADAM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991.</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WILEY, EDWIN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WILKE, JAMES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993.</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WILL, TREVOR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DICK</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995.</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WILLIAM DICK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WILLIAMS JR., ALLEN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997.</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WILLIAMS, RODERICK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WILLIAMS, TRACY D.</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999.</w:t>
            </w:r>
            <w:r w:rsidRPr="00E526F9">
              <w:rPr>
                <w:rFonts w:ascii="Times New Roman" w:eastAsia="Times New Roman" w:hAnsi="Times New Roman" w:cs="Times New Roman"/>
                <w:caps/>
                <w:sz w:val="16"/>
                <w:szCs w:val="16"/>
              </w:rPr>
              <w:t xml:space="preserve">   </w:t>
            </w:r>
            <w:r w:rsidRPr="00E526F9">
              <w:rPr>
                <w:rFonts w:ascii="Times New Roman" w:eastAsia="Times New Roman" w:hAnsi="Times New Roman" w:cs="Times New Roman"/>
                <w:b/>
                <w:bCs/>
                <w:caps/>
                <w:sz w:val="16"/>
                <w:szCs w:val="16"/>
              </w:rPr>
              <w:t>WILLIS, WILLIAM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WILLMORE, STEVEN P.</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1001. WILNAU, DAWN 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WILSON, BARRY S.</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1003. WILSON, JOHN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WILSON, JON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1005. WINER, KENNETH B.</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WINER, SAMUEL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1007. WINKLER, JAMES A.</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WITTE, EDWARD B.</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1009. WITTORFF, KELLY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WOLFE JR., WALTER H.</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1011. WOLFE, RANDOLPH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WOLFSON, MARK J.</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1013. WOLK, MICHAEL D.</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WOODALL, KEVIN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1015.</w:t>
            </w:r>
            <w:r w:rsidRPr="00E526F9">
              <w:rPr>
                <w:rFonts w:ascii="Times New Roman" w:eastAsia="Times New Roman" w:hAnsi="Times New Roman" w:cs="Times New Roman"/>
                <w:caps/>
                <w:sz w:val="16"/>
                <w:szCs w:val="16"/>
              </w:rPr>
              <w:t> w</w:t>
            </w:r>
            <w:r w:rsidRPr="00E526F9">
              <w:rPr>
                <w:rFonts w:ascii="Times New Roman" w:eastAsia="Times New Roman" w:hAnsi="Times New Roman" w:cs="Times New Roman"/>
                <w:b/>
                <w:bCs/>
                <w:caps/>
                <w:sz w:val="16"/>
                <w:szCs w:val="16"/>
              </w:rPr>
              <w:t>OODIE, TIFFANY C.</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WOODSON, R DUKE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WOOLEVER, MICHAEL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WORKMAN, DONALD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WRIGHT, DEREK L.</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WRIGHT, JACQUELINE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WRONSKI, ANDREW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WRYCHA, PAUL 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YOUNG, BRANDON O.</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ZABRISKIE, JOHN F.</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ZABROWSKI, PATRICK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ZEIGLER, JANET E.</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ZIBART, CHRISTOPHER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ZIEBERT, JOSEPH 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ZIGMAN, LYNETTE M.</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ZIMMERMAN, ROBERT</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ZIMMERMAN, WALTER</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ZINKGRAF, GARY M.</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ABRAHAM, JR., WILLIAM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ABROHAMS, BENJAMIN</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ACEVEDO, LISA J.</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ADAMS, CHRISTI 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ADKINS, AKITA N.</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ADLER, M. PETER</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1039.</w:t>
            </w:r>
            <w:r w:rsidRPr="00E526F9">
              <w:rPr>
                <w:rFonts w:ascii="Times New Roman" w:eastAsia="Times New Roman" w:hAnsi="Times New Roman" w:cs="Times New Roman"/>
                <w:caps/>
                <w:sz w:val="16"/>
                <w:szCs w:val="16"/>
              </w:rPr>
              <w:t> a</w:t>
            </w:r>
            <w:r w:rsidRPr="00E526F9">
              <w:rPr>
                <w:rFonts w:ascii="Times New Roman" w:eastAsia="Times New Roman" w:hAnsi="Times New Roman" w:cs="Times New Roman"/>
                <w:b/>
                <w:bCs/>
                <w:caps/>
                <w:sz w:val="16"/>
                <w:szCs w:val="16"/>
              </w:rPr>
              <w:t>GARWAL, PAVAN K.</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AIELLO, MARK A.</w:t>
            </w:r>
          </w:p>
        </w:tc>
      </w:tr>
      <w:tr w:rsidR="00E526F9" w:rsidRPr="00E526F9" w:rsidTr="003A689E">
        <w:trPr>
          <w:jc w:val="center"/>
        </w:trPr>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AKERS, BRIAN P.</w:t>
            </w:r>
          </w:p>
        </w:tc>
        <w:tc>
          <w:tcPr>
            <w:tcW w:w="432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JR, G. PETER</w:t>
            </w:r>
          </w:p>
        </w:tc>
      </w:tr>
    </w:tbl>
    <w:p w:rsidR="00E526F9" w:rsidRPr="00E526F9" w:rsidRDefault="00E526F9" w:rsidP="00E526F9">
      <w:pPr>
        <w:numPr>
          <w:ilvl w:val="0"/>
          <w:numId w:val="20"/>
        </w:numPr>
        <w:contextualSpacing/>
        <w:jc w:val="center"/>
        <w:rPr>
          <w:rFonts w:ascii="Times New Roman" w:eastAsia="Calibri" w:hAnsi="Times New Roman" w:cs="Times New Roman"/>
          <w:b/>
          <w:sz w:val="24"/>
          <w:szCs w:val="24"/>
        </w:rPr>
      </w:pPr>
      <w:bookmarkStart w:id="10" w:name="schiffrinbarrowayt"/>
      <w:r w:rsidRPr="00E526F9">
        <w:rPr>
          <w:rFonts w:ascii="Times New Roman" w:eastAsia="Calibri" w:hAnsi="Times New Roman" w:cs="Times New Roman"/>
          <w:b/>
          <w:sz w:val="24"/>
          <w:szCs w:val="24"/>
        </w:rPr>
        <w:t>SCHIFFRIN &amp; BARROWAY, LLP</w:t>
      </w:r>
      <w:bookmarkEnd w:id="10"/>
      <w:r w:rsidRPr="00E526F9">
        <w:rPr>
          <w:rFonts w:ascii="Times New Roman" w:eastAsia="Calibri" w:hAnsi="Times New Roman" w:cs="Times New Roman"/>
          <w:b/>
          <w:sz w:val="24"/>
          <w:szCs w:val="24"/>
        </w:rPr>
        <w:t>.</w:t>
      </w:r>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8820" w:type="dxa"/>
        <w:jc w:val="center"/>
        <w:tblInd w:w="288" w:type="dxa"/>
        <w:tblCellMar>
          <w:left w:w="0" w:type="dxa"/>
          <w:right w:w="0" w:type="dxa"/>
        </w:tblCellMar>
        <w:tblLook w:val="04A0" w:firstRow="1" w:lastRow="0" w:firstColumn="1" w:lastColumn="0" w:noHBand="0" w:noVBand="1"/>
      </w:tblPr>
      <w:tblGrid>
        <w:gridCol w:w="4140"/>
        <w:gridCol w:w="4680"/>
      </w:tblGrid>
      <w:tr w:rsidR="00E526F9" w:rsidRPr="00E526F9" w:rsidTr="003A689E">
        <w:trPr>
          <w:trHeight w:val="153"/>
          <w:tblHeader/>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caps/>
                <w:sz w:val="16"/>
                <w:szCs w:val="16"/>
              </w:rPr>
              <w:t>1.        ANDREW L. BARROWAY</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53"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ANDREW L. ZIVITZ</w:t>
            </w:r>
          </w:p>
        </w:tc>
      </w:tr>
      <w:tr w:rsidR="00E526F9" w:rsidRPr="00E526F9" w:rsidTr="003A689E">
        <w:trPr>
          <w:trHeight w:val="135"/>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3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BENJAMIN J. SWEET</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3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CHRISTOPHER L. NELSON</w:t>
            </w:r>
          </w:p>
        </w:tc>
      </w:tr>
      <w:tr w:rsidR="00E526F9" w:rsidRPr="00E526F9" w:rsidTr="003A689E">
        <w:trPr>
          <w:trHeight w:val="315"/>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DARREN J. CHECK</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KESSLER</w:t>
            </w:r>
          </w:p>
        </w:tc>
      </w:tr>
      <w:tr w:rsidR="00E526F9" w:rsidRPr="00E526F9" w:rsidTr="003A689E">
        <w:trPr>
          <w:trHeight w:val="117"/>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1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W. CHANG</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1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W. CIOLKO</w:t>
            </w:r>
          </w:p>
        </w:tc>
      </w:tr>
      <w:tr w:rsidR="00E526F9" w:rsidRPr="00E526F9" w:rsidTr="003A689E">
        <w:trPr>
          <w:trHeight w:val="117"/>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1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L. ZAGAR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1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LECHTZIN</w:t>
            </w:r>
          </w:p>
        </w:tc>
      </w:tr>
      <w:tr w:rsidR="00E526F9" w:rsidRPr="00E526F9" w:rsidTr="003A689E">
        <w:trPr>
          <w:trHeight w:val="288"/>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D. WELLS III</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GREGORY M. CASTALDO  </w:t>
            </w:r>
          </w:p>
        </w:tc>
      </w:tr>
      <w:tr w:rsidR="00E526F9" w:rsidRPr="00E526F9" w:rsidTr="003A689E">
        <w:trPr>
          <w:trHeight w:val="288"/>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 J. KLEINMAN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IAN D. BERG</w:t>
            </w:r>
          </w:p>
        </w:tc>
      </w:tr>
      <w:tr w:rsidR="00E526F9" w:rsidRPr="00E526F9" w:rsidTr="003A689E">
        <w:trPr>
          <w:trHeight w:val="9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9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R. CAGAN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9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H. MELTZER</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KAREN E. REILLY</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KATHARINE M. RYAN</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KATHERINE B. BORNSTEIN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KAY E. SICKLES</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KENDALL S. ZYLSTRA  </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KRISHNA B. NARINE</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A. TOPAZ</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D. WEINBERG</w:t>
            </w:r>
          </w:p>
        </w:tc>
      </w:tr>
      <w:tr w:rsidR="00E526F9" w:rsidRPr="00E526F9" w:rsidTr="003A689E">
        <w:trPr>
          <w:trHeight w:val="225"/>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I. WILLNER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5"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K. YARNOFF</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PATRICIA C. WEISER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A. MANISKAS</w:t>
            </w:r>
          </w:p>
        </w:tc>
      </w:tr>
      <w:tr w:rsidR="00E526F9" w:rsidRPr="00E526F9" w:rsidTr="003A689E">
        <w:trPr>
          <w:trHeight w:val="207"/>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0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SCHIFFRIN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0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S. SCHIFFRIN</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B. WEISER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ROBIN WINCHESTER</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SANDRA G. SMITH</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SEAN M. HANDLER</w:t>
            </w:r>
          </w:p>
        </w:tc>
      </w:tr>
      <w:tr w:rsidR="00E526F9" w:rsidRPr="00E526F9" w:rsidTr="003A689E">
        <w:trPr>
          <w:trHeight w:val="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E. CONNOLLY</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D. RESNICK</w:t>
            </w:r>
          </w:p>
        </w:tc>
      </w:tr>
      <w:tr w:rsidR="00E526F9" w:rsidRPr="00E526F9" w:rsidTr="003A689E">
        <w:trPr>
          <w:trHeight w:val="1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L. BERMAN</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1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TAMARA SKVIRSKY</w:t>
            </w:r>
          </w:p>
        </w:tc>
      </w:tr>
      <w:tr w:rsidR="00E526F9" w:rsidRPr="00E526F9" w:rsidTr="003A689E">
        <w:trPr>
          <w:trHeight w:val="180"/>
          <w:jc w:val="center"/>
        </w:trPr>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180"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W. GRAMMER</w:t>
            </w:r>
          </w:p>
        </w:tc>
        <w:tc>
          <w:tcPr>
            <w:tcW w:w="468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TOBIAS L. MILLROOD</w:t>
            </w:r>
          </w:p>
          <w:p w:rsidR="00E526F9" w:rsidRPr="00E526F9" w:rsidRDefault="00E526F9" w:rsidP="00E526F9">
            <w:pPr>
              <w:spacing w:after="0" w:line="180" w:lineRule="atLeast"/>
              <w:jc w:val="right"/>
              <w:rPr>
                <w:rFonts w:ascii="Times New Roman" w:eastAsia="Times New Roman" w:hAnsi="Times New Roman" w:cs="Times New Roman"/>
                <w:sz w:val="16"/>
                <w:szCs w:val="16"/>
              </w:rPr>
            </w:pPr>
          </w:p>
        </w:tc>
      </w:tr>
    </w:tbl>
    <w:p w:rsidR="00E526F9" w:rsidRPr="00E526F9" w:rsidRDefault="00E526F9" w:rsidP="00E526F9">
      <w:pPr>
        <w:numPr>
          <w:ilvl w:val="0"/>
          <w:numId w:val="20"/>
        </w:numPr>
        <w:contextualSpacing/>
        <w:jc w:val="center"/>
        <w:rPr>
          <w:rFonts w:ascii="Times New Roman" w:eastAsia="Calibri" w:hAnsi="Times New Roman" w:cs="Times New Roman"/>
          <w:b/>
          <w:sz w:val="24"/>
          <w:szCs w:val="24"/>
        </w:rPr>
      </w:pPr>
      <w:bookmarkStart w:id="11" w:name="bstz"/>
      <w:r w:rsidRPr="00E526F9">
        <w:rPr>
          <w:rFonts w:ascii="Times New Roman" w:eastAsia="Calibri" w:hAnsi="Times New Roman" w:cs="Times New Roman"/>
          <w:b/>
          <w:sz w:val="24"/>
          <w:szCs w:val="24"/>
        </w:rPr>
        <w:t>BLAKELY SOKOLOFF TAYLOR &amp; ZAFMAN LLP</w:t>
      </w:r>
      <w:bookmarkEnd w:id="11"/>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8640" w:type="dxa"/>
        <w:jc w:val="center"/>
        <w:tblInd w:w="108" w:type="dxa"/>
        <w:tblCellMar>
          <w:left w:w="0" w:type="dxa"/>
          <w:right w:w="0" w:type="dxa"/>
        </w:tblCellMar>
        <w:tblLook w:val="04A0" w:firstRow="1" w:lastRow="0" w:firstColumn="1" w:lastColumn="0" w:noHBand="0" w:noVBand="1"/>
      </w:tblPr>
      <w:tblGrid>
        <w:gridCol w:w="4500"/>
        <w:gridCol w:w="4140"/>
      </w:tblGrid>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1. ADAM FURST</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2. ALAN BURNETT</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 GIBBS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ANDRE L. MARAIS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ANGELO J. GAZ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H. AZURE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ARLEN M. HARTOUNIAN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BILL ALFORD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BRENT E. VECCHIA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CHUI-KIU TERESA WONG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CORY G. CLAASSEN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 DEVOS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OVANEZIAN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DAX ALVAREZ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DENNIS G. MARTIN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EDWIN H. TAYLOR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HYMAN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T. KING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FARZAD E. AMINI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GARTH VIVIER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HOOVER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W. HOOVER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GORDON LINDEEN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D. CALDWELL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HEATHER M. MOLLEUR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SCHELLER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Y. GO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JAN CAROL LITTLE-WASHINGTON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JIM HENRY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PATRICK WARD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C. REALI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S. MILLER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JORDAN M. BECKER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LUTZ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JUDITH A. SZEPESI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G. SHAO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J. JOHNSON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LESTER J. VINCENT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LISA TOM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LORI M. STOCKTON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LORI N. BOATRIGHT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MARIA E. SOBRINO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MARINA PORTNOVA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A. KUPANOFF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C. VAN NESS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L. WATSON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R. VATUONE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BERNADICOU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J. MALLIE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MIMI D. DAO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NATHAN ELDER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NORMAN ZAFMAN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OZZIE JAFFERY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A. MENDONSA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 A. PEDIGO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B. O'ROURKE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ROGER W. BLAKELY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HEILESON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STANLEY W. SOKOLOFF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M. DE KLERK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LAUT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SUE HOLLOWAY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SUK S. LEE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TAREK N. FAHMI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THE ESTATE OF MARIA E. SOBRINO (1959 - 2002)</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THINH V. NGUYEN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A. VAN ZANDT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C. WEBSTER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FERRILL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M. COESTER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TODD M. BECKER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VANI MOODLEY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VINCENT ANDERSON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 THOMAS BABBITT </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W. SCHAAL </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WILLMORE F. HOLBROW </w:t>
            </w:r>
          </w:p>
        </w:tc>
      </w:tr>
    </w:tbl>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numPr>
          <w:ilvl w:val="0"/>
          <w:numId w:val="20"/>
        </w:numPr>
        <w:contextualSpacing/>
        <w:jc w:val="center"/>
        <w:rPr>
          <w:rFonts w:ascii="Times New Roman" w:eastAsia="Calibri" w:hAnsi="Times New Roman" w:cs="Times New Roman"/>
          <w:b/>
          <w:sz w:val="24"/>
          <w:szCs w:val="24"/>
        </w:rPr>
      </w:pPr>
      <w:bookmarkStart w:id="12" w:name="wildmanlist"/>
      <w:r w:rsidRPr="00E526F9">
        <w:rPr>
          <w:rFonts w:ascii="Times New Roman" w:eastAsia="Calibri" w:hAnsi="Times New Roman" w:cs="Times New Roman"/>
          <w:b/>
          <w:sz w:val="24"/>
          <w:szCs w:val="24"/>
        </w:rPr>
        <w:t>WILDMAN, HARROLD, ALLEN &amp; DIXON LLP</w:t>
      </w:r>
      <w:bookmarkEnd w:id="12"/>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0" w:type="auto"/>
        <w:jc w:val="center"/>
        <w:tblInd w:w="108" w:type="dxa"/>
        <w:tblCellMar>
          <w:left w:w="0" w:type="dxa"/>
          <w:right w:w="0" w:type="dxa"/>
        </w:tblCellMar>
        <w:tblLook w:val="04A0" w:firstRow="1" w:lastRow="0" w:firstColumn="1" w:lastColumn="0" w:noHBand="0" w:noVBand="1"/>
      </w:tblPr>
      <w:tblGrid>
        <w:gridCol w:w="4500"/>
        <w:gridCol w:w="4140"/>
      </w:tblGrid>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caps/>
                <w:sz w:val="16"/>
                <w:szCs w:val="16"/>
              </w:rPr>
              <w:t>1.  ABBOUD, ANTHONY 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b/>
                <w:bCs/>
                <w:caps/>
                <w:sz w:val="16"/>
                <w:szCs w:val="16"/>
              </w:rPr>
            </w:pPr>
            <w:r w:rsidRPr="00E526F9">
              <w:rPr>
                <w:rFonts w:ascii="Times New Roman" w:eastAsia="Times New Roman" w:hAnsi="Times New Roman" w:cs="Times New Roman"/>
                <w:b/>
                <w:bCs/>
                <w:caps/>
                <w:sz w:val="16"/>
                <w:szCs w:val="16"/>
              </w:rPr>
              <w:t>2.  ACKERSON, FRED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ALFERT, REBECCA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THOMAS 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ALLISON, STEPHEN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ANDERSON, AIMEE B.</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ARADO, JOHN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ARVEY, HOWARD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AUSTIN, BRENT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BARNES, JR., WILLIAM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BENDER, JOSEPH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BENNETT, MICHAEL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BICKEL, TODD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BLANKSHAIN, MICHAEL R.</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BOHLEN, JON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BOICE, HEATHER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BORSTEIN, SCOTT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BORUSZAK, BRUCE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BOWER, ALBERT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BROWN, JOHN THOMPSON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BUCCOLA, CHRISTINA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BURMAN, MARSHALL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BURNTON, CAL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CALISOFF, ADAM 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CARLSON, DOUGLAS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CARNEY, DEMETRIUS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CARNIE, BRIAN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CHAIT, LELAND 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CHANG, GINA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CHRISTMAN, JAMES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CHROUST, DAVID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CLARK, CHAD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COCKRELL, GEOFFREY</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COHEN, SAMUEL 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CONLON, ALISON 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COOK, WILLIAM J.</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COPLAND, DAVID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COSTELLO, JOHN W.</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FALBE, LAWRENCE W.</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FANCSALI, BETH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FERGUSON, NATHAN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FIGLIULO, DONALD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FISCHER, DAVID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FLAYTON, DONALD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FOCHLER, CRAIG 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FONTOURA, LISA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FOX, KATHY P.</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FREEBORN, PAUL K.</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FREY, JOHN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GARRETT, MATTHEW</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GAURON, AFTON 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GILBERT, HOWARD 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GILLEN, GARY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GILLIGAN, KATHLEEN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GOGAN, LESLIE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 JUDITH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 NORMAN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LORI</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GOODMAN, JONATHAN 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GORENBERG, KENNETH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GOTTSHALL, JUSTINE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GRAY, JEFFREY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GUNN, ROBERT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HAGNELL, KAREN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HALEY, ROBERT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HAMILTON, ROBERT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HARRIS, JONATHAN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HARROLD, BERNARD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HEARD, H. RODERIC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HENGSBACH, BETHANY</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HEYDEMANN, HELAINE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HIGGINS, MARY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HIGHT, DAVID H.</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HOFFMAN, RICHARD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HOLLEB, MARSHALL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HOPP, ANTHONY G.</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KATHLEEN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PETER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HRTANEK, CATHLEEN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HUDDLE, MARK</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IGEL-CAMILLONE, MARLENE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JANCASZ, RICHARD J.</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JOHNSON, RICHARD 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KAEDING, MICHAEL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KANTER, DAVID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KANTER, MARTHA D.</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KEFALOS, NICHOLAS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KEILEY, ELIZABETH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KHANDEKAR, MANOJ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 CHARLES C.</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KIMBALL, ANNE G.</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KLEIN, STEVEN 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KOLKMEIER, KIP</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KOSC, JEFFREY</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KROMKOWSKI, MARK</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KUENSTLER, JOHN F.</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KUNKLE, WILLIAM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KURFIRST, LEONARD 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LANDES, STEPHEN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LAPORTE, MICHAEL R.</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LAUER, SUSAN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LAZAR, DENISE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LEFFELMAN, DEAN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LETCHINGER, JOHN</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LEWIS, BRIAN W.</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LISIECKI, LUCY</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LONG, REBECCA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LORCH, KENNETH F.</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LUBURIC, JOHN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LUSK, MICHAEL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LYNCH, THOMAS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MADONIA, JOSEPH F.</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MANDLY, JR., CHARLES 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MARTYN W. MOLYNEAUX</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MATYAS, THOMAS I.</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MCATEE, MICHELLE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MCCANN, R. MICHAEL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MCCLUGGAGE, MICHAEL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MCELROY, EDWARD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MCGARRY, ANNETTE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MCGINNESS, JEFFREY</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MCGOVERN, JOHN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MCKITTRICK, ETHAN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MERSCH, ANGELA R.</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DOCKTERMAN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MIGDAL, SHELDON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LAURIE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MARK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MILLER, MATTHEW 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NICHOLAS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MURPHY, BART T.</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MURTISHI, RRAIM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NEWMAN, ROBERT W.</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NEWTON, CARRIE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NICHOLS, JULIE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NOCERA, NICOLE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NOLAN, HEATHER 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OLSON, SARAH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OPPENHEIM, DAVID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OWENS, MARCIA K.</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PALMER, RICHARD 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PASCHKE, JOEL C.</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PETERS, DANIEL J.</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POKORNY, WILLIAM R</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POLICHAK, JAMES W. JR.</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PROCHNOW, DOUGLAS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RIAHEI, MELISSA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RING, THOMAS J.</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ROBERTS, JOHN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ROSENBLUM, MICHAEL F.</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ROTH, ALAN B.</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ROTH, MICHAEL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RUBIN, JAMIE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SCHEER, D. KEITH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SCHOEFFEL, AMY</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SCHULZ, FRED 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SEFTON, BEAU C.</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SEMENEK, SCOTT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SHARMA, RAJITA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SHUFTAN, ROBERT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SIMMONS, LISA S.</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DAVID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SINGER, ERIC 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SKILKEN, MELISSA S.</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SLOBODIEN, ANDREW</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DEREK C.</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GREGORY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SMITH, JOSHUA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SMOLENSKY, KIRSTEN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SNYDER, JAMES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SNYDER, MARTIN D.</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SNYDER, THOMAS H.</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SOLOMON, AARON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STERN, CHARLES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STEVENS, CYNTHIA B.</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STRAUB, JENEE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STREET, R. JOHN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SUGAR, BRYAN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THIES, RICHARD B.</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TOMARAS, PETER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TOMCHEY, HOLLY L.</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TOON, JASON M.</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TRAVIS, SHERRIE</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VALLAS, DAVID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VAN VUREN, THERESA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VITULLO, LOUIS P.</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VOGTS, JAMES B.</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WAGNER, ROBERT.</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WAHLEN, EDWIN A.</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WEINSTEIN, DAVID L.</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WHITE, CRAIG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WILDMAN, MAX</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WOLF, NEIL G.</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WULFSTAT, ALLAN A.</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YAGHMAI, MIKE M.</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YAO, WAYNE</w:t>
            </w:r>
          </w:p>
        </w:tc>
      </w:tr>
      <w:tr w:rsidR="00E526F9" w:rsidRPr="00E526F9" w:rsidTr="003A689E">
        <w:trPr>
          <w:jc w:val="center"/>
        </w:trPr>
        <w:tc>
          <w:tcPr>
            <w:tcW w:w="450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YOUNG, JONATHAN</w:t>
            </w:r>
          </w:p>
        </w:tc>
        <w:tc>
          <w:tcPr>
            <w:tcW w:w="4140" w:type="dxa"/>
            <w:tcMar>
              <w:top w:w="0" w:type="dxa"/>
              <w:left w:w="108" w:type="dxa"/>
              <w:bottom w:w="0" w:type="dxa"/>
              <w:right w:w="108" w:type="dxa"/>
            </w:tcMar>
            <w:hideMark/>
          </w:tcPr>
          <w:p w:rsidR="00E526F9" w:rsidRPr="00E526F9" w:rsidRDefault="00E526F9" w:rsidP="00E526F9">
            <w:pPr>
              <w:numPr>
                <w:ilvl w:val="0"/>
                <w:numId w:val="20"/>
              </w:numPr>
              <w:spacing w:after="0" w:line="227" w:lineRule="atLeast"/>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ZAENGLE, EDWARD P</w:t>
            </w:r>
          </w:p>
        </w:tc>
      </w:tr>
    </w:tbl>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jc w:val="center"/>
        <w:rPr>
          <w:rFonts w:ascii="Times New Roman" w:eastAsia="Calibri" w:hAnsi="Times New Roman" w:cs="Times New Roman"/>
          <w:b/>
          <w:sz w:val="24"/>
          <w:szCs w:val="24"/>
        </w:rPr>
      </w:pPr>
      <w:bookmarkStart w:id="13" w:name="NDALIST"/>
      <w:r w:rsidRPr="00E526F9">
        <w:rPr>
          <w:rFonts w:ascii="Times New Roman" w:eastAsia="Calibri" w:hAnsi="Times New Roman" w:cs="Times New Roman"/>
          <w:b/>
          <w:sz w:val="24"/>
          <w:szCs w:val="24"/>
        </w:rPr>
        <w:t>NON-DISCLOSURE AGREEMENTS, NON-COMPETE EMPLOYMENT AGREEMENTS, STRATEGIC</w:t>
      </w:r>
      <w:r w:rsidRPr="00E526F9">
        <w:rPr>
          <w:rFonts w:ascii="Times New Roman" w:eastAsia="Calibri" w:hAnsi="Times New Roman" w:cs="Times New Roman"/>
          <w:b/>
          <w:sz w:val="24"/>
          <w:szCs w:val="24"/>
        </w:rPr>
        <w:br/>
        <w:t>ALLIANCES, LICENSEES, PATENT DISCLOSURES, OTHER CONTRACTS REQUIRING CONFIDENTIALITY</w:t>
      </w:r>
      <w:bookmarkEnd w:id="13"/>
    </w:p>
    <w:p w:rsidR="00E526F9" w:rsidRPr="00E526F9" w:rsidRDefault="00E526F9" w:rsidP="00E526F9">
      <w:pPr>
        <w:spacing w:after="0" w:line="240" w:lineRule="auto"/>
        <w:jc w:val="center"/>
        <w:rPr>
          <w:rFonts w:ascii="Times New Roman" w:eastAsia="Times New Roman" w:hAnsi="Times New Roman" w:cs="Times New Roman"/>
          <w:sz w:val="16"/>
          <w:szCs w:val="16"/>
        </w:rPr>
      </w:pPr>
    </w:p>
    <w:tbl>
      <w:tblPr>
        <w:tblW w:w="0" w:type="auto"/>
        <w:jc w:val="center"/>
        <w:tblInd w:w="724" w:type="dxa"/>
        <w:tblCellMar>
          <w:left w:w="0" w:type="dxa"/>
          <w:right w:w="0" w:type="dxa"/>
        </w:tblCellMar>
        <w:tblLook w:val="04A0" w:firstRow="1" w:lastRow="0" w:firstColumn="1" w:lastColumn="0" w:noHBand="0" w:noVBand="1"/>
      </w:tblPr>
      <w:tblGrid>
        <w:gridCol w:w="3105"/>
        <w:gridCol w:w="4841"/>
      </w:tblGrid>
      <w:tr w:rsidR="00E526F9" w:rsidRPr="00E526F9" w:rsidTr="003A689E">
        <w:trPr>
          <w:trHeight w:val="315"/>
          <w:tblHeader/>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u w:val="single"/>
              </w:rPr>
              <w:t>COMPANY</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u w:val="single"/>
              </w:rPr>
              <w:t>FULL NAME – NDA SIGNOR</w:t>
            </w:r>
          </w:p>
        </w:tc>
      </w:tr>
      <w:tr w:rsidR="00E526F9" w:rsidRPr="00E526F9" w:rsidTr="003A689E">
        <w:trPr>
          <w:trHeight w:val="255"/>
          <w:tblHeader/>
          <w:jc w:val="center"/>
        </w:trPr>
        <w:tc>
          <w:tcPr>
            <w:tcW w:w="0" w:type="auto"/>
            <w:tcMar>
              <w:top w:w="15" w:type="dxa"/>
              <w:left w:w="15" w:type="dxa"/>
              <w:bottom w:w="0" w:type="dxa"/>
              <w:right w:w="15" w:type="dxa"/>
            </w:tcMar>
            <w:vAlign w:val="center"/>
            <w:hideMark/>
          </w:tcPr>
          <w:p w:rsidR="00E526F9" w:rsidRPr="00E526F9" w:rsidRDefault="00E526F9" w:rsidP="00E526F9">
            <w:pPr>
              <w:spacing w:after="0" w:line="240" w:lineRule="auto"/>
              <w:ind w:left="720"/>
              <w:contextualSpacing/>
              <w:outlineLvl w:val="3"/>
              <w:rPr>
                <w:rFonts w:ascii="Arial Unicode MS" w:eastAsia="Arial Unicode MS" w:hAnsi="Arial Unicode MS" w:cs="Arial Unicode MS"/>
                <w:b/>
                <w:bCs/>
                <w:sz w:val="16"/>
                <w:szCs w:val="16"/>
              </w:rPr>
            </w:pP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outlineLvl w:val="3"/>
              <w:rPr>
                <w:rFonts w:ascii="Arial Unicode MS" w:eastAsia="Arial Unicode MS" w:hAnsi="Arial Unicode MS" w:cs="Arial Unicode MS"/>
                <w:b/>
                <w:bCs/>
                <w:sz w:val="16"/>
                <w:szCs w:val="16"/>
              </w:rPr>
            </w:pPr>
          </w:p>
        </w:tc>
      </w:tr>
      <w:tr w:rsidR="00E526F9" w:rsidRPr="00E526F9" w:rsidTr="003A689E">
        <w:trPr>
          <w:trHeight w:val="255"/>
          <w:jc w:val="center"/>
        </w:trPr>
        <w:tc>
          <w:tcPr>
            <w:tcW w:w="0" w:type="auto"/>
            <w:tcMar>
              <w:top w:w="15" w:type="dxa"/>
              <w:left w:w="15" w:type="dxa"/>
              <w:bottom w:w="0" w:type="dxa"/>
              <w:right w:w="15" w:type="dxa"/>
            </w:tcMar>
            <w:vAlign w:val="cente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HALLBERG</w:t>
            </w:r>
          </w:p>
        </w:tc>
      </w:tr>
      <w:tr w:rsidR="00E526F9" w:rsidRPr="00E526F9" w:rsidTr="003A689E">
        <w:trPr>
          <w:trHeight w:val="255"/>
          <w:jc w:val="center"/>
        </w:trPr>
        <w:tc>
          <w:tcPr>
            <w:tcW w:w="0" w:type="auto"/>
            <w:tcMar>
              <w:top w:w="15" w:type="dxa"/>
              <w:left w:w="15" w:type="dxa"/>
              <w:bottom w:w="0" w:type="dxa"/>
              <w:right w:w="15" w:type="dxa"/>
            </w:tcMar>
            <w:vAlign w:val="cente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ANDERSEN &amp; COMPANY SC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PARAAG K. MEHTA</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ANDERSEN &amp; COMPANY SC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ANDERSEN LLP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LAURENCE BERENBLUT</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J. GALLAGHER &amp; CO</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ARTIST DIRECT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GEIGER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ARTIST DIRECT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TROEN</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ARTISTS  MANAGEMENT GROUP - AMG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MCGHEE</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ARVIDA/JMB PARTNERS, 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JUDD D. MALKIN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ASSOCIATED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BERKMAN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ASSOCIATED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BRENT GRAY</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ASSOCIATION FOR MANUFACTURING INVENTIONS, THE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BONNIE GURNEY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PATRICK SAINT-LAURENT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ELIZABETH (LIBBY) BRENNAN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JOSEPH SALENETRI CVE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C. ARMSTRONG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 PERRY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SOLUTIONS JP MORGAN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ANA C. PETERSON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AT&amp;T SOLUTIONS JP MORGAN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 SCOTT PERRY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ATHLETESDIRECT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 HOLPZMAN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ATLAS ENTERTAINMENT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ALLEN SHAPIRO</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ATLAS, PEARLMAN, TROP &amp; BORKSON, P.A.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S. ROBBINS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ATOM FILMS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IRL NATHAN</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ATTORNEYS.COM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BRENDA WEAVER</w:t>
            </w:r>
          </w:p>
        </w:tc>
      </w:tr>
      <w:tr w:rsidR="00E526F9" w:rsidRPr="00E526F9" w:rsidTr="003A689E">
        <w:trPr>
          <w:trHeight w:val="32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AUCTION MANAGEMENT SOLUTIONS,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KANE</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AUDAX MANAGEMENT COMPANY, LLC /AUDAX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 JEREMY HOGUE</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AUDAX MANAGEMENT COMPANY, LLC /AUDAX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SARAH LIPSCOMB</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AVALON INVESTMENTS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R. WOODWARD</w:t>
            </w:r>
          </w:p>
        </w:tc>
      </w:tr>
      <w:tr w:rsidR="00E526F9" w:rsidRPr="00E526F9" w:rsidTr="003A689E">
        <w:trPr>
          <w:trHeight w:val="34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CALIFORNIA INVENTIONS VENTURES,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ALEXANDER SUH</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CAPITA 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IMELDA  FORD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CATTERTON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ALBERT CHIANG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CB CORPORATE FINANCE,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HANK POWELL</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CENTRACK INTERNATIONAL INCORPORATED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J. LOFQUIST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CHASE H&amp;Q</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STEPHEN WILSON</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CHASE MANHATTAN PRIVATE BANK, N.A.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DALZIEL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CHATFISH</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TOLL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CHG ALLIED,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GERBER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P. B.</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P. B.</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CHRYSALIS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 DAVID GRISSOM</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CIBC WORLD MARKETS / OPPENHEIMER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 DOWNS</w:t>
            </w:r>
          </w:p>
        </w:tc>
      </w:tr>
      <w:tr w:rsidR="00E526F9" w:rsidRPr="00E526F9" w:rsidTr="003A689E">
        <w:trPr>
          <w:trHeight w:val="18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CIBC WORLD MARKETS / OPPENHEIMER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ROGERS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CINAX DESIGNS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CAMIRAND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CURT MARVIS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DAVID EISEN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CIRCOR CONNECTIONS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GLASS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CITRIX SYSTEMS,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EDWARD E. IACOBUCCI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CLEARVIEW NETWORKS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AIDAN P. FOLEY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KOICHI YANAGA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WAI MAN VONG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CLEARVIEW NETWORKS,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NAK PHAINGDY</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COBRIN GITTES &amp; SAMUEL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JOAO</w:t>
            </w:r>
          </w:p>
        </w:tc>
      </w:tr>
      <w:tr w:rsidR="00E526F9" w:rsidRPr="00E526F9" w:rsidTr="003A689E">
        <w:trPr>
          <w:trHeight w:val="84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COLUMBIA TRISTAR MOTION PICTURE GROUP A SONY PICTURES ENTERTAINMENT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L. HONORÉ</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COMCAST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M. HEEB</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COMMONWEALTH ASSOCIATES 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INDER TALLUR</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COMMUNICATIONS EQUITY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BRYAN CRINO</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COMMUNICATIONS EQUITY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J. MACCRORY</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COMPAQ COMPUTERS - ECOMMERCE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 KAPP</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CONCORD CAMERA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B. LAMPERT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CONCORD CAMERA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JOEL GOLD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CONVERGENT COMPANIES,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BROGGER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COVI STUDIOS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PLAMEN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COX INTERACTIVE MEDIA,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LOUIS M. SUPOWITZ</w:t>
            </w:r>
          </w:p>
        </w:tc>
      </w:tr>
      <w:tr w:rsidR="00E526F9" w:rsidRPr="00E526F9" w:rsidTr="003A689E">
        <w:trPr>
          <w:trHeight w:val="18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CREATIVE ARTISTS AGENCY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ERROL GERSON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CREATIVE ARTISTS AGENCY,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 POLLACK</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DOCUMENTATION SERVICES INTERNATIONAL,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CARL LUCCHI</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 DUROSA</w:t>
            </w:r>
          </w:p>
        </w:tc>
      </w:tr>
      <w:tr w:rsidR="00E526F9" w:rsidRPr="00E526F9" w:rsidTr="003A689E">
        <w:trPr>
          <w:trHeight w:val="18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 LESTER</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DOYLE OCCUPATIONAL HEALTH AND TRAINING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JASON SPEAKS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DRAFT WORLDWIDE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DRAFT</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DRAKE ALEXANDER &amp; ASSOCIATES,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 MORRIS</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DRAKE ALEXANDER ASSOCIATES,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ANTHONY D'AMATO</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DREAMCASTLE/KERRY GORDY ENTERPRISES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KERRY GORDY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DREIER &amp; BARITZ LLP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A. JOAO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DVD PATENT POOL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KENNETH RUBENSTEIN</w:t>
            </w:r>
          </w:p>
        </w:tc>
      </w:tr>
      <w:tr w:rsidR="00E526F9" w:rsidRPr="00E526F9" w:rsidTr="003A689E">
        <w:trPr>
          <w:trHeight w:val="52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 MOD.COM, INC. (EDUCATIONAL MEDIA ON DEMAND)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DUNLAP</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 OFFERING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D. LONG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 OFFERING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D. LOWE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EARTHLINK NETWORK,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M. O'DONNELL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EARTHLINK NETWORK,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SKY DYLAN DAYTON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EASTMAN KODAK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  BERARDUCCI</w:t>
            </w:r>
          </w:p>
        </w:tc>
      </w:tr>
      <w:tr w:rsidR="00E526F9" w:rsidRPr="00E526F9" w:rsidTr="003A689E">
        <w:trPr>
          <w:trHeight w:val="48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EASTMAN KODAK COMPANY/DIGITAL &amp; APPLIED IMAGING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 GERSKOVICH</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EASTWEST VENTUREGROUP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NADEL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ECARE SOULTIONS,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W. MILLS, SR.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ECH CONSULTING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EDMUND CHAVEZ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J. WILSON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ECLIPSYS/HEALTHVISION,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STEPHANIE MASSENGILL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EDNET,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RANDY SELMAN</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EMERALD CAPITAL PARTNERS,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M. CHEN</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EMERALD CAPITAL PARTNERS,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MAURICE BUCHSBAUM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ENRON BROADBAND SERVICES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SILVIA VEITIA</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 VEST, A DIVISION OF SHEPARD COMPANIES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PETTIT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FURR &amp; COHEN P. 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BRADLEY (BRAD) S.SHRAIBERG, ESQ.</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BILL GERBER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GARG DATA INTERNATIONAL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SUSHIL GARG</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GATEWAY,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"ROB" MARQUSEE</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GDI</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L. WEIL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GDI</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G. KANE II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GEAR MAGAZINE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GUCCIONE</w:t>
            </w:r>
          </w:p>
        </w:tc>
      </w:tr>
      <w:tr w:rsidR="00E526F9" w:rsidRPr="00E526F9" w:rsidTr="003A689E">
        <w:trPr>
          <w:trHeight w:val="13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GEAR MAGAZINE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NAOMI MIDDELMAN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199.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GENESIS VENTURES,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T. JOANIS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GERICO STATE CAPITAL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GETTY IMAGES,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GONZALEZ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GETTY IMAGES, INC. - ART.COM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BILL LEDERER</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GLOBAL CROSSING, LTD./PACIFIC CAPITAL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GARY WINNICK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GOLDEN SHADOW PICTURES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JACOBS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GOLDMAN SACHS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&amp; SHELDON FRIEDSTEIN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GOLDMAN SACHS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G. KANE II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LEWIN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LEWIN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LEWIN &amp; CO.</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R. LEWIN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GOLDSTEIN LEWIN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ERIKA LEWIN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GOTTLIEB, RACKMAN &amp; REISMAN, P.C.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I. RACKMAN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GRANITE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BORG ADAMS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GREAT EXPECTATIONS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LEVINE, MICHAEL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MANNING AUCTIONS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MANNING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GRINBERG WORLDWIDE IMAGES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GABRIELLE BRENNER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LEO ABBE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JEFFREY BERMAN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L. SERRANO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J. GRAMAS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GRUNTAL &amp; COMPANY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WELSCH</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GULFSTREAM CAPITAL GROUP, 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KAYE</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KADIE LIBESCH</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H.I.G. CAPITAL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JACQUELINE ROSALES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HACHETTE FILIPACCHI MEDIA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DE ROQUEMAUREL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J. LOCKWOOD</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SIMON L. BERNSTEIN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R. KASSER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W. MELNYCHUCK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 VIEW IT</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IBEAM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PAPPAS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IBEAM BROADCASTING,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A. CAMI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ICEBOX.COM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 FELDMAN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IDEAL CONDITIONS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IRV YACHT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IFILM.COM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JESSE JACOBS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IFX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JOEL M. EIDELSTEIN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IIGROUP,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HAUSMAN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IIGROUP,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NEIL SWARTZ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INDUSTRY ENTERTAINMENT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LYNWOOD SPINKS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INFINITE LOGIC MANAGEMENT,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JOSH EIKOV</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INTEGIC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M. SENICH</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PALLEY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INTER@CTIVATE,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FELDMAN</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INTERACTIVE TELECOM NETWORK,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BRAD WEBER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INTERNATIONAL NETWORK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REYNOLDS</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 INVESTMENT BANKING SERVICES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HOLMAN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WALTER MEREMIANIN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NICHOLAS MEREMIANIN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INTERPACKET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BRETT MESSING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MURPHY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299.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LINDA SHERWIN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REDJEM BOUHENGUEL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DIANA ISRAEL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COURTNEY JURCAK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LOUISE TOVATT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T. HERSH</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MILWAUKEE SCHOOL OF ENGINEERING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 CHRISTOPHER TAYLOR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JENNIFER A. KLUGE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MARTHA MANTECON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ROSS MILLER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L. SKLAR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BLAZE BENHAM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JACK P. SCANLAN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S. LEE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ALLAN MONDRAGON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VINCE BANK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IVIEWIT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VASILY ZOLOTOV</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IZ.COM INCORPORATED/VISION ART MANAGEMENT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SCHWARTZ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 H. WHITNEY &amp; CO.</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J. HUFF</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MEDIOL.COM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CHEN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MEGASYSTEMS,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HILARY A. GRINKER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METRO GOLDWYN MAYER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RONDAN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METRO GOLDWYN MAYER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MEGAN CRAWFORD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MEVC.COM,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GRILLOS</w:t>
            </w:r>
          </w:p>
        </w:tc>
      </w:tr>
      <w:tr w:rsidR="00E526F9" w:rsidRPr="00E526F9" w:rsidTr="003A689E">
        <w:trPr>
          <w:trHeight w:val="50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MIND ARROW SYSTEMS/INTERNATIONAL NETWORK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TOM BLAKELEY</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MONARCH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P. GUYTON, JR.</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MONARCH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KATY FALAKSHAHI, PH.D.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MORGAN CREEK COMPANIES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G. ROBINSON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MOTION POINT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 FLEMING</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MOTOROLA/GENERAL INSTRUMENT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LOU MASTROCOLA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MOVIEFLY</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MPINET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DUANE BARNES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MTVI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GENNADIY BORISOV</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MUSICBANK</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 ROSENFELD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MUSICBANK, INCORPORATED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PIERCE LEDBETTER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MYCFO INC.</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MYCITY.COM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WOLF SHLAGMAN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NANCY ROSE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NANCY Y. ROSE</w:t>
            </w:r>
          </w:p>
        </w:tc>
      </w:tr>
      <w:tr w:rsidR="00E526F9" w:rsidRPr="00E526F9" w:rsidTr="003A689E">
        <w:trPr>
          <w:trHeight w:val="54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NATIONAL ASSOCIATION OF MEDIA INVENTIONS CENTERS(NAMTC)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WIBBELS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NCR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KATHLEEN HOFFER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LARRY MCCAIN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NETCUBATOR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GEMAL SEEDE</w:t>
            </w:r>
          </w:p>
        </w:tc>
      </w:tr>
      <w:tr w:rsidR="00E526F9" w:rsidRPr="00E526F9" w:rsidTr="003A689E">
        <w:trPr>
          <w:trHeight w:val="31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NEURON BROADCASTING 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CROPPER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NOMAD FILM PROJECT, THE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JENS JOHANSEN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NY ARCHDIOCESE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MIKE LAVERY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OASIS OUTSOURCING,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DAVE BROWN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OCEAN DRIVE MAGAZINE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ABRAMS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ON2.COM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 MILLER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ON2.COM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STRAUSS ZELNICK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ONE LIBERTY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DUNCAN MCCALLUM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399.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ONLOAN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POLUMBO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ONLOAN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BARNEY DANZANSKY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ONVISION 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E. BENNETT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ONVISION 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WILLIAM SWARTZ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OPENGRAPHICS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SUTHERLAND</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OPPENHEIMERFUNDS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 NAGARAJ</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PACIFIC CAPITAL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WEBSTER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PACIFIC CAPITAL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GREGG W. RITCHIE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PACKET VIDEO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JIM CAROL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MARTIN D. MAGIDA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ZURKOW</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PAINE WEBBER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DRAZKA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PARAMOUNT PICTURES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G. FRIEDMAN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PARATECH RESOURCES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BELLOFF</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HEESCHEN CONSULTING</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HEESCHEN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PERSHES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PERSHES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REISCHE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C. REISCHE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PAYFORVIEW.COM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 SCOTT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PEPPER HAMILTON LLP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FEDER</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PEQUOT CAPITAL MANAGEMENT,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JAMES P. MCNIEL</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KRALL</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REUBEN JOHNSON</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BO GODBOLD</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 LEIGH</w:t>
            </w:r>
          </w:p>
        </w:tc>
      </w:tr>
      <w:tr w:rsidR="00E526F9" w:rsidRPr="00E526F9" w:rsidTr="003A689E">
        <w:trPr>
          <w:trHeight w:val="30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RAYMOND JAMES &amp; ASSOCIATES,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DR. ROBERT D. DRESSLER-SC.</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RAZORFISH,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SCAPPATURA</w:t>
            </w:r>
          </w:p>
        </w:tc>
      </w:tr>
      <w:tr w:rsidR="00E526F9" w:rsidRPr="00E526F9" w:rsidTr="003A689E">
        <w:trPr>
          <w:trHeight w:val="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ROSALIE BIBONA</w:t>
            </w:r>
          </w:p>
        </w:tc>
      </w:tr>
      <w:tr w:rsidR="00E526F9" w:rsidRPr="00E526F9" w:rsidTr="003A689E">
        <w:trPr>
          <w:trHeight w:val="12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COCHRAN</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TIM CONNOLLY</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GERALD W. STANLEY</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 3D®, INC./INTEL SGI &amp; LOCKHEED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BOLTON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REALCAST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KIMMEL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REALNETWORKS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BRANT WILLIAMS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REALSELECT,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GREENBLATT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 DOT NET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A. SZABO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 LEAF VENTURE CAPITAL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LYNDA KEELER</w:t>
            </w:r>
          </w:p>
        </w:tc>
      </w:tr>
      <w:tr w:rsidR="00E526F9" w:rsidRPr="00E526F9" w:rsidTr="003A689E">
        <w:trPr>
          <w:trHeight w:val="45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REDPOINT VENTURES/BRENTWOOD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 BRADFORD JONES</w:t>
            </w:r>
          </w:p>
        </w:tc>
      </w:tr>
      <w:tr w:rsidR="00E526F9" w:rsidRPr="00E526F9" w:rsidTr="003A689E">
        <w:trPr>
          <w:trHeight w:val="41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REDPOINT VENTURES/BRENTWOOD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MARTIN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REEF®</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PHILIPPE BRAWERMAN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REGENESIS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B. SANDLER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REVOLUTION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JASON JORDAN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RIPP ENTERTAINMENT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ARTIE RIPP</w:t>
            </w:r>
          </w:p>
        </w:tc>
      </w:tr>
      <w:tr w:rsidR="00E526F9" w:rsidRPr="00E526F9" w:rsidTr="003A689E">
        <w:trPr>
          <w:trHeight w:val="13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CHIN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M. CHIN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SHARP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GEORGE O. ROBERTS, JR.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SHELTER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 BILGER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SHELTER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WALL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SHIRO F. SHIRAGA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SHIRO F. SHIRAGA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SIAR CAPITAL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PHIL ANDERSON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499.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SIGHTSOUND TECHNOLOGIES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SANDER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SIGNCAST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BERG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SILVER LINING PRODUCTIONS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LINDA K. HALPERT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SILVER YOUNG FUND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SILVER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SILVER YOUNG FUND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YOUNG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SITESNET.COM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CONRAD VERNON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SMARTSPEED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 WOODRUFF</w:t>
            </w:r>
          </w:p>
        </w:tc>
      </w:tr>
      <w:tr w:rsidR="00E526F9" w:rsidRPr="00E526F9" w:rsidTr="003A689E">
        <w:trPr>
          <w:trHeight w:val="31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SOLIDWORKS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 K. HIRSCHTICK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SOLOMON SMITH BARNEY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GUYTAN</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SOLOMON SMITH BARNEY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CHRISTENSON</w:t>
            </w:r>
          </w:p>
        </w:tc>
      </w:tr>
      <w:tr w:rsidR="00E526F9" w:rsidRPr="00E526F9" w:rsidTr="003A689E">
        <w:trPr>
          <w:trHeight w:val="12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SONY PICTURES DIGITAL ENTERTAINMENT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DOUGLAS CHEY</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SONY PICTURES DIGITAL ENTERTAINMENT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CORII BERG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SOTHEBY'S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 ALFRED TAUBMAN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SOUTHEAST INTERACTIVE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C. BLIVIN</w:t>
            </w: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SOUTHEAST RESEARCH PARTNERS/RYAN BECK</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ENDERLAN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SPORTSCHANNEL FLORIDA,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ROD MICKLER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SPORTSLINE USA,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LEWIS</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SPORTSLINE USA,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LEVY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SPRING COMMUNICATIONS,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RUBEY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SPROUT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BEN DEROSA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SRO CONSULTANTS/MICROSOFT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MIKE MCGINLEY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CHWATT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STAMPFINDER.COM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LEHMAN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STEVEN J. PEREGE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STREAMCENTER.COM</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STREAMING EYE MEDIA</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STREAMING SOLUTIONS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JIM ERIKSON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STREAMINGMEDIA.COM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BOWSHER</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SUPERSCAPE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TIMMERMAN</w:t>
            </w:r>
          </w:p>
        </w:tc>
      </w:tr>
      <w:tr w:rsidR="00E526F9" w:rsidRPr="00E526F9" w:rsidTr="003A689E">
        <w:trPr>
          <w:trHeight w:val="7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SUPERSCAPE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KING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SWISS LIFE COMPANIES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SY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M. SILVER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SYLVAN VENTURES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BRETT FORMAN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TALISMAN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LAWRENCE TALISMAN</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VERTEX GROUP,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ZELINKA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VERTICALNET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DEAN SIVLEY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VIACOM ENTERTAINMENT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B. MCGRATH</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VIANT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SPAULDING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VIDEO ON DEMAND NETWORK</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RONALD J. OBSGARTEN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VIDYAH,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NOAH E. HOCKMAN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VIEWPOINT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RICE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VIRAGE,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TORKELSON</w:t>
            </w: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VIRTUAL IMPACT PRODUCTIONS,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MICHELLE L. ROBINSON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VIRTUAL WORLD FILMS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A. BERGEN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VISIONEER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MURRAY DENNIS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ALAN M. SAPERSTEIN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RANDY S. SELMAN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TERENCE LEE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VISUAL DATA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TERRENCE LEE</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VODUSA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MARQUARDT</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VULCAN VENTURES AND OUR WORLD LIVE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COLTER</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WACHENHUT RESOURCES,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A. VIOLA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BANK</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599.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 S. LEE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CLAIRE J. WIGGILL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A. BUCHSBAUM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BOWMAN</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WACHOVIA SECURITIES,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JOHN D. DEERING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 DISNEY COMPANY, THE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PULA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WARBURG PINCUS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ROGER HARRIS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WARNER BROS.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DAVID J. COLTER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WARNER BROS. ONLINE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RAY CALDITO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WARNER BROS. ONLINE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CAROLYN WESSLING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WATERVIEW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J. BIONDI, JR.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WATERVIEW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KIMBERLY CHU</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WEAVE INNOVATIONS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MOFE STALLINGS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WEBCASTS.COM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SCOTT KLOSOSKY</w:t>
            </w:r>
          </w:p>
        </w:tc>
      </w:tr>
      <w:tr w:rsidR="00E526F9" w:rsidRPr="00E526F9" w:rsidTr="003A689E">
        <w:trPr>
          <w:trHeight w:val="19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WEISS, PECK &amp; GREER VENTURE PARTNERS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RAJ MEHRA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WHERETOLIVE.COM,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G. UTLEY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KAREN CHASTAIN</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MILDRED COLON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HOWARD GUGGENHEIM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MITCHELL WOLF</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 BELOFF</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STUART ROSOW</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 RISTAINO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 ZEIGEN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JAMIE LINEBERGER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ABN-AMRO PRIVATE EQUITY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FOREMAN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AEC</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AMERICAN FUNDS ADVISORS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MARC KLEE</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ANDERSEN LLP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BRIAN L. FOX</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J. GALLAGHER &amp; CO</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ARTHUR J. GALLAGHER</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ATLAS, PEARLMAN, TROP &amp; BORKSON, P.A.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JONATHAN S. ROBBINS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ATTORNEY</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ROD BELL</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BEAR STEARNS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ED RIMLAND</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 MICROWAVE SATELLITE INVENTIONS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FRANK MATARAZO</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 THE CARLYLE GROUP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PURCELL</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CHASE MANHATTAN PRIVATE BANK, N.A.</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 DALZIEL</w:t>
            </w:r>
          </w:p>
        </w:tc>
      </w:tr>
      <w:tr w:rsidR="00E526F9" w:rsidRPr="00E526F9" w:rsidTr="003A689E">
        <w:trPr>
          <w:trHeight w:val="13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CIBC WORLD MARKETS OPPENHEIMER</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ROGERS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DAVID EISEN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CINEMANOW,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BRUCE DAVID EISEN</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COMPAQ COMPUTERS – ECOMMERCE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JOE KAPP</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CONVERGENT COMPANIES,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669.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GREG BROGGER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CYBER-CARE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PAUL PERCHES</w:t>
            </w:r>
          </w:p>
        </w:tc>
      </w:tr>
      <w:tr w:rsidR="00E526F9" w:rsidRPr="00E526F9" w:rsidTr="003A689E">
        <w:trPr>
          <w:trHeight w:val="31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CYBERWORLD INTERNATIONAL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KEITH SAEZ</w:t>
            </w:r>
          </w:p>
        </w:tc>
      </w:tr>
      <w:tr w:rsidR="00E526F9" w:rsidRPr="00E526F9" w:rsidTr="003A689E">
        <w:trPr>
          <w:trHeight w:val="16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DEUTSCHE BANC ALEX. BROWN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CORY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DEUTSCHE TELEKOM,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R. FOX</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DEUTSCHE TELEKOM,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679.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 J. HASSENBEIN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DIGITAL EDITING SOLUTIONS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MARKINSON BRETT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DIGITAL ISLAND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CLIVE WHITTAKER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DISNEY INTERACTIVE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GUIOMAR ALVAREZ</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DLC NATIONAL</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MICHAEL HASPEL</w:t>
            </w:r>
          </w:p>
        </w:tc>
      </w:tr>
      <w:tr w:rsidR="00E526F9" w:rsidRPr="00E526F9" w:rsidTr="003A689E">
        <w:trPr>
          <w:trHeight w:val="28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DONALDSON, LUFTKIN &amp; JENERRETE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689.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MITCH LESTER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 OFFERING CORP</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D. LONG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J. WILSON</w:t>
            </w:r>
          </w:p>
        </w:tc>
      </w:tr>
      <w:tr w:rsidR="00E526F9" w:rsidRPr="00E526F9" w:rsidTr="003A689E">
        <w:trPr>
          <w:trHeight w:val="12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ECLIPSYS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J. WILSON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ERNST &amp; YOUNG</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5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ESSEX INVESTMENT MANAGEMENT COMPANY, LLC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699.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STICKELLS, SUSAN P.</w:t>
            </w:r>
          </w:p>
        </w:tc>
      </w:tr>
      <w:tr w:rsidR="00E526F9" w:rsidRPr="00E526F9" w:rsidTr="003A689E">
        <w:trPr>
          <w:trHeight w:val="23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EXECUTIVE CONSULTING &amp; MANAGEMENT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BARRY AHRON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FIRST UNION SECURITES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WAYNE HUNTER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FIRST UNION/WHEAT</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LEE WILLET</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GERICO STATE CAPITAL</w:t>
            </w:r>
          </w:p>
        </w:tc>
        <w:tc>
          <w:tcPr>
            <w:tcW w:w="0" w:type="auto"/>
            <w:noWrap/>
            <w:tcMar>
              <w:top w:w="15" w:type="dxa"/>
              <w:left w:w="15" w:type="dxa"/>
              <w:bottom w:w="0" w:type="dxa"/>
              <w:right w:w="15" w:type="dxa"/>
            </w:tcMar>
            <w:hideMark/>
          </w:tcPr>
          <w:p w:rsidR="00E526F9" w:rsidRPr="00E526F9" w:rsidRDefault="00E526F9" w:rsidP="00E526F9">
            <w:pPr>
              <w:spacing w:after="0" w:line="240" w:lineRule="auto"/>
              <w:ind w:left="720"/>
              <w:contextualSpacing/>
              <w:rPr>
                <w:rFonts w:ascii="Times New Roman" w:eastAsia="Times New Roman" w:hAnsi="Times New Roman" w:cs="Times New Roman"/>
                <w:sz w:val="16"/>
                <w:szCs w:val="16"/>
              </w:rPr>
            </w:pPr>
          </w:p>
        </w:tc>
      </w:tr>
      <w:tr w:rsidR="00E526F9" w:rsidRPr="00E526F9" w:rsidTr="003A689E">
        <w:trPr>
          <w:trHeight w:val="147"/>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GULFSTREAM CAPITAL GROUP, L.C.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HARVEY KAYE</w:t>
            </w:r>
          </w:p>
        </w:tc>
      </w:tr>
      <w:tr w:rsidR="00E526F9" w:rsidRPr="00E526F9" w:rsidTr="003A689E">
        <w:trPr>
          <w:trHeight w:val="22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709.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HEADWAY CORPORATE RESOURCES,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GARY S. GOLDSTEIN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HEALTH VISION (ECLIPSYS)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IRENE HUNTER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HOAK CAPITAL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HALE HOAK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HRONE</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GARY BROWN</w:t>
            </w:r>
          </w:p>
        </w:tc>
      </w:tr>
      <w:tr w:rsidR="00E526F9" w:rsidRPr="00E526F9" w:rsidTr="003A689E">
        <w:trPr>
          <w:trHeight w:val="138"/>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INCORPORATED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CRIS V. BRANDEN</w:t>
            </w:r>
          </w:p>
        </w:tc>
      </w:tr>
      <w:tr w:rsidR="00E526F9" w:rsidRPr="00E526F9" w:rsidTr="003A689E">
        <w:trPr>
          <w:trHeight w:val="210"/>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719.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INCORPORATED</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ERIC SIMS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ROBERT J. HENNINGER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 WAYNE HUIZENGA JR.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HUIZENGA HOLDINGS,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PALUMBO</w:t>
            </w:r>
          </w:p>
        </w:tc>
      </w:tr>
      <w:tr w:rsidR="00E526F9" w:rsidRPr="00E526F9" w:rsidTr="003A689E">
        <w:trPr>
          <w:trHeight w:val="273"/>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 INVESTMENT BANKING SERVICES</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HOLMAN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729.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WALTER MEREMIANIN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INTERNETTRAIN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NICHOLAS MEREMIANIN</w:t>
            </w:r>
          </w:p>
        </w:tc>
      </w:tr>
      <w:tr w:rsidR="00E526F9" w:rsidRPr="00E526F9" w:rsidTr="003A689E">
        <w:trPr>
          <w:trHeight w:val="102"/>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INVESTECH</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H. WAYNE HUIZENGA JR.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 H. WHITNEY &amp; CO.</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KEVIN CURLEY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JW SELIGMAN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STORM BOSWICK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739.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JW SELIGMAN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BOOVA</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LANCORE REALTY, INC.</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TIMOTHY VALLANCE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YORK TELECOM</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YORK WANG</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JEAN SPENCE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LILIANA &amp; NAIOMI GOMEZ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MATT ROSEN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ALLAN APPLESTEIN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749.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 CONKLIN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IRA BOGNER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IVAN TABACK</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WAYNE E. LEGUM</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RAND ELLER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JEAN SPENCE</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M. NALLEY</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CALIN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PETER M. NALLER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RICHARD KESNER</w:t>
            </w:r>
          </w:p>
        </w:tc>
      </w:tr>
      <w:tr w:rsidR="00E526F9" w:rsidRPr="00E526F9" w:rsidTr="003A689E">
        <w:trPr>
          <w:trHeight w:val="120"/>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759.</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LILIANA &amp; NAIOMI GOMEZ</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760.</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CHRISTIAN IANTONI</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761.</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A. STAUBER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762.</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MR. DOLLINGER</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763.</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ALLAN APPLESTEIN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764.</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STEVE JACOBS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765.</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THOMAS HANKINS</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spacing w:after="0" w:line="240" w:lineRule="auto"/>
              <w:ind w:left="360"/>
              <w:rPr>
                <w:rFonts w:ascii="Times New Roman" w:eastAsia="Times New Roman" w:hAnsi="Times New Roman" w:cs="Times New Roman"/>
                <w:sz w:val="16"/>
                <w:szCs w:val="16"/>
              </w:rPr>
            </w:pP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766.</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RHYS RYAN</w:t>
            </w:r>
          </w:p>
        </w:tc>
      </w:tr>
      <w:tr w:rsidR="00E526F9" w:rsidRPr="00E526F9" w:rsidTr="003A689E">
        <w:trPr>
          <w:trHeight w:val="255"/>
          <w:jc w:val="center"/>
        </w:trPr>
        <w:tc>
          <w:tcPr>
            <w:tcW w:w="0" w:type="auto"/>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767.</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MICROSOFT CORPORATION</w:t>
            </w:r>
          </w:p>
        </w:tc>
        <w:tc>
          <w:tcPr>
            <w:tcW w:w="0" w:type="auto"/>
            <w:noWrap/>
            <w:tcMar>
              <w:top w:w="15" w:type="dxa"/>
              <w:left w:w="15" w:type="dxa"/>
              <w:bottom w:w="0" w:type="dxa"/>
              <w:right w:w="15" w:type="dxa"/>
            </w:tcMar>
            <w:hideMark/>
          </w:tcPr>
          <w:p w:rsidR="00E526F9" w:rsidRPr="00E526F9" w:rsidRDefault="00E526F9" w:rsidP="00E526F9">
            <w:pPr>
              <w:numPr>
                <w:ilvl w:val="0"/>
                <w:numId w:val="20"/>
              </w:numPr>
              <w:spacing w:after="0" w:line="240" w:lineRule="auto"/>
              <w:contextualSpacing/>
              <w:rPr>
                <w:rFonts w:ascii="Times New Roman" w:eastAsia="Times New Roman" w:hAnsi="Times New Roman" w:cs="Times New Roman"/>
                <w:sz w:val="16"/>
                <w:szCs w:val="16"/>
              </w:rPr>
            </w:pPr>
            <w:r w:rsidRPr="00E526F9">
              <w:rPr>
                <w:rFonts w:ascii="Times New Roman" w:eastAsia="Times New Roman" w:hAnsi="Times New Roman" w:cs="Times New Roman"/>
                <w:b/>
                <w:bCs/>
                <w:caps/>
                <w:sz w:val="16"/>
                <w:szCs w:val="16"/>
              </w:rPr>
              <w:t>768.</w:t>
            </w:r>
            <w:r w:rsidRPr="00E526F9">
              <w:rPr>
                <w:rFonts w:ascii="Times New Roman" w:eastAsia="Times New Roman" w:hAnsi="Times New Roman" w:cs="Times New Roman"/>
                <w:caps/>
                <w:sz w:val="16"/>
                <w:szCs w:val="16"/>
              </w:rPr>
              <w:t>  </w:t>
            </w:r>
            <w:r w:rsidRPr="00E526F9">
              <w:rPr>
                <w:rFonts w:ascii="Times New Roman" w:eastAsia="Times New Roman" w:hAnsi="Times New Roman" w:cs="Times New Roman"/>
                <w:b/>
                <w:bCs/>
                <w:caps/>
                <w:sz w:val="16"/>
                <w:szCs w:val="16"/>
              </w:rPr>
              <w:t>DANIEL SOKOLOFF, MIKE MCGINLEY, WILL POOLE</w:t>
            </w:r>
          </w:p>
          <w:p w:rsidR="00E526F9" w:rsidRPr="00E526F9" w:rsidRDefault="00E526F9" w:rsidP="00E526F9">
            <w:pPr>
              <w:spacing w:after="0" w:line="240" w:lineRule="auto"/>
              <w:rPr>
                <w:rFonts w:ascii="Times New Roman" w:eastAsia="Times New Roman" w:hAnsi="Times New Roman" w:cs="Times New Roman"/>
                <w:sz w:val="16"/>
                <w:szCs w:val="16"/>
              </w:rPr>
            </w:pPr>
          </w:p>
        </w:tc>
      </w:tr>
    </w:tbl>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numPr>
          <w:ilvl w:val="0"/>
          <w:numId w:val="20"/>
        </w:numPr>
        <w:contextualSpacing/>
        <w:rPr>
          <w:rFonts w:ascii="Times New Roman" w:eastAsia="Calibri" w:hAnsi="Times New Roman" w:cs="Times New Roman"/>
          <w:b/>
          <w:sz w:val="24"/>
          <w:szCs w:val="24"/>
        </w:rPr>
      </w:pPr>
      <w:bookmarkStart w:id="14" w:name="MPEGLALIST"/>
      <w:r w:rsidRPr="00E526F9">
        <w:rPr>
          <w:rFonts w:ascii="Times New Roman" w:eastAsia="Calibri" w:hAnsi="Times New Roman" w:cs="Times New Roman"/>
          <w:b/>
          <w:sz w:val="24"/>
          <w:szCs w:val="24"/>
        </w:rPr>
        <w:t>MPEGLA, LLC.</w:t>
      </w:r>
      <w:bookmarkEnd w:id="14"/>
    </w:p>
    <w:p w:rsidR="00E526F9" w:rsidRPr="00E526F9" w:rsidRDefault="00E526F9" w:rsidP="00E526F9">
      <w:pPr>
        <w:spacing w:after="0" w:line="240" w:lineRule="auto"/>
        <w:rPr>
          <w:rFonts w:ascii="Times New Roman" w:eastAsia="Times New Roman" w:hAnsi="Times New Roman" w:cs="Times New Roman"/>
          <w:sz w:val="16"/>
          <w:szCs w:val="16"/>
        </w:rPr>
      </w:pPr>
    </w:p>
    <w:p w:rsidR="00E526F9" w:rsidRPr="00E526F9" w:rsidRDefault="00E526F9" w:rsidP="00E526F9">
      <w:pPr>
        <w:spacing w:after="0" w:line="240" w:lineRule="auto"/>
        <w:rPr>
          <w:rFonts w:ascii="Times New Roman" w:eastAsia="Times New Roman" w:hAnsi="Times New Roman" w:cs="Times New Roman"/>
          <w:sz w:val="16"/>
          <w:szCs w:val="16"/>
        </w:rPr>
      </w:pPr>
    </w:p>
    <w:p w:rsidR="00E526F9" w:rsidRPr="00E526F9" w:rsidRDefault="00E526F9" w:rsidP="00E526F9">
      <w:pPr>
        <w:numPr>
          <w:ilvl w:val="0"/>
          <w:numId w:val="20"/>
        </w:numPr>
        <w:contextualSpacing/>
        <w:rPr>
          <w:rFonts w:ascii="Times New Roman" w:eastAsia="Calibri" w:hAnsi="Times New Roman" w:cs="Times New Roman"/>
          <w:b/>
          <w:sz w:val="24"/>
          <w:szCs w:val="24"/>
        </w:rPr>
      </w:pPr>
      <w:bookmarkStart w:id="15" w:name="DVD6CLIST"/>
      <w:r w:rsidRPr="00E526F9">
        <w:rPr>
          <w:rFonts w:ascii="Times New Roman" w:eastAsia="Calibri" w:hAnsi="Times New Roman" w:cs="Times New Roman"/>
          <w:b/>
          <w:sz w:val="24"/>
          <w:szCs w:val="24"/>
        </w:rPr>
        <w:t>DVD6C LICENSING GROUP (DVD6C)</w:t>
      </w:r>
      <w:bookmarkEnd w:id="15"/>
    </w:p>
    <w:p w:rsidR="00E526F9" w:rsidRPr="00E526F9" w:rsidRDefault="00E526F9" w:rsidP="00E526F9">
      <w:pPr>
        <w:spacing w:after="0" w:line="240" w:lineRule="auto"/>
        <w:jc w:val="center"/>
        <w:rPr>
          <w:rFonts w:ascii="Times New Roman" w:eastAsia="Times New Roman" w:hAnsi="Times New Roman" w:cs="Times New Roman"/>
          <w:sz w:val="16"/>
          <w:szCs w:val="16"/>
        </w:rPr>
      </w:pPr>
    </w:p>
    <w:p w:rsidR="00E526F9" w:rsidRPr="00E526F9" w:rsidRDefault="00E526F9" w:rsidP="00E526F9">
      <w:pPr>
        <w:jc w:val="center"/>
        <w:rPr>
          <w:rFonts w:ascii="Times New Roman" w:eastAsia="Calibri" w:hAnsi="Times New Roman" w:cs="Times New Roman"/>
          <w:sz w:val="20"/>
          <w:szCs w:val="20"/>
        </w:rPr>
      </w:pPr>
      <w:r w:rsidRPr="00E526F9">
        <w:rPr>
          <w:rFonts w:ascii="Times New Roman" w:eastAsia="Calibri" w:hAnsi="Times New Roman" w:cs="Times New Roman"/>
          <w:sz w:val="20"/>
          <w:szCs w:val="20"/>
        </w:rPr>
        <w:t>EXTENDED LIST OF DEFENDANTS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Proskauer Rose, LLP; Alan S. Jaffe - Chairman Of The Board - ("Jaffe"); Kenneth Rubenstein - ("Rubenstein"); Robert Kafin - Managing Partner - ("Kafin"); Christopher C. Wheeler - ("Wheeler"); Steven C. Krane - ("Krane"); Stephen R. Kaye - ("S. Kaye") and in his estate with New York Supreme Court Chief Judge Judith Kaye (“J. Kaye”); Matthew Triggs - ("Triggs"); Christopher Pruzaski - ("Pruzaski"); Mara Lerner Robbins - ("Robbins"); Donald Thompson - ("Thompson"); Gayle Coleman; David George; George A. Pincus; Gregg Reed; Leon Gold - ("Gold"); Albert Gortz - ("Gortz"); Marcy Hahn-Saperstein; Kevin J. Healy - ("Healy"); Stuart Kapp; Ronald F. Storette; Chris Wolf; Jill Zammas; FULL LIST OF 601 liable Proskauer Partners; any other John Doe ("John Doe") Proskauer partner, affiliate, company, known or not known at this time; including but not limited to Proskauer ROSE LLP; Partners, Associates, Of Counsel, Employees, Corporations, Affiliates and any other Proskauer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MELTZER, LIPPE, GOLDSTEIN, WOLF &amp; SCHLISSEL, P.C.; Lewis Melzter - ("Meltzer"); Raymond Joao - ("Joao"); Frank Martinez - ("Martinez"); Kenneth Rubenstein - ("Rubenstein"); FULL LIST OF 34 Meltzer, Lippe, Goldstein, Wolf &amp; Schlissel, P.C. liable Partners; any other John Doe ("John Doe") Meltzer, Lippe, Goldstein, Wolf &amp; Schlissel, P.C. partner, affiliate, company, known or not known at this time; including but not limited to Meltzer, Lippe, Goldstein, Wolf &amp; Schlissel, P.C.; Partners, Associates, Of Counsel, Employees, Corporations, Affiliates and any other Meltzer, Lippe, Goldstein, Wolf &amp; Schlissel, P.C.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FOLEY &amp; LARDNER LLP; Ralf Boer ("Boer"); Michael Grebe (“Grebe”); Christopher Kise (“Kise”); William J. Dick - ("Dick"); Steven C. Becker - ("Becker"); Douglas Boehm - ("Boehm"); Barry Grossman - ("Grossman"); Jim Clark - ("Clark"); any other John Doe ("John Doe") Foley &amp; Lardner partners, affiliates, companies, known or not known at this time; including but not limited to Foley &amp; Lardner; Partners, Associates, Of Counsel, Employees, Corporations, Affiliates and any other Foley &amp; Lardner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Schiffrin &amp; Barroway, LLP; Richard Schiffrin - ("Schiffrin"); Andrew Barroway - ("Barroway"); Krishna Narine - ("Narine"); any other John Doe ("John Doe") Schiffrin &amp; Barroway, LLP partners, affiliates, companies, known or not known at this time; including but not limited to Schiffrin &amp; Barroway, LLP; Partners, Associates, Of Counsel, Employees, Corporations, Affiliates and any other Schiffrin &amp; Barroway, LLP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Blakely Sokoloff Taylor &amp; Zafman LLP; Norman Zafman - ("Zafman"); Thomas Coester - ("Coester"); Farzad Ahmini - ("Ahmini"); George Hoover - ("Hoover"); any other John Doe ("John Doe") Blakely Sokoloff Taylor &amp; Zafman LLP partners, affiliates, companies, known or not known at this time; including but not limited to Blakely Sokoloff Taylor &amp; Zafman LLP; Partners, Associates, Of Counsel, Employees, Corporations, Affiliates and any other Blakely Sokoloff Taylor &amp; Zafman LLP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Wildman, Harrold, Allen &amp; Dixon LLP; Martyn W. Molyneaux - ("Molyneaux"); Michael Dockterman - ("Dockterman"); FULL LIST OF 198 Wildman, Harrold, Allen &amp; Dixon LLP liable Partners; any other John Doe ("John Doe") Wildman, Harrold, Allen &amp; Dixon LLP partners, affiliates, companies, known or not known at this time; including but not limited to Wildman, Harrold, Allen &amp; Dixon LLP; Partners, Associates, Of Counsel, Employees, Corporations, Affiliates and any other Wildman, Harrold, Allen &amp; Dixon LLP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Christopher &amp; Weisberg, P.A.; Alan M. Weisberg - ("Weisberg"); any other John Doe ("John Doe") Christopher &amp; Weisberg, P.A. partners, affiliates, companies, known or not known at this time; including but not limited to Christopher &amp; Weisberg, P.A.; Partners, Associates, Of Counsel, Employees, Corporations, Affiliates and any other Christopher &amp; Weisberg,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YAMAKAWA INTERNATIONAL PATENT OFFICE; Masaki Yamakawa - ("Yamakawa"); any other John Doe ("John Doe") Yamakawa International Patent Office partners, affiliates, companies, known or not known at this time; including but not limited to Yamakawa International Patent Office; Partners, Associates, Of Counsel, Employees, Corporations, Affiliates and any other Yamakawa International Patent Office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GOLDSTEIN LEWIN &amp; CO.; Donald J. Goldstein - ("Goldstein"); Gerald R. Lewin - ("Lewin"); Erika Lewin - ("E. Lewin"); Mark R. Gold; Paul Feuerberg; Salvatore Bochicchio; Marc H. List; David A. Katzman; Robert H. Garick; Robert C. Zeigen; Marc H. List; Lawrence A. Rosenblum; David A. Katzman; Brad N. Mciver; Robert Cini; any other John Doe ("John Doe") Goldstein &amp; Lewin Co. partners, affiliates, companies, known or not known at this time; including but not limited to Goldstein &amp; Lewin Co.; Partners, Associates, Of Counsel, Employees, Corporations, Affiliates and any other Goldstein &amp; Lewin Co.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INTEL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Silicon Graphics Inc.;</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Lockheed Martin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Real 3D, Inc. (SILICON GRAPHICS, INC., LOCKHEED MARTIN &amp; INTEL) &amp; RYJO; Gerald Stanley - ("Stanley"); Ryan Huisman - ("Huisman"); RYJO - ("RYJO"); Tim Connolly - ("Connolly"); Steve Cochran; David Bolton; Rosalie Bibona - ("Bibona"); Connie Martin; Richard Gentner; Steven A. Behrens; Matt Johannsen; any other John Doe ("John Doe") Intel, Real 3D, Inc. (Silicon Graphics, Inc., Lockheed Martin &amp; Intel) &amp; RYJO partners, affiliates, companies, known or not known at this time; including but not limited to Intel, Real 3D, Inc. (Silicon Graphics, Inc., Lockheed Martin &amp; Intel) &amp; RYJO; Employees, Corporations, Affiliates and any other Intel, Real 3D, Inc. (Silicon Graphics, Inc., Lockheed Martin &amp; Intel) &amp; RYJO related or affiliated entities, and any successor companies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Tiedemann Investment Group; Bruce T. Prolow ("Prolow"); Carl Tiedemann ("C. Tiedemann"); Andrew Philip Chesler; Craig L. Smith; any other John Doe ("John Doe") Tiedemann Investment Group partners, affiliates, companies, known or not known at this time; including but not limited to Tiedemann Investment Group and any other Tiedemann Investment Group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Crossbow Ventures  / Alpine Partners; Stephen J. Warner - ("Warner"); Rene  P. Eichenberger - ("Eichenberger"); H. Hickman  Hank  Powell - ("Powell"); Maurice Buchsbaum - ("Buchsbaum"); Eric Chen - ("Chen"); Avi Hersh; Matthew Shaw - ("Shaw"); Bruce W. Shewmaker - ("Shewmaker"); Ravi M. Ugale - ("Ugale"); any other John Doe ("John Doe") Crossbow Ventures  / Alpine Partners partners, affiliates, companies, known or not known at this time; including but not limited to Crossbow Ventures  / Alpine Partners and any other Crossbow Ventures  / Alpine Partners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BROAD &amp; CASSEL; James J. Wheeler - ("J. Wheeler"); Kelly Overstreet Johnson - ("Johnson"); any other John Doe ("John Doe") Broad &amp; Cassell partners, affiliates, companies, known or not known at this time; including but not limited to Broad &amp; Cassell and any other Broad &amp; Cassell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FORMER IVIEWIT MANAGEMENT &amp; BOARD; Brian G. Utley/Proskauer Referred Management - ("Utley"); Raymond Hersh - ("Hersh")/; Michael Reale - ("Reale")/Proskauer Referred Management; Rubenstein/Proskauer Rose Shareholder in Iviewit - Advisory Board; Wheeler/Proskauer Rose Shareholder in Iviewit - Advisory Board; Dick/Foley &amp; Lardner - Advisory Board, Boehm/Foley &amp; Lardner - Advisory Board; Becker/Foley &amp; Lardner; Advisory Board; Joao/Meltzer Lippe Goldstein Wolfe &amp; Schlissel - Advisory Board; Kane/Goldman Sachs - Board Director; Lewin/Goldstein Lewin - Board Director;  Ross Miller, Esq. (“Miller”), Prolow/Tiedemann Prolow II - Board Director; Powell/Crossbow Ventures/Proskauer Referred Investor - Board Director; Maurice Buchsbaum - Board Director; Stephen Warner - Board Director; Simon L. Bernstein – Board Director (“S. Bernstein”); any other John Doe ("John Doe") Former Iviewit Management &amp; Board partners, affiliates, companies, known or not known at this time; including but not limited to Former Iviewit Management &amp; Board and any other Former Iviewit Management &amp; Board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FIFTEENTH JUDICIAL CIRCUIT - WEST PALM BEACH FLORIDA; Judge Jorge LABARGA - ("Labarga"); any other John Doe ("John Doe") FIFTEENTH JUDICIAL CIRCUIT - WEST PALM BEACH FLORIDA staff, known or not known to have been involved at the time.  Hereinafter, collectively referred to as ("15C");</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SUPREME COURT OF NEW YORK APPELLATE DIVISION: FIRST JUDICIAL DEPARTMENT, DEPARTMENTAL DISCIPLINARY COMMITTEE; Thomas Cahill - ("Cahill"); Joseph Wigley - ("Wigley"); Steven Krane, any other John Doe ("John Doe") of THE SUPREME COURT OF NEW YORK APPELLATE DIVISION: FIRST JUDICIAL DEPARTMENT, DEPARTMENTAL DISCIPLINARY COMMITTEE staff, known or not known to have been involved at the time;</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FLORIDA BAR; Lorraine Christine Hoffman - ("Hoffman"); Eric Turner - ("Turner"); Kenneth Marvin - ("Marvin"); Anthony Boggs - ("Boggs"); Joy A. Bartmon - ("Bartmon"); Kelly Overstreet Johnson - ("Johnson"); Jerald Beer - ("Beer"); Matthew Triggs; Christopher or James Wheeler; any other John Doe ("John Doe") The Florida Bar staff, known or not known to have been involved at the time;</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MPEGLA, LLC. – Kenneth Rubenstein, Patent Evaluator; Licensors and Licensees, please visit </w:t>
      </w:r>
      <w:hyperlink r:id="rId49" w:tgtFrame="_parent" w:history="1">
        <w:r w:rsidRPr="00E526F9">
          <w:rPr>
            <w:rFonts w:ascii="Times New Roman" w:eastAsia="Calibri" w:hAnsi="Times New Roman" w:cs="Times New Roman"/>
            <w:color w:val="0000FF"/>
            <w:sz w:val="20"/>
            <w:szCs w:val="20"/>
            <w:u w:val="single"/>
          </w:rPr>
          <w:t>www.mpegla.com</w:t>
        </w:r>
      </w:hyperlink>
      <w:r w:rsidRPr="00E526F9">
        <w:rPr>
          <w:rFonts w:ascii="Times New Roman" w:eastAsia="Calibri" w:hAnsi="Times New Roman" w:cs="Times New Roman"/>
          <w:sz w:val="20"/>
          <w:szCs w:val="20"/>
        </w:rPr>
        <w:t xml:space="preserve"> for a complete list; Columbia University; Fujitsu Limited; General Instrument Corp; Lucent Technologies Inc.; Matsushita Electric Industrial Co., Ltd.; Mitsubishi Electric Corp.; Philips Electronics N.V. (Philips); Scientific Atlanta, Inc.; Sony Corp. (Sony); EXTENDED LIST OF MPEGLA LICENSEES AND LICENSORS; any other John Doe MPEGLA, LLC. Partner, Associate, Engineer, Of Counsel or Employee; any other John Doe ("John Doe") MPEGLA, LLC partners, affiliates, companies, known or not known at this time; including but not limited to MPEGLA, LLC and any other MPEGLA, LLC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DVD6C LICENSING GROUP - Licensors and Licensees, please visit </w:t>
      </w:r>
      <w:hyperlink r:id="rId50" w:tgtFrame="_parent" w:history="1">
        <w:r w:rsidRPr="00E526F9">
          <w:rPr>
            <w:rFonts w:ascii="Times New Roman" w:eastAsia="Calibri" w:hAnsi="Times New Roman" w:cs="Times New Roman"/>
            <w:color w:val="0000FF"/>
            <w:sz w:val="20"/>
            <w:szCs w:val="20"/>
            <w:u w:val="single"/>
          </w:rPr>
          <w:t>www.mpegla.com</w:t>
        </w:r>
      </w:hyperlink>
      <w:r w:rsidRPr="00E526F9">
        <w:rPr>
          <w:rFonts w:ascii="Times New Roman" w:eastAsia="Calibri" w:hAnsi="Times New Roman" w:cs="Times New Roman"/>
          <w:sz w:val="20"/>
          <w:szCs w:val="20"/>
        </w:rPr>
        <w:t xml:space="preserve"> for a complete list; Toshiba Corporation; Hitachi, Ltd.; Matsushita Electric Industrial Co. Ltd.; Mitsubishi Electric Corporation; Time Warner Inc.; Victor Company Of Japan, Ltd.; EXTENDED DVD6C DEFENDANTS; any other John Doe DVD6C LICENSING GROUP  Partner, Associate, Engineer, Of Counsel or Employee; any other John Doe ("John Doe") DVD6C LICENSING GROUP partners, affiliates, companies, known or not known at this time; including but not limited to DVD6C LICENSING GROUP and any other DVD6C LICENSING GROUP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Harrison Goodard Foote incorporating Brewer &amp; Son; Martyn Molyneaux, Esq. (“Molyneaux”); Any other John Doe ("John Doe") Harrison Goodard Foote (incorporating Brewer &amp; Son) partners, affiliates, companies, known or not known at this time; including but not limited to Harrison Goodard Goote incorporating Brewer &amp; Son and any other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Lawrence DiGiovanna, Chairman of the Grievance Committee of the Second Judicial Department Departmental Disciplinary Committee;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James E. Peltzer, Clerk of the Court of the Appellate Division, Supreme Court of the State of New York, Second Judicial Department; Diana Kearse, Chief Counsel to the Grievance Committee of the Second Judicial Department Departmental Disciplinary Committee;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Houston &amp; Shahady, P.A., any other John Doe ("John Doe") Houston &amp; Shahady, P.A., affiliates, companies, known or not known at this time; including but not limited to Houston &amp; Shahady,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Furr &amp; Cohen, P.A. any other John Doe ("John Doe") Furr &amp; Cohen, P.A., affiliates, companies, known or not known at this time; including but not limited to Furr &amp; Cohen,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Moskowitz, Mandell, Salim &amp; Simowitz, P.A., any other John Doe ("John Doe") Moskowitz, Mandell, Salim &amp; Simowitz, P.A., affiliates, companies, known or not known at this time; including but not limited to Moskowitz, Mandell, Salim &amp; Simowitz,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Goldman Sachs Group, Inc., Donald G. Kane (“Kane”); any other John Doe ("John Doe") The Goldman Sachs Group, Inc. partners, affiliates, companies, known or not known at this time; including but not limited to The Goldman Sachs Group, Inc. and any other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Sachs Saxs &amp; Klein, PA any other John Doe ("John Doe") Sachs Saxs &amp; Klein, PA, affiliates, companies, known or not known at this time; including but not limited to Sachs Saxs &amp; Klein, PA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Huizenga Holdings Incorporated any other John Doe ("John Doe") Huizenga Holdings Incorporated affiliates, companies, known or not known at this time; including but not limited to Huizenga Holdings Incorporated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Davis Polk &amp; Wardell;</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Ropes &amp; Gray LLP;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Sullivan &amp; Cromwell LLP;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P. Stephen Lamont, (“Lamont”) a resident of the State of New York, and former Chief Executive Officer (Acting) of Iviewit Holdings, Inc. and all of its affiliates and subsidiaries;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SKULL AND BONES;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The Russell Trust Co.;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Yale Law School;</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Council on Foreign Relations;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Bilderberg Group;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Federalist Society;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Bradley Foundation;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THE OFFICE OF COURT ADMINISTRATION OF THE UNIFIED COURT SYSTEM;</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STEVEN C. KRANE in his official and individual Capacities for the New York State Bar Association and the Appellate Division First Department Departmental disciplinary Committee, and, his professional and individual capacities as a Proskauer partner;</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ESTATE OF STEPHEN KAYE,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MATTHEW M. TRIGGS in his official and individual capacity for The Florida Bar and his professional and individual capacities as a partner of Proskauer;</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JON A. BAUMGARTEN,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SCOTT P. COOPER,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BRENDAN J. O'ROURKE,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LAWRENCE I. WEINSTEIN,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WILLIAM M. HART,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DARYN A. GROSSMAN,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JOSEPH A. CAPRARO JR.,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JAMES H. SHALEK;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GREGORY MASHBERG,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JOANNA SMITH, in her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TODD C. NORBITZ,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ANNE SEKEL,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JIM CLARK,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STATE OF FLORIDA, OFFICE OF THE STATE COURTS ADMINISTRATOR, FLORIDA;</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FLORIDA SUPREME COURT;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CHARLES T. WELLS,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HARRY LEE ANSTEAD,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R. FRED LEWIS,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PEGGY A. QUINCE,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KENNETH B. BELL,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THOMAS HALL,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DEBORAH YARBOROUGH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DEPARTMENT OF BUSINESS AND PROFESSIONAL REGULATION – FLORIDA;</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CITY OF BOCA RATON, FLA.;</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ROBERT FLECHAUS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ANDREW SCOTT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PAUL CURRAN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MARTIN R. GOLD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SUPREME COURT OF NEW YORK APPELLATE DIVISION FIRST DEPARTMENT;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CATHERINE O’HAGlEN WOLFE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ANGELA M. MAZZARELLI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RICHARD T. ANDRIAS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DAVID B. SAXE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HON. DAVID FRIEDMAN in his official and individual capacities;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HON. LUIZ A. GONZALES in his official and individual capacities;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SUPREME COURT OF NEW YORK APPELLATE DIVISION SECOND JUDICIAL DEPARTMENT;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SUPREME COURT OF NEW YORK APPELLATE DIVISION SECOND  DEPARTMENT DEPARTMENTAL DISCIPLINARY COMMITTEE;</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A. GAIL PRUDENTI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HON. JUDITH  S. KAYE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STATE OF NEW YORK COMMISSION OF INVESTIGATION;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ANTHONY CARTUSCIELLO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LAWYERS FUND FOR CLIENT PROTECTION OF THE STATE OF NEW YORK;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OFFICE OF THE ATTORNEY GENERAL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ELIOT SPITZER in his official and individual capacities, as both former Attorney General for the State of New York, and, as former Governor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ANDREW CUOMO in his official and individual capacities, as both former Attorney General for the State of New York, and, as current Governor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Steven M. Cohen in his official and individual capacities, as both former Chief of Staff to Attorney General Andrew Cuomo for the State of New York, and, as current Secretary to the Governor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Emily Cole, in her official and individual capacities, as an employee of Steven M. Cohen for the Governor Cuomo of the State of New York;</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COMMONWEALTH OF VIRGINIA;</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VIRGINIA STATE BAR;</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ANDREW H. GOODMAN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NOEL SENGEL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MARY W. MARTELINO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LIZBETH L. MILLER,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MPEGLA LLC; LAWRENCE HORN,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INTEL CORP.; LARRY PALLEY,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SILICON GRAPHICS, INC.;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LOCKHEED MARTIN Corp;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EUROPEAN PATENT OFFICE;</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ALAIN POMPIDOU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WIM VAN DER EIJK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LISE DYBDAHL in her official and personal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DIGITAL INTERACTIVE STREAMS, INC.;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ROYAL O’BRIEN,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HUIZENGA HOLDINGS INCORPORATED, WAYNE HUIZENGA,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WAYNE HUIZENGA, JR.,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BART A. HOUSTON, ESQ.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BRADLEY S. SCHRAIBERG, ESQ.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WILLIAM G. SALIM, ESQ.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BEN ZUCKERMAN, ESQ.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SPENCER M. SAX, in his professional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ALBERTO GONZALES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JOHNNIE E. FRAZIER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INC.,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INC., a Delaware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HOLDINGS, INC., a Delaware corporation (f.k.a. Uview.com, Inc.);</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UVIEW.COM, INC., a Delaware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TECHNOLOGIES, INC., a Delaware corporation (f.k.a. Iviewit Holdings, Inc.);</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HOLDINGS, INC.,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IVIEWIT.COM, INC.,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I.C., INC.,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IVIEWIT.COM, INC., a Delaware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IVIEWIT.COM LLC, a Delaware limited liability company;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LLC, a Delaware limited liability company;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IVIEWIT CORPORATION, a Florida corporation;</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IBM CORPORATION;</w:t>
      </w:r>
    </w:p>
    <w:p w:rsidR="00E526F9" w:rsidRPr="00E526F9" w:rsidRDefault="00E526F9" w:rsidP="00E526F9">
      <w:pPr>
        <w:ind w:left="360"/>
        <w:rPr>
          <w:rFonts w:ascii="Times New Roman" w:eastAsia="Calibri" w:hAnsi="Times New Roman" w:cs="Times New Roman"/>
          <w:b/>
          <w:sz w:val="20"/>
          <w:szCs w:val="20"/>
        </w:rPr>
      </w:pPr>
    </w:p>
    <w:p w:rsidR="00E526F9" w:rsidRPr="00E526F9" w:rsidRDefault="00E526F9" w:rsidP="00E526F9">
      <w:pPr>
        <w:ind w:left="360"/>
        <w:rPr>
          <w:rFonts w:ascii="Times New Roman" w:eastAsia="Calibri" w:hAnsi="Times New Roman" w:cs="Times New Roman"/>
          <w:b/>
          <w:caps/>
          <w:sz w:val="20"/>
          <w:szCs w:val="20"/>
        </w:rPr>
      </w:pPr>
      <w:r w:rsidRPr="00E526F9">
        <w:rPr>
          <w:rFonts w:ascii="Times New Roman" w:eastAsia="Calibri" w:hAnsi="Times New Roman" w:cs="Times New Roman"/>
          <w:b/>
          <w:caps/>
          <w:sz w:val="20"/>
          <w:szCs w:val="20"/>
        </w:rPr>
        <w:t xml:space="preserve">To be added New Defendants in the RICO &amp; ANTITRUST Lawsuit through amendment or in any anticipated future litigations and criminal filings: </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Justice Richard C. Wesley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Justice Peter W. Hall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Justice Debra Ann Livingston in her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Justice Ralph K. Winter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P. Stephen Lamont, (Questions about Lamont’s filings on behalf of others and more already filed with criminal authorities and this Court has already been notified in Motion of the alleged fraudulent activities of Lamont)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Alan Friedberg,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Roy Reardon,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Martin Glenn, in his official and individual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Warner Bros. Entertainment, (Already named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Time Warner Communications, (Already named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AOL Inc., (Already named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Ropes &amp; Gray,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Stanford Financial Group.  (This Court has already been notified in Motion of the alleged fraudulent activities of Stanford Financial Group relating directly to Defendants in this Lawsuit)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Bernard L. Madoff et al. (This Court has already been notified in Motion of the alleged fraudulent activities of Bernard L. Madoff et al. relating directly to Defendants in this Lawsuit)</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 xml:space="preserve">Marc S. Dreier, (Already named Defendant in the lawsuit since the amended complaint filed.  This Court has already been notified in Motion of the alleged fraudulent activities of Marc S. Dreier relating directly to Defendants in </w:t>
      </w:r>
      <w:proofErr w:type="gramStart"/>
      <w:r w:rsidRPr="00E526F9">
        <w:rPr>
          <w:rFonts w:ascii="Times New Roman" w:eastAsia="Calibri" w:hAnsi="Times New Roman" w:cs="Times New Roman"/>
          <w:sz w:val="20"/>
          <w:szCs w:val="20"/>
        </w:rPr>
        <w:t>this</w:t>
      </w:r>
      <w:proofErr w:type="gramEnd"/>
      <w:r w:rsidRPr="00E526F9">
        <w:rPr>
          <w:rFonts w:ascii="Times New Roman" w:eastAsia="Calibri" w:hAnsi="Times New Roman" w:cs="Times New Roman"/>
          <w:sz w:val="20"/>
          <w:szCs w:val="20"/>
        </w:rPr>
        <w:t xml:space="preserve"> Lawsuit Bernard L. Madoff et al.)</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Sony Corporation,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AT&amp;T Corp.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Ernst &amp; Young,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Arthur Andersen,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Enron et al. (Already named Defendant in the lawsuit since the amended complaint filed)</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White and Case LLP,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Obsidian Finance Group,</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Kevin D. Padrick, Esq., in his individual and professional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David W. Brown, Esq.,  in his individual and professional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Tonkon Torp LLP, any other John Doe ("John Doe") Tonkon Torp LLP partner, affiliate, company, known or not known at this time; including but not limited to Tonkon Torp LLP; Partners, Associates, Of Counsel, Employees, Corporations, Affiliates and any other Tonkon Torp LLP related or affiliated entities both individually and professionally;</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David S. Aman, Esq. in his individual and professional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Steven M. Wilker, Esq. in his individual and professional capacities,</w:t>
      </w:r>
    </w:p>
    <w:p w:rsidR="00E526F9" w:rsidRPr="00E526F9" w:rsidRDefault="00E526F9" w:rsidP="00E526F9">
      <w:pPr>
        <w:numPr>
          <w:ilvl w:val="0"/>
          <w:numId w:val="20"/>
        </w:numPr>
        <w:spacing w:after="0" w:line="240" w:lineRule="auto"/>
        <w:rPr>
          <w:rFonts w:ascii="Times New Roman" w:eastAsia="Calibri" w:hAnsi="Times New Roman" w:cs="Times New Roman"/>
          <w:sz w:val="20"/>
          <w:szCs w:val="20"/>
        </w:rPr>
      </w:pPr>
      <w:r w:rsidRPr="00E526F9">
        <w:rPr>
          <w:rFonts w:ascii="Times New Roman" w:eastAsia="Calibri" w:hAnsi="Times New Roman" w:cs="Times New Roman"/>
          <w:sz w:val="20"/>
          <w:szCs w:val="20"/>
        </w:rPr>
        <w:t>Robyn R. Aoyagi, Esq.</w:t>
      </w:r>
      <w:r w:rsidRPr="00E526F9">
        <w:rPr>
          <w:rFonts w:ascii="Calibri" w:eastAsia="Calibri" w:hAnsi="Calibri" w:cs="Times New Roman"/>
        </w:rPr>
        <w:t xml:space="preserve"> </w:t>
      </w:r>
      <w:r w:rsidRPr="00E526F9">
        <w:rPr>
          <w:rFonts w:ascii="Times New Roman" w:eastAsia="Calibri" w:hAnsi="Times New Roman" w:cs="Times New Roman"/>
          <w:sz w:val="20"/>
          <w:szCs w:val="20"/>
        </w:rPr>
        <w:t>in her individual and professional capacities,</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Miller Nash LLP,  any other John Doe ("John Doe") Miller Nash LLP partner, affiliate, company, known or not known at this time; including but not limited to Miller Nash LLP; Partners, Associates, Of Counsel, Employees, Corporations, Affiliates and any other Miller Nash LLP related or affiliated entities both individually and professionally;</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Perkins Coie Trust Company LLC, any other John Doe ("John Doe") Perkins Coie Trust Company LLC partner, affiliate, company, known or not known at this time; including but not limited to Perkins Coie Trust Company LLC; Partners, Associates, Of Counsel, Employees, Corporations, Affiliates and any other Perkins Coie Trust Company LLC related or affiliated entities both individually and professionally;</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Sussman Shank LLP</w:t>
      </w:r>
      <w:r w:rsidRPr="00E526F9">
        <w:rPr>
          <w:rFonts w:ascii="Calibri" w:eastAsia="Calibri" w:hAnsi="Calibri" w:cs="Times New Roman"/>
        </w:rPr>
        <w:t xml:space="preserve"> </w:t>
      </w:r>
      <w:r w:rsidRPr="00E526F9">
        <w:rPr>
          <w:rFonts w:ascii="Times New Roman" w:eastAsia="Calibri" w:hAnsi="Times New Roman" w:cs="Times New Roman"/>
          <w:sz w:val="20"/>
          <w:szCs w:val="20"/>
        </w:rPr>
        <w:t>any other John Doe ("John Doe") Sussman Shank LLP partner, affiliate, company, known or not known at this time; including but not limited to Sussman Shank LLP; Partners, Associates, Of Counsel, Employees, Corporations, Affiliates and any Sussman Shank LLP related or affiliated entities both individually and professionally;</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DOJ Trustee Pamela Griffith,</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Judge Martin Colin</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Judge David E French</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Robert Spallina, Esq.</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Donald Tescher, Esq,</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Alan B. Rose, Esq.</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Tescher &amp; Spallina, PA</w:t>
      </w:r>
    </w:p>
    <w:p w:rsidR="00E526F9" w:rsidRPr="00E526F9" w:rsidRDefault="00E526F9" w:rsidP="00E526F9">
      <w:pPr>
        <w:numPr>
          <w:ilvl w:val="0"/>
          <w:numId w:val="20"/>
        </w:numPr>
        <w:contextualSpacing/>
        <w:rPr>
          <w:rFonts w:ascii="Times New Roman" w:eastAsia="Calibri" w:hAnsi="Times New Roman" w:cs="Times New Roman"/>
          <w:sz w:val="20"/>
          <w:szCs w:val="20"/>
        </w:rPr>
      </w:pPr>
      <w:r w:rsidRPr="00E526F9">
        <w:rPr>
          <w:rFonts w:ascii="Times New Roman" w:eastAsia="Calibri" w:hAnsi="Times New Roman" w:cs="Times New Roman"/>
          <w:sz w:val="20"/>
          <w:szCs w:val="20"/>
        </w:rPr>
        <w:t>John and Jane Doe’s 1-5000</w:t>
      </w:r>
      <w:r w:rsidRPr="00E526F9">
        <w:rPr>
          <w:rFonts w:ascii="Calibri" w:eastAsia="Calibri" w:hAnsi="Calibri" w:cs="Times New Roman"/>
        </w:rPr>
        <w:t xml:space="preserve"> </w:t>
      </w:r>
      <w:r w:rsidRPr="00E526F9">
        <w:rPr>
          <w:rFonts w:ascii="Times New Roman" w:eastAsia="Calibri" w:hAnsi="Times New Roman" w:cs="Times New Roman"/>
          <w:sz w:val="20"/>
          <w:szCs w:val="20"/>
        </w:rPr>
        <w:t>inclusive, said names being fictitious, it being the intention of the Plaintiffs to designate any and all entities involved in the acts of malfeasance alleged herein, the true names of the fictitious Defendants are otherwise unknown at the present time and willbe supplemented by amendment when ascertained,</w:t>
      </w:r>
    </w:p>
    <w:p w:rsidR="00E526F9" w:rsidRPr="00E526F9" w:rsidRDefault="00E526F9" w:rsidP="00E526F9">
      <w:pPr>
        <w:spacing w:after="0" w:line="240" w:lineRule="auto"/>
        <w:ind w:left="720"/>
        <w:rPr>
          <w:rFonts w:ascii="Times New Roman" w:eastAsia="Calibri" w:hAnsi="Times New Roman" w:cs="Times New Roman"/>
          <w:sz w:val="20"/>
          <w:szCs w:val="20"/>
        </w:rPr>
      </w:pPr>
    </w:p>
    <w:p w:rsidR="00E526F9" w:rsidRPr="00E526F9" w:rsidRDefault="00E526F9" w:rsidP="00E526F9">
      <w:pPr>
        <w:ind w:firstLine="720"/>
        <w:rPr>
          <w:rFonts w:ascii="Times New Roman" w:eastAsia="Calibri" w:hAnsi="Times New Roman" w:cs="Times New Roman"/>
          <w:b/>
          <w:sz w:val="24"/>
          <w:szCs w:val="24"/>
        </w:rPr>
      </w:pPr>
      <w:r w:rsidRPr="00E526F9">
        <w:rPr>
          <w:rFonts w:ascii="Times New Roman" w:eastAsia="Calibri" w:hAnsi="Times New Roman" w:cs="Times New Roman"/>
          <w:b/>
          <w:sz w:val="24"/>
          <w:szCs w:val="24"/>
        </w:rPr>
        <w:t>Defendants – Appellees</w:t>
      </w:r>
    </w:p>
    <w:p w:rsidR="00E526F9" w:rsidRPr="00E526F9" w:rsidRDefault="00E526F9" w:rsidP="00E526F9">
      <w:pPr>
        <w:ind w:firstLine="720"/>
        <w:jc w:val="center"/>
        <w:rPr>
          <w:rFonts w:ascii="Times New Roman" w:eastAsia="Calibri" w:hAnsi="Times New Roman" w:cs="Times New Roman"/>
          <w:b/>
          <w:sz w:val="24"/>
          <w:szCs w:val="24"/>
        </w:rPr>
      </w:pPr>
      <w:r w:rsidRPr="00E526F9">
        <w:rPr>
          <w:rFonts w:ascii="Times New Roman" w:eastAsia="Calibri" w:hAnsi="Times New Roman" w:cs="Times New Roman"/>
          <w:b/>
          <w:sz w:val="24"/>
          <w:szCs w:val="24"/>
        </w:rPr>
        <w:t>----------</w:t>
      </w:r>
    </w:p>
    <w:p w:rsidR="00E526F9" w:rsidRPr="00E526F9" w:rsidRDefault="00E526F9" w:rsidP="00E526F9">
      <w:pPr>
        <w:spacing w:after="0"/>
        <w:jc w:val="center"/>
        <w:rPr>
          <w:rFonts w:ascii="Times New Roman" w:eastAsia="Calibri" w:hAnsi="Times New Roman" w:cs="Times New Roman"/>
          <w:b/>
          <w:sz w:val="24"/>
          <w:szCs w:val="24"/>
        </w:rPr>
      </w:pPr>
      <w:r w:rsidRPr="00E526F9">
        <w:rPr>
          <w:rFonts w:ascii="Times New Roman" w:eastAsia="Calibri" w:hAnsi="Times New Roman" w:cs="Times New Roman"/>
          <w:b/>
          <w:sz w:val="24"/>
          <w:szCs w:val="24"/>
        </w:rPr>
        <w:t>ON APPEAL FROM THE UNITED STATES DISTRICT COURT</w:t>
      </w:r>
    </w:p>
    <w:p w:rsidR="00E526F9" w:rsidRPr="00E526F9" w:rsidRDefault="00E526F9" w:rsidP="00E526F9">
      <w:pPr>
        <w:spacing w:after="0"/>
        <w:jc w:val="center"/>
        <w:rPr>
          <w:rFonts w:ascii="Times New Roman" w:eastAsia="Calibri" w:hAnsi="Times New Roman" w:cs="Times New Roman"/>
          <w:b/>
          <w:caps/>
          <w:sz w:val="24"/>
          <w:szCs w:val="24"/>
        </w:rPr>
      </w:pPr>
      <w:r w:rsidRPr="00E526F9">
        <w:rPr>
          <w:rFonts w:ascii="Times New Roman" w:eastAsia="Calibri" w:hAnsi="Times New Roman" w:cs="Times New Roman"/>
          <w:b/>
          <w:sz w:val="24"/>
          <w:szCs w:val="24"/>
        </w:rPr>
        <w:t xml:space="preserve">FOR </w:t>
      </w:r>
      <w:r w:rsidRPr="00E526F9">
        <w:rPr>
          <w:rFonts w:ascii="Times New Roman" w:eastAsia="Calibri" w:hAnsi="Times New Roman" w:cs="Times New Roman"/>
          <w:b/>
          <w:caps/>
          <w:sz w:val="24"/>
          <w:szCs w:val="24"/>
        </w:rPr>
        <w:t>THE SOUTHERN DISTRICT OF NEW YORK</w:t>
      </w:r>
    </w:p>
    <w:p w:rsidR="00E526F9" w:rsidRPr="00E526F9" w:rsidRDefault="00E526F9" w:rsidP="00E526F9">
      <w:pPr>
        <w:spacing w:after="0"/>
        <w:jc w:val="center"/>
        <w:rPr>
          <w:rFonts w:ascii="Times New Roman" w:eastAsia="Calibri" w:hAnsi="Times New Roman" w:cs="Times New Roman"/>
          <w:b/>
          <w:caps/>
          <w:sz w:val="24"/>
          <w:szCs w:val="24"/>
        </w:rPr>
      </w:pPr>
      <w:r w:rsidRPr="00E526F9">
        <w:rPr>
          <w:rFonts w:ascii="Times New Roman" w:eastAsia="Calibri" w:hAnsi="Times New Roman" w:cs="Times New Roman"/>
          <w:b/>
          <w:caps/>
          <w:sz w:val="24"/>
          <w:szCs w:val="24"/>
        </w:rPr>
        <w:t>CASE 07 Civ. 11196 (Shira Anne Scheindlin)</w:t>
      </w:r>
    </w:p>
    <w:p w:rsidR="00E526F9" w:rsidRPr="00E526F9" w:rsidRDefault="00E526F9" w:rsidP="00E526F9">
      <w:pPr>
        <w:spacing w:after="0"/>
        <w:jc w:val="center"/>
        <w:rPr>
          <w:rFonts w:ascii="Times New Roman" w:eastAsia="Calibri" w:hAnsi="Times New Roman" w:cs="Times New Roman"/>
          <w:b/>
          <w:caps/>
          <w:sz w:val="24"/>
          <w:szCs w:val="24"/>
        </w:rPr>
      </w:pPr>
    </w:p>
    <w:p w:rsidR="00E526F9" w:rsidRPr="00E526F9" w:rsidRDefault="00E526F9" w:rsidP="00E526F9">
      <w:pPr>
        <w:spacing w:after="0"/>
        <w:jc w:val="center"/>
        <w:rPr>
          <w:rFonts w:ascii="Times New Roman" w:eastAsia="Calibri" w:hAnsi="Times New Roman" w:cs="Times New Roman"/>
          <w:b/>
          <w:caps/>
          <w:sz w:val="24"/>
          <w:szCs w:val="24"/>
        </w:rPr>
      </w:pPr>
      <w:r w:rsidRPr="00E526F9">
        <w:rPr>
          <w:rFonts w:ascii="Times New Roman" w:eastAsia="Calibri" w:hAnsi="Times New Roman" w:cs="Times New Roman"/>
          <w:b/>
          <w:caps/>
          <w:sz w:val="24"/>
          <w:szCs w:val="24"/>
        </w:rPr>
        <w:t>LEGALLY Related Case by federal judge shira a. Scheindlin to:</w:t>
      </w:r>
    </w:p>
    <w:p w:rsidR="00E526F9" w:rsidRPr="00E526F9" w:rsidRDefault="00E526F9" w:rsidP="00E526F9">
      <w:pPr>
        <w:jc w:val="center"/>
        <w:rPr>
          <w:rFonts w:ascii="Times New Roman" w:eastAsia="Calibri" w:hAnsi="Times New Roman" w:cs="Times New Roman"/>
          <w:b/>
          <w:caps/>
          <w:sz w:val="24"/>
          <w:szCs w:val="24"/>
        </w:rPr>
      </w:pPr>
      <w:r w:rsidRPr="00E526F9">
        <w:rPr>
          <w:rFonts w:ascii="Times New Roman" w:eastAsia="Calibri" w:hAnsi="Times New Roman" w:cs="Times New Roman"/>
          <w:b/>
          <w:caps/>
          <w:sz w:val="24"/>
          <w:szCs w:val="24"/>
        </w:rPr>
        <w:t xml:space="preserve">(07 Civ. 9599) (SAS-AJP) </w:t>
      </w:r>
      <w:proofErr w:type="gramStart"/>
      <w:r w:rsidRPr="00E526F9">
        <w:rPr>
          <w:rFonts w:ascii="Times New Roman" w:eastAsia="Calibri" w:hAnsi="Times New Roman" w:cs="Times New Roman"/>
          <w:b/>
          <w:caps/>
          <w:sz w:val="24"/>
          <w:szCs w:val="24"/>
        </w:rPr>
        <w:t>Christine C. Anderson v. the State of New York, et al.</w:t>
      </w:r>
      <w:proofErr w:type="gramEnd"/>
    </w:p>
    <w:p w:rsidR="00E526F9" w:rsidRPr="00E526F9" w:rsidRDefault="00E526F9" w:rsidP="00E526F9">
      <w:pPr>
        <w:jc w:val="center"/>
        <w:rPr>
          <w:rFonts w:ascii="Times New Roman" w:eastAsia="Calibri" w:hAnsi="Times New Roman" w:cs="Times New Roman"/>
          <w:b/>
          <w:caps/>
          <w:sz w:val="24"/>
          <w:szCs w:val="24"/>
        </w:rPr>
      </w:pPr>
      <w:r w:rsidRPr="00E526F9">
        <w:rPr>
          <w:rFonts w:ascii="Times New Roman" w:eastAsia="Calibri" w:hAnsi="Times New Roman" w:cs="Times New Roman"/>
          <w:b/>
          <w:caps/>
          <w:sz w:val="24"/>
          <w:szCs w:val="24"/>
        </w:rPr>
        <w:t>Cases seeking or related to anderson:</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08-4873-cv United States Court of Appeals for the Second Circuit Docket - Bernstein, et al. v Appellate Division First Department Disciplinary Committee, et al. - TRILLION DOLLAR LAWSUIT</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Capogrosso v </w:t>
      </w:r>
      <w:proofErr w:type="gramStart"/>
      <w:r w:rsidRPr="00E526F9">
        <w:rPr>
          <w:rFonts w:ascii="Times New Roman" w:eastAsia="Calibri" w:hAnsi="Times New Roman" w:cs="Times New Roman"/>
          <w:caps/>
          <w:sz w:val="24"/>
          <w:szCs w:val="24"/>
        </w:rPr>
        <w:t>New York</w:t>
      </w:r>
      <w:proofErr w:type="gramEnd"/>
      <w:r w:rsidRPr="00E526F9">
        <w:rPr>
          <w:rFonts w:ascii="Times New Roman" w:eastAsia="Calibri" w:hAnsi="Times New Roman" w:cs="Times New Roman"/>
          <w:caps/>
          <w:sz w:val="24"/>
          <w:szCs w:val="24"/>
        </w:rPr>
        <w:t xml:space="preserve"> State Commission on Judicial Conduct,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Esposito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McKeown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Related Cases @ US District Court - Southern District NY</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07cv09599 Anderson v The State of New York, et al. - WHISTLEBLOWER LAWSUIT which other cases have been marked legally “related” to by Fed. Judge Shira A. Scheindlin</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07cv11196 Bernstein, et al. v Appellate Division First Department Disciplinary Committee,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07cv11612 Esposito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08cv00526 Capogrosso v </w:t>
      </w:r>
      <w:proofErr w:type="gramStart"/>
      <w:r w:rsidRPr="00E526F9">
        <w:rPr>
          <w:rFonts w:ascii="Times New Roman" w:eastAsia="Calibri" w:hAnsi="Times New Roman" w:cs="Times New Roman"/>
          <w:caps/>
          <w:sz w:val="24"/>
          <w:szCs w:val="24"/>
        </w:rPr>
        <w:t>New York</w:t>
      </w:r>
      <w:proofErr w:type="gramEnd"/>
      <w:r w:rsidRPr="00E526F9">
        <w:rPr>
          <w:rFonts w:ascii="Times New Roman" w:eastAsia="Calibri" w:hAnsi="Times New Roman" w:cs="Times New Roman"/>
          <w:caps/>
          <w:sz w:val="24"/>
          <w:szCs w:val="24"/>
        </w:rPr>
        <w:t xml:space="preserve"> State Commission on Judicial Conduct,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08cv02391 McKeown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08cv02852 Galison v The State of New York, et al. </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08cv03305 Carvel v The State of New York, et al.</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08cv4053 Gizella Weisshaus v The State of New York, et al. </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08cv4438 Suzanne McCormick v The State of New York, et al. </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08 cv 6368   John L. Petrec-Tolino v. The State of New York</w:t>
      </w:r>
    </w:p>
    <w:p w:rsidR="00E526F9" w:rsidRPr="00E526F9" w:rsidRDefault="00E526F9" w:rsidP="00E526F9">
      <w:pPr>
        <w:numPr>
          <w:ilvl w:val="0"/>
          <w:numId w:val="15"/>
        </w:numPr>
        <w:spacing w:after="0" w:line="240" w:lineRule="auto"/>
        <w:contextualSpacing/>
        <w:rPr>
          <w:rFonts w:ascii="Times New Roman" w:eastAsia="Calibri" w:hAnsi="Times New Roman" w:cs="Times New Roman"/>
          <w:caps/>
          <w:sz w:val="24"/>
          <w:szCs w:val="24"/>
        </w:rPr>
      </w:pPr>
      <w:r w:rsidRPr="00E526F9">
        <w:rPr>
          <w:rFonts w:ascii="Times New Roman" w:eastAsia="Calibri" w:hAnsi="Times New Roman" w:cs="Times New Roman"/>
          <w:caps/>
          <w:sz w:val="24"/>
          <w:szCs w:val="24"/>
        </w:rPr>
        <w:t xml:space="preserve">06cv05169 McNamara v The State of New York, et al.  </w:t>
      </w:r>
    </w:p>
    <w:p w:rsidR="00E526F9" w:rsidRPr="00E526F9" w:rsidRDefault="00E526F9" w:rsidP="00E526F9">
      <w:pPr>
        <w:ind w:firstLine="720"/>
        <w:rPr>
          <w:rFonts w:ascii="Calibri" w:eastAsia="Calibri" w:hAnsi="Calibri" w:cs="Times New Roman"/>
          <w:noProof/>
          <w:sz w:val="16"/>
          <w:szCs w:val="16"/>
        </w:rPr>
      </w:pPr>
    </w:p>
    <w:p w:rsidR="005C31F2" w:rsidRDefault="005C31F2"/>
    <w:sectPr w:rsidR="005C31F2" w:rsidSect="003A689E">
      <w:headerReference w:type="default" r:id="rId51"/>
      <w:footerReference w:type="default" r:id="rId52"/>
      <w:headerReference w:type="first" r:id="rId5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8BB" w:rsidRDefault="008A28BB" w:rsidP="00E526F9">
      <w:pPr>
        <w:spacing w:after="0" w:line="240" w:lineRule="auto"/>
      </w:pPr>
      <w:r>
        <w:separator/>
      </w:r>
    </w:p>
  </w:endnote>
  <w:endnote w:type="continuationSeparator" w:id="0">
    <w:p w:rsidR="008A28BB" w:rsidRDefault="008A28BB" w:rsidP="00E5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9E" w:rsidRDefault="003A689E" w:rsidP="003A689E">
    <w:r>
      <w:t>I-View-It Confidential</w:t>
    </w:r>
    <w:r>
      <w:ptab w:relativeTo="margin" w:alignment="center" w:leader="none"/>
    </w:r>
    <w:sdt>
      <w:sdtPr>
        <w:id w:val="250395305"/>
        <w:docPartObj>
          <w:docPartGallery w:val="Page Numbers (Top of Page)"/>
          <w:docPartUnique/>
        </w:docPartObj>
      </w:sdtPr>
      <w:sdtEndPr/>
      <w:sdtContent>
        <w:r>
          <w:t xml:space="preserve">Page </w:t>
        </w:r>
        <w:r>
          <w:fldChar w:fldCharType="begin"/>
        </w:r>
        <w:r>
          <w:instrText xml:space="preserve"> PAGE </w:instrText>
        </w:r>
        <w:r>
          <w:fldChar w:fldCharType="separate"/>
        </w:r>
        <w:r w:rsidR="006E4E3E">
          <w:rPr>
            <w:noProof/>
          </w:rPr>
          <w:t>20</w:t>
        </w:r>
        <w:r>
          <w:fldChar w:fldCharType="end"/>
        </w:r>
        <w:r>
          <w:t xml:space="preserve"> of </w:t>
        </w:r>
        <w:r w:rsidR="008A28BB">
          <w:fldChar w:fldCharType="begin"/>
        </w:r>
        <w:r w:rsidR="008A28BB">
          <w:instrText xml:space="preserve"> NUMPAGES  </w:instrText>
        </w:r>
        <w:r w:rsidR="008A28BB">
          <w:fldChar w:fldCharType="separate"/>
        </w:r>
        <w:r w:rsidR="006E4E3E">
          <w:rPr>
            <w:noProof/>
          </w:rPr>
          <w:t>20</w:t>
        </w:r>
        <w:r w:rsidR="008A28BB">
          <w:rPr>
            <w:noProof/>
          </w:rPr>
          <w:fldChar w:fldCharType="end"/>
        </w:r>
        <w:r>
          <w:tab/>
        </w:r>
        <w:r>
          <w:tab/>
        </w:r>
        <w:r>
          <w:tab/>
        </w:r>
      </w:sdtContent>
    </w:sdt>
    <w:r>
      <w:fldChar w:fldCharType="begin"/>
    </w:r>
    <w:r>
      <w:instrText xml:space="preserve"> DATE \@ "MMMM d, yyyy" </w:instrText>
    </w:r>
    <w:r>
      <w:fldChar w:fldCharType="separate"/>
    </w:r>
    <w:r w:rsidR="006E4E3E">
      <w:rPr>
        <w:noProof/>
      </w:rPr>
      <w:t>August 31, 2016</w:t>
    </w:r>
    <w:r>
      <w:fldChar w:fldCharType="end"/>
    </w:r>
  </w:p>
  <w:p w:rsidR="003A689E" w:rsidRDefault="003A68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8BB" w:rsidRDefault="008A28BB" w:rsidP="00E526F9">
      <w:pPr>
        <w:spacing w:after="0" w:line="240" w:lineRule="auto"/>
      </w:pPr>
      <w:r>
        <w:separator/>
      </w:r>
    </w:p>
  </w:footnote>
  <w:footnote w:type="continuationSeparator" w:id="0">
    <w:p w:rsidR="008A28BB" w:rsidRDefault="008A28BB" w:rsidP="00E526F9">
      <w:pPr>
        <w:spacing w:after="0" w:line="240" w:lineRule="auto"/>
      </w:pPr>
      <w:r>
        <w:continuationSeparator/>
      </w:r>
    </w:p>
  </w:footnote>
  <w:footnote w:id="1">
    <w:p w:rsidR="003A689E" w:rsidRDefault="003A689E" w:rsidP="00E526F9">
      <w:pPr>
        <w:pStyle w:val="FootnoteText"/>
      </w:pPr>
      <w:r>
        <w:rPr>
          <w:rStyle w:val="FootnoteReference"/>
        </w:rPr>
        <w:footnoteRef/>
      </w:r>
      <w:r>
        <w:t xml:space="preserve"> </w:t>
      </w:r>
      <w:r w:rsidRPr="004374D4">
        <w:t xml:space="preserve">il Sommo Poeta </w:t>
      </w:r>
      <w:r>
        <w:t xml:space="preserve">~ </w:t>
      </w:r>
      <w:r w:rsidRPr="004374D4">
        <w:t>Durante degli Alighieri</w:t>
      </w:r>
      <w:r>
        <w:t>, “</w:t>
      </w:r>
      <w:r w:rsidRPr="004374D4">
        <w:t>Divina Commedia</w:t>
      </w:r>
      <w:r>
        <w:t>” 1308-1321</w:t>
      </w:r>
      <w:r w:rsidRPr="00A04D58">
        <w:t xml:space="preserve"> Canto III</w:t>
      </w:r>
    </w:p>
    <w:p w:rsidR="003A689E" w:rsidRDefault="003A689E" w:rsidP="00E526F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9E" w:rsidRPr="00223691" w:rsidRDefault="003A689E" w:rsidP="003A689E">
    <w:pPr>
      <w:pStyle w:val="Header"/>
      <w:jc w:val="center"/>
      <w:rPr>
        <w:smallCaps/>
        <w:sz w:val="28"/>
      </w:rPr>
    </w:pPr>
    <w:r w:rsidRPr="00223691">
      <w:rPr>
        <w:b/>
        <w:bCs/>
        <w:smallCaps/>
        <w:sz w:val="28"/>
        <w:szCs w:val="52"/>
        <w:u w:val="single"/>
      </w:rPr>
      <w:t>Conflict of Interest Disclosure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9E" w:rsidRPr="003701D5" w:rsidRDefault="003A689E" w:rsidP="003A689E">
    <w:pPr>
      <w:pStyle w:val="Header"/>
      <w:tabs>
        <w:tab w:val="left" w:pos="360"/>
        <w:tab w:val="center" w:pos="4320"/>
      </w:tabs>
    </w:pPr>
    <w:r>
      <w:tab/>
    </w:r>
    <w:r>
      <w:tab/>
    </w:r>
    <w:r>
      <w:rPr>
        <w:noProof/>
      </w:rPr>
      <w:drawing>
        <wp:inline distT="0" distB="0" distL="0" distR="0" wp14:anchorId="118028B3" wp14:editId="7CA6202F">
          <wp:extent cx="2047875" cy="504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iewit logo big.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04825"/>
                  </a:xfrm>
                  <a:prstGeom prst="rect">
                    <a:avLst/>
                  </a:prstGeom>
                </pic:spPr>
              </pic:pic>
            </a:graphicData>
          </a:graphic>
        </wp:inline>
      </w:drawing>
    </w:r>
  </w:p>
  <w:p w:rsidR="003A689E" w:rsidRDefault="003A689E" w:rsidP="003A689E">
    <w:pPr>
      <w:pStyle w:val="Header"/>
      <w:jc w:val="center"/>
      <w:rPr>
        <w:rFonts w:ascii="Poor Richard" w:hAnsi="Poor Richard"/>
        <w:b/>
        <w:bCs/>
      </w:rPr>
    </w:pPr>
    <w:r w:rsidRPr="003701D5">
      <w:rPr>
        <w:rFonts w:ascii="Poor Richard" w:hAnsi="Poor Richard"/>
        <w:b/>
        <w:bCs/>
      </w:rPr>
      <w:t>I</w:t>
    </w:r>
    <w:r>
      <w:rPr>
        <w:rFonts w:ascii="Poor Richard" w:hAnsi="Poor Richard"/>
        <w:b/>
        <w:bCs/>
      </w:rPr>
      <w:t>-</w:t>
    </w:r>
    <w:r w:rsidRPr="003701D5">
      <w:rPr>
        <w:rFonts w:ascii="Poor Richard" w:hAnsi="Poor Richard"/>
        <w:b/>
        <w:bCs/>
      </w:rPr>
      <w:t>VIEW</w:t>
    </w:r>
    <w:r>
      <w:rPr>
        <w:rFonts w:ascii="Poor Richard" w:hAnsi="Poor Richard"/>
        <w:b/>
        <w:bCs/>
      </w:rPr>
      <w:t>-</w:t>
    </w:r>
    <w:proofErr w:type="gramStart"/>
    <w:r w:rsidRPr="003701D5">
      <w:rPr>
        <w:rFonts w:ascii="Poor Richard" w:hAnsi="Poor Richard"/>
        <w:b/>
        <w:bCs/>
      </w:rPr>
      <w:t xml:space="preserve">IT </w:t>
    </w:r>
    <w:r>
      <w:rPr>
        <w:rFonts w:ascii="Poor Richard" w:hAnsi="Poor Richard"/>
        <w:b/>
        <w:bCs/>
      </w:rPr>
      <w:t xml:space="preserve"> </w:t>
    </w:r>
    <w:r w:rsidRPr="003701D5">
      <w:rPr>
        <w:rFonts w:ascii="Poor Richard" w:hAnsi="Poor Richard"/>
        <w:b/>
        <w:bCs/>
      </w:rPr>
      <w:t>HOLDINGS</w:t>
    </w:r>
    <w:proofErr w:type="gramEnd"/>
    <w:r w:rsidRPr="003701D5">
      <w:rPr>
        <w:rFonts w:ascii="Poor Richard" w:hAnsi="Poor Richard"/>
        <w:b/>
        <w:bCs/>
      </w:rPr>
      <w:t>, INC.</w:t>
    </w:r>
    <w:r>
      <w:rPr>
        <w:rFonts w:ascii="Poor Richard" w:hAnsi="Poor Richard"/>
        <w:b/>
        <w:bCs/>
      </w:rPr>
      <w:br/>
    </w:r>
    <w:r w:rsidRPr="003701D5">
      <w:rPr>
        <w:rFonts w:ascii="Poor Richard" w:hAnsi="Poor Richard"/>
        <w:b/>
        <w:bCs/>
      </w:rPr>
      <w:t>I</w:t>
    </w:r>
    <w:r>
      <w:rPr>
        <w:rFonts w:ascii="Poor Richard" w:hAnsi="Poor Richard"/>
        <w:b/>
        <w:bCs/>
      </w:rPr>
      <w:t>-</w:t>
    </w:r>
    <w:r w:rsidRPr="003701D5">
      <w:rPr>
        <w:rFonts w:ascii="Poor Richard" w:hAnsi="Poor Richard"/>
        <w:b/>
        <w:bCs/>
      </w:rPr>
      <w:t>VIEW</w:t>
    </w:r>
    <w:r>
      <w:rPr>
        <w:rFonts w:ascii="Poor Richard" w:hAnsi="Poor Richard"/>
        <w:b/>
        <w:bCs/>
      </w:rPr>
      <w:t>-</w:t>
    </w:r>
    <w:r w:rsidRPr="003701D5">
      <w:rPr>
        <w:rFonts w:ascii="Poor Richard" w:hAnsi="Poor Richard"/>
        <w:b/>
        <w:bCs/>
      </w:rPr>
      <w:t xml:space="preserve">IT </w:t>
    </w:r>
    <w:r>
      <w:rPr>
        <w:rFonts w:ascii="Poor Richard" w:hAnsi="Poor Richard"/>
        <w:b/>
        <w:bCs/>
      </w:rPr>
      <w:t xml:space="preserve"> </w:t>
    </w:r>
    <w:r w:rsidRPr="003701D5">
      <w:rPr>
        <w:rFonts w:ascii="Poor Richard" w:hAnsi="Poor Richard"/>
        <w:b/>
        <w:bCs/>
      </w:rPr>
      <w:t>TECHNOLOGIES, INC.</w:t>
    </w:r>
  </w:p>
  <w:p w:rsidR="003A689E" w:rsidRPr="00D576B8" w:rsidRDefault="003A689E" w:rsidP="003A689E">
    <w:pPr>
      <w:pStyle w:val="Header"/>
      <w:jc w:val="center"/>
      <w:rPr>
        <w:rFonts w:ascii="Poor Richard" w:hAnsi="Poor Richard"/>
        <w:b/>
        <w:bCs/>
        <w:caps/>
      </w:rPr>
    </w:pPr>
    <w:r w:rsidRPr="00D576B8">
      <w:rPr>
        <w:rFonts w:ascii="Poor Richard" w:hAnsi="Poor Richard"/>
        <w:b/>
        <w:bCs/>
        <w:caps/>
      </w:rPr>
      <w:t>And</w:t>
    </w:r>
  </w:p>
  <w:p w:rsidR="003A689E" w:rsidRPr="00D576B8" w:rsidRDefault="003A689E" w:rsidP="003A689E">
    <w:pPr>
      <w:pStyle w:val="Header"/>
      <w:jc w:val="center"/>
      <w:rPr>
        <w:rFonts w:ascii="Poor Richard" w:hAnsi="Poor Richard"/>
        <w:caps/>
      </w:rPr>
    </w:pPr>
    <w:r w:rsidRPr="00D576B8">
      <w:rPr>
        <w:rFonts w:ascii="Poor Richard" w:hAnsi="Poor Richard"/>
        <w:b/>
        <w:bCs/>
        <w:caps/>
      </w:rPr>
      <w:t>Eliot Bernstein and Family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A33"/>
    <w:multiLevelType w:val="hybridMultilevel"/>
    <w:tmpl w:val="BC0A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45C9D"/>
    <w:multiLevelType w:val="hybridMultilevel"/>
    <w:tmpl w:val="570E1B68"/>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E7F17E9"/>
    <w:multiLevelType w:val="hybridMultilevel"/>
    <w:tmpl w:val="5202703C"/>
    <w:lvl w:ilvl="0" w:tplc="0409000F">
      <w:start w:val="1"/>
      <w:numFmt w:val="decimal"/>
      <w:lvlText w:val="%1."/>
      <w:lvlJc w:val="left"/>
      <w:pPr>
        <w:ind w:left="360" w:hanging="360"/>
      </w:pPr>
      <w:rPr>
        <w:rFonts w:hint="default"/>
      </w:rPr>
    </w:lvl>
    <w:lvl w:ilvl="1" w:tplc="5B2C31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C7154C"/>
    <w:multiLevelType w:val="hybridMultilevel"/>
    <w:tmpl w:val="5DE485A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4AD429D"/>
    <w:multiLevelType w:val="hybridMultilevel"/>
    <w:tmpl w:val="A5624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5A2C19"/>
    <w:multiLevelType w:val="hybridMultilevel"/>
    <w:tmpl w:val="0786F8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577B94"/>
    <w:multiLevelType w:val="hybridMultilevel"/>
    <w:tmpl w:val="2A9AB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E5AA4"/>
    <w:multiLevelType w:val="hybridMultilevel"/>
    <w:tmpl w:val="2CC8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AE5DAF"/>
    <w:multiLevelType w:val="hybridMultilevel"/>
    <w:tmpl w:val="B63A6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3312B4"/>
    <w:multiLevelType w:val="hybridMultilevel"/>
    <w:tmpl w:val="4EDCCE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A0B442B"/>
    <w:multiLevelType w:val="hybridMultilevel"/>
    <w:tmpl w:val="AE244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9E5284"/>
    <w:multiLevelType w:val="hybridMultilevel"/>
    <w:tmpl w:val="A74EC3B4"/>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1080"/>
        </w:tabs>
        <w:ind w:left="1080" w:hanging="360"/>
      </w:p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00B0E5C"/>
    <w:multiLevelType w:val="hybridMultilevel"/>
    <w:tmpl w:val="01CC701A"/>
    <w:lvl w:ilvl="0" w:tplc="19400EE8">
      <w:start w:val="1"/>
      <w:numFmt w:val="upperRoman"/>
      <w:lvlText w:val="%1."/>
      <w:lvlJc w:val="right"/>
      <w:pPr>
        <w:ind w:left="360" w:hanging="360"/>
      </w:pPr>
      <w:rPr>
        <w:rFonts w:hint="default"/>
        <w:b/>
        <w:i w:val="0"/>
      </w:rPr>
    </w:lvl>
    <w:lvl w:ilvl="1" w:tplc="5B2C31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0E4067"/>
    <w:multiLevelType w:val="hybridMultilevel"/>
    <w:tmpl w:val="0136C28C"/>
    <w:lvl w:ilvl="0" w:tplc="04090001">
      <w:start w:val="1"/>
      <w:numFmt w:val="bullet"/>
      <w:lvlText w:val=""/>
      <w:lvlJc w:val="left"/>
      <w:pPr>
        <w:tabs>
          <w:tab w:val="num" w:pos="180"/>
        </w:tabs>
        <w:ind w:left="180" w:hanging="18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133619F"/>
    <w:multiLevelType w:val="hybridMultilevel"/>
    <w:tmpl w:val="A5624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8617E4"/>
    <w:multiLevelType w:val="hybridMultilevel"/>
    <w:tmpl w:val="06121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37F773B"/>
    <w:multiLevelType w:val="hybridMultilevel"/>
    <w:tmpl w:val="B548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7539CF"/>
    <w:multiLevelType w:val="hybridMultilevel"/>
    <w:tmpl w:val="159E9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C207E9E"/>
    <w:multiLevelType w:val="hybridMultilevel"/>
    <w:tmpl w:val="A74EC3B4"/>
    <w:lvl w:ilvl="0" w:tplc="04090013">
      <w:start w:val="1"/>
      <w:numFmt w:val="upperRoman"/>
      <w:lvlText w:val="%1."/>
      <w:lvlJc w:val="right"/>
      <w:pPr>
        <w:tabs>
          <w:tab w:val="num" w:pos="180"/>
        </w:tabs>
        <w:ind w:left="180" w:hanging="180"/>
      </w:pPr>
    </w:lvl>
    <w:lvl w:ilvl="1" w:tplc="0409000F">
      <w:start w:val="1"/>
      <w:numFmt w:val="decimal"/>
      <w:lvlText w:val="%2."/>
      <w:lvlJc w:val="left"/>
      <w:pPr>
        <w:tabs>
          <w:tab w:val="num" w:pos="1080"/>
        </w:tabs>
        <w:ind w:left="1080" w:hanging="360"/>
      </w:pPr>
    </w:lvl>
    <w:lvl w:ilvl="2" w:tplc="04090015">
      <w:start w:val="1"/>
      <w:numFmt w:val="upp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E022F9B"/>
    <w:multiLevelType w:val="hybridMultilevel"/>
    <w:tmpl w:val="EA5EB9E6"/>
    <w:lvl w:ilvl="0" w:tplc="19400EE8">
      <w:start w:val="1"/>
      <w:numFmt w:val="upperRoman"/>
      <w:lvlText w:val="%1."/>
      <w:lvlJc w:val="righ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FC4709"/>
    <w:multiLevelType w:val="hybridMultilevel"/>
    <w:tmpl w:val="5DE485A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F4F55DF"/>
    <w:multiLevelType w:val="hybridMultilevel"/>
    <w:tmpl w:val="01CC701A"/>
    <w:lvl w:ilvl="0" w:tplc="19400EE8">
      <w:start w:val="1"/>
      <w:numFmt w:val="upperRoman"/>
      <w:lvlText w:val="%1."/>
      <w:lvlJc w:val="right"/>
      <w:pPr>
        <w:ind w:left="720" w:hanging="360"/>
      </w:pPr>
      <w:rPr>
        <w:rFonts w:hint="default"/>
        <w:b/>
        <w:i w:val="0"/>
      </w:rPr>
    </w:lvl>
    <w:lvl w:ilvl="1" w:tplc="5B2C31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0"/>
  </w:num>
  <w:num w:numId="4">
    <w:abstractNumId w:val="1"/>
  </w:num>
  <w:num w:numId="5">
    <w:abstractNumId w:val="11"/>
  </w:num>
  <w:num w:numId="6">
    <w:abstractNumId w:val="2"/>
  </w:num>
  <w:num w:numId="7">
    <w:abstractNumId w:val="8"/>
  </w:num>
  <w:num w:numId="8">
    <w:abstractNumId w:val="9"/>
  </w:num>
  <w:num w:numId="9">
    <w:abstractNumId w:val="5"/>
  </w:num>
  <w:num w:numId="10">
    <w:abstractNumId w:val="19"/>
  </w:num>
  <w:num w:numId="11">
    <w:abstractNumId w:val="15"/>
  </w:num>
  <w:num w:numId="12">
    <w:abstractNumId w:val="17"/>
  </w:num>
  <w:num w:numId="13">
    <w:abstractNumId w:val="4"/>
  </w:num>
  <w:num w:numId="14">
    <w:abstractNumId w:val="14"/>
  </w:num>
  <w:num w:numId="15">
    <w:abstractNumId w:val="16"/>
  </w:num>
  <w:num w:numId="16">
    <w:abstractNumId w:val="12"/>
  </w:num>
  <w:num w:numId="17">
    <w:abstractNumId w:val="21"/>
  </w:num>
  <w:num w:numId="18">
    <w:abstractNumId w:val="10"/>
  </w:num>
  <w:num w:numId="19">
    <w:abstractNumId w:val="7"/>
  </w:num>
  <w:num w:numId="20">
    <w:abstractNumId w:val="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F9"/>
    <w:rsid w:val="003A689E"/>
    <w:rsid w:val="00552FD9"/>
    <w:rsid w:val="005C31F2"/>
    <w:rsid w:val="00610483"/>
    <w:rsid w:val="006E4E3E"/>
    <w:rsid w:val="006F7307"/>
    <w:rsid w:val="008A28BB"/>
    <w:rsid w:val="009C7112"/>
    <w:rsid w:val="00B4747B"/>
    <w:rsid w:val="00E5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526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26F9"/>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E526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526F9"/>
    <w:pPr>
      <w:keepNext/>
      <w:keepLines/>
      <w:spacing w:before="480" w:after="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E526F9"/>
    <w:pPr>
      <w:keepNext/>
      <w:keepLines/>
      <w:spacing w:before="200" w:after="0"/>
      <w:outlineLvl w:val="1"/>
    </w:pPr>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E526F9"/>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526F9"/>
  </w:style>
  <w:style w:type="character" w:styleId="Hyperlink">
    <w:name w:val="Hyperlink"/>
    <w:basedOn w:val="DefaultParagraphFont"/>
    <w:uiPriority w:val="99"/>
    <w:rsid w:val="00E526F9"/>
    <w:rPr>
      <w:color w:val="0000FF"/>
      <w:u w:val="single"/>
    </w:rPr>
  </w:style>
  <w:style w:type="paragraph" w:styleId="Header">
    <w:name w:val="header"/>
    <w:basedOn w:val="Normal"/>
    <w:link w:val="HeaderChar"/>
    <w:uiPriority w:val="99"/>
    <w:rsid w:val="00E526F9"/>
    <w:pPr>
      <w:tabs>
        <w:tab w:val="center" w:pos="4680"/>
        <w:tab w:val="right" w:pos="9360"/>
      </w:tabs>
    </w:pPr>
  </w:style>
  <w:style w:type="character" w:customStyle="1" w:styleId="HeaderChar">
    <w:name w:val="Header Char"/>
    <w:basedOn w:val="DefaultParagraphFont"/>
    <w:link w:val="Header"/>
    <w:uiPriority w:val="99"/>
    <w:rsid w:val="00E526F9"/>
  </w:style>
  <w:style w:type="paragraph" w:styleId="Footer">
    <w:name w:val="footer"/>
    <w:basedOn w:val="Normal"/>
    <w:link w:val="FooterChar"/>
    <w:rsid w:val="00E526F9"/>
    <w:pPr>
      <w:tabs>
        <w:tab w:val="center" w:pos="4680"/>
        <w:tab w:val="right" w:pos="9360"/>
      </w:tabs>
    </w:pPr>
  </w:style>
  <w:style w:type="character" w:customStyle="1" w:styleId="FooterChar">
    <w:name w:val="Footer Char"/>
    <w:basedOn w:val="DefaultParagraphFont"/>
    <w:link w:val="Footer"/>
    <w:rsid w:val="00E526F9"/>
  </w:style>
  <w:style w:type="paragraph" w:styleId="ListParagraph">
    <w:name w:val="List Paragraph"/>
    <w:basedOn w:val="Normal"/>
    <w:uiPriority w:val="34"/>
    <w:qFormat/>
    <w:rsid w:val="00E526F9"/>
    <w:pPr>
      <w:ind w:left="720"/>
      <w:contextualSpacing/>
    </w:pPr>
  </w:style>
  <w:style w:type="paragraph" w:styleId="BalloonText">
    <w:name w:val="Balloon Text"/>
    <w:basedOn w:val="Normal"/>
    <w:link w:val="BalloonTextChar"/>
    <w:uiPriority w:val="99"/>
    <w:semiHidden/>
    <w:unhideWhenUsed/>
    <w:rsid w:val="00E5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6F9"/>
    <w:rPr>
      <w:rFonts w:ascii="Tahoma" w:hAnsi="Tahoma" w:cs="Tahoma"/>
      <w:sz w:val="16"/>
      <w:szCs w:val="16"/>
    </w:rPr>
  </w:style>
  <w:style w:type="character" w:customStyle="1" w:styleId="Heading1Char">
    <w:name w:val="Heading 1 Char"/>
    <w:basedOn w:val="DefaultParagraphFont"/>
    <w:link w:val="Heading11"/>
    <w:uiPriority w:val="9"/>
    <w:rsid w:val="00E526F9"/>
    <w:rPr>
      <w:rFonts w:ascii="Cambria" w:eastAsia="Times New Roman" w:hAnsi="Cambria" w:cs="Times New Roman"/>
      <w:b/>
      <w:bCs/>
      <w:color w:val="365F91"/>
      <w:sz w:val="28"/>
      <w:szCs w:val="28"/>
    </w:rPr>
  </w:style>
  <w:style w:type="paragraph" w:styleId="BodyText">
    <w:name w:val="Body Text"/>
    <w:basedOn w:val="Normal"/>
    <w:link w:val="BodyTextChar"/>
    <w:rsid w:val="00E526F9"/>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E526F9"/>
    <w:rPr>
      <w:rFonts w:ascii="Arial" w:eastAsia="Times New Roman" w:hAnsi="Arial" w:cs="Times New Roman"/>
      <w:spacing w:val="-5"/>
      <w:sz w:val="20"/>
      <w:szCs w:val="20"/>
    </w:rPr>
  </w:style>
  <w:style w:type="paragraph" w:styleId="FootnoteText">
    <w:name w:val="footnote text"/>
    <w:basedOn w:val="Normal"/>
    <w:link w:val="FootnoteTextChar"/>
    <w:uiPriority w:val="99"/>
    <w:unhideWhenUsed/>
    <w:rsid w:val="00E526F9"/>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E526F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526F9"/>
    <w:rPr>
      <w:vertAlign w:val="superscript"/>
    </w:rPr>
  </w:style>
  <w:style w:type="character" w:customStyle="1" w:styleId="Heading2Char">
    <w:name w:val="Heading 2 Char"/>
    <w:basedOn w:val="DefaultParagraphFont"/>
    <w:link w:val="Heading2"/>
    <w:uiPriority w:val="9"/>
    <w:rsid w:val="00E526F9"/>
    <w:rPr>
      <w:rFonts w:ascii="Cambria" w:eastAsia="Times New Roman" w:hAnsi="Cambria" w:cs="Times New Roman"/>
      <w:b/>
      <w:bCs/>
      <w:color w:val="4F81BD"/>
      <w:sz w:val="26"/>
      <w:szCs w:val="26"/>
    </w:rPr>
  </w:style>
  <w:style w:type="numbering" w:customStyle="1" w:styleId="NoList11">
    <w:name w:val="No List11"/>
    <w:next w:val="NoList"/>
    <w:uiPriority w:val="99"/>
    <w:semiHidden/>
    <w:unhideWhenUsed/>
    <w:rsid w:val="00E526F9"/>
  </w:style>
  <w:style w:type="character" w:customStyle="1" w:styleId="Heading1Char1">
    <w:name w:val="Heading 1 Char1"/>
    <w:basedOn w:val="DefaultParagraphFont"/>
    <w:link w:val="Heading1"/>
    <w:uiPriority w:val="9"/>
    <w:rsid w:val="00E526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26F9"/>
    <w:pPr>
      <w:outlineLvl w:val="9"/>
    </w:pPr>
  </w:style>
  <w:style w:type="paragraph" w:styleId="TOC1">
    <w:name w:val="toc 1"/>
    <w:basedOn w:val="Normal"/>
    <w:next w:val="Normal"/>
    <w:autoRedefine/>
    <w:uiPriority w:val="39"/>
    <w:unhideWhenUsed/>
    <w:qFormat/>
    <w:rsid w:val="00E526F9"/>
    <w:pPr>
      <w:tabs>
        <w:tab w:val="right" w:leader="dot" w:pos="9350"/>
      </w:tabs>
      <w:spacing w:after="100"/>
    </w:pPr>
    <w:rPr>
      <w:rFonts w:ascii="Times New Roman" w:hAnsi="Times New Roman" w:cs="Times New Roman"/>
      <w:sz w:val="24"/>
      <w:szCs w:val="24"/>
    </w:rPr>
  </w:style>
  <w:style w:type="paragraph" w:styleId="TOC2">
    <w:name w:val="toc 2"/>
    <w:basedOn w:val="Normal"/>
    <w:next w:val="Normal"/>
    <w:autoRedefine/>
    <w:uiPriority w:val="39"/>
    <w:unhideWhenUsed/>
    <w:qFormat/>
    <w:rsid w:val="00E526F9"/>
    <w:pPr>
      <w:spacing w:after="100"/>
      <w:ind w:left="220"/>
    </w:pPr>
    <w:rPr>
      <w:rFonts w:ascii="Times New Roman" w:hAnsi="Times New Roman" w:cs="Times New Roman"/>
      <w:sz w:val="24"/>
      <w:szCs w:val="24"/>
    </w:rPr>
  </w:style>
  <w:style w:type="character" w:customStyle="1" w:styleId="FollowedHyperlink1">
    <w:name w:val="FollowedHyperlink1"/>
    <w:basedOn w:val="DefaultParagraphFont"/>
    <w:uiPriority w:val="99"/>
    <w:semiHidden/>
    <w:unhideWhenUsed/>
    <w:rsid w:val="00E526F9"/>
    <w:rPr>
      <w:color w:val="800080"/>
      <w:u w:val="single"/>
    </w:rPr>
  </w:style>
  <w:style w:type="paragraph" w:customStyle="1" w:styleId="TOC31">
    <w:name w:val="TOC 31"/>
    <w:basedOn w:val="Normal"/>
    <w:next w:val="Normal"/>
    <w:autoRedefine/>
    <w:uiPriority w:val="39"/>
    <w:semiHidden/>
    <w:unhideWhenUsed/>
    <w:qFormat/>
    <w:rsid w:val="00E526F9"/>
    <w:pPr>
      <w:spacing w:after="100"/>
      <w:ind w:left="440"/>
    </w:pPr>
    <w:rPr>
      <w:rFonts w:eastAsia="Times New Roman"/>
    </w:rPr>
  </w:style>
  <w:style w:type="paragraph" w:styleId="TOC6">
    <w:name w:val="toc 6"/>
    <w:basedOn w:val="Normal"/>
    <w:next w:val="Normal"/>
    <w:autoRedefine/>
    <w:uiPriority w:val="39"/>
    <w:semiHidden/>
    <w:unhideWhenUsed/>
    <w:rsid w:val="00E526F9"/>
    <w:pPr>
      <w:spacing w:after="100"/>
      <w:ind w:left="1200"/>
    </w:pPr>
    <w:rPr>
      <w:rFonts w:ascii="Times New Roman" w:hAnsi="Times New Roman" w:cs="Times New Roman"/>
      <w:sz w:val="24"/>
      <w:szCs w:val="24"/>
    </w:rPr>
  </w:style>
  <w:style w:type="paragraph" w:styleId="NormalWeb">
    <w:name w:val="Normal (Web)"/>
    <w:basedOn w:val="Normal"/>
    <w:uiPriority w:val="99"/>
    <w:semiHidden/>
    <w:unhideWhenUsed/>
    <w:rsid w:val="00E526F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526F9"/>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526F9"/>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526F9"/>
    <w:rPr>
      <w:vertAlign w:val="superscript"/>
    </w:rPr>
  </w:style>
  <w:style w:type="paragraph" w:styleId="Title">
    <w:name w:val="Title"/>
    <w:basedOn w:val="Normal"/>
    <w:link w:val="TitleChar"/>
    <w:qFormat/>
    <w:rsid w:val="00E526F9"/>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26F9"/>
    <w:rPr>
      <w:rFonts w:ascii="Arial" w:eastAsia="Times New Roman" w:hAnsi="Arial" w:cs="Arial"/>
      <w:b/>
      <w:bCs/>
      <w:kern w:val="28"/>
      <w:sz w:val="32"/>
      <w:szCs w:val="32"/>
    </w:rPr>
  </w:style>
  <w:style w:type="paragraph" w:styleId="BodyText2">
    <w:name w:val="Body Text 2"/>
    <w:basedOn w:val="Normal"/>
    <w:link w:val="BodyText2Char"/>
    <w:rsid w:val="00E526F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26F9"/>
    <w:rPr>
      <w:rFonts w:ascii="Times New Roman" w:eastAsia="Times New Roman" w:hAnsi="Times New Roman" w:cs="Times New Roman"/>
      <w:sz w:val="24"/>
      <w:szCs w:val="24"/>
    </w:rPr>
  </w:style>
  <w:style w:type="character" w:styleId="PageNumber">
    <w:name w:val="page number"/>
    <w:basedOn w:val="DefaultParagraphFont"/>
    <w:rsid w:val="00E526F9"/>
  </w:style>
  <w:style w:type="character" w:styleId="CommentReference">
    <w:name w:val="annotation reference"/>
    <w:basedOn w:val="DefaultParagraphFont"/>
    <w:uiPriority w:val="99"/>
    <w:semiHidden/>
    <w:unhideWhenUsed/>
    <w:rsid w:val="00E526F9"/>
    <w:rPr>
      <w:sz w:val="16"/>
      <w:szCs w:val="16"/>
    </w:rPr>
  </w:style>
  <w:style w:type="paragraph" w:styleId="CommentText">
    <w:name w:val="annotation text"/>
    <w:basedOn w:val="Normal"/>
    <w:link w:val="CommentTextChar"/>
    <w:uiPriority w:val="99"/>
    <w:semiHidden/>
    <w:unhideWhenUsed/>
    <w:rsid w:val="00E526F9"/>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526F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26F9"/>
    <w:rPr>
      <w:b/>
      <w:bCs/>
    </w:rPr>
  </w:style>
  <w:style w:type="character" w:customStyle="1" w:styleId="CommentSubjectChar">
    <w:name w:val="Comment Subject Char"/>
    <w:basedOn w:val="CommentTextChar"/>
    <w:link w:val="CommentSubject"/>
    <w:uiPriority w:val="99"/>
    <w:semiHidden/>
    <w:rsid w:val="00E526F9"/>
    <w:rPr>
      <w:rFonts w:ascii="Times New Roman" w:hAnsi="Times New Roman" w:cs="Times New Roman"/>
      <w:b/>
      <w:bCs/>
      <w:sz w:val="20"/>
      <w:szCs w:val="20"/>
    </w:rPr>
  </w:style>
  <w:style w:type="character" w:styleId="Strong">
    <w:name w:val="Strong"/>
    <w:basedOn w:val="DefaultParagraphFont"/>
    <w:uiPriority w:val="22"/>
    <w:qFormat/>
    <w:rsid w:val="00E526F9"/>
    <w:rPr>
      <w:b/>
      <w:bCs/>
    </w:rPr>
  </w:style>
  <w:style w:type="character" w:customStyle="1" w:styleId="st">
    <w:name w:val="st"/>
    <w:basedOn w:val="DefaultParagraphFont"/>
    <w:rsid w:val="00E526F9"/>
  </w:style>
  <w:style w:type="character" w:customStyle="1" w:styleId="Heading2Char1">
    <w:name w:val="Heading 2 Char1"/>
    <w:basedOn w:val="DefaultParagraphFont"/>
    <w:uiPriority w:val="9"/>
    <w:semiHidden/>
    <w:rsid w:val="00E526F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526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526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26F9"/>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E526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526F9"/>
    <w:pPr>
      <w:keepNext/>
      <w:keepLines/>
      <w:spacing w:before="480" w:after="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E526F9"/>
    <w:pPr>
      <w:keepNext/>
      <w:keepLines/>
      <w:spacing w:before="200" w:after="0"/>
      <w:outlineLvl w:val="1"/>
    </w:pPr>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E526F9"/>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526F9"/>
  </w:style>
  <w:style w:type="character" w:styleId="Hyperlink">
    <w:name w:val="Hyperlink"/>
    <w:basedOn w:val="DefaultParagraphFont"/>
    <w:uiPriority w:val="99"/>
    <w:rsid w:val="00E526F9"/>
    <w:rPr>
      <w:color w:val="0000FF"/>
      <w:u w:val="single"/>
    </w:rPr>
  </w:style>
  <w:style w:type="paragraph" w:styleId="Header">
    <w:name w:val="header"/>
    <w:basedOn w:val="Normal"/>
    <w:link w:val="HeaderChar"/>
    <w:uiPriority w:val="99"/>
    <w:rsid w:val="00E526F9"/>
    <w:pPr>
      <w:tabs>
        <w:tab w:val="center" w:pos="4680"/>
        <w:tab w:val="right" w:pos="9360"/>
      </w:tabs>
    </w:pPr>
  </w:style>
  <w:style w:type="character" w:customStyle="1" w:styleId="HeaderChar">
    <w:name w:val="Header Char"/>
    <w:basedOn w:val="DefaultParagraphFont"/>
    <w:link w:val="Header"/>
    <w:uiPriority w:val="99"/>
    <w:rsid w:val="00E526F9"/>
  </w:style>
  <w:style w:type="paragraph" w:styleId="Footer">
    <w:name w:val="footer"/>
    <w:basedOn w:val="Normal"/>
    <w:link w:val="FooterChar"/>
    <w:rsid w:val="00E526F9"/>
    <w:pPr>
      <w:tabs>
        <w:tab w:val="center" w:pos="4680"/>
        <w:tab w:val="right" w:pos="9360"/>
      </w:tabs>
    </w:pPr>
  </w:style>
  <w:style w:type="character" w:customStyle="1" w:styleId="FooterChar">
    <w:name w:val="Footer Char"/>
    <w:basedOn w:val="DefaultParagraphFont"/>
    <w:link w:val="Footer"/>
    <w:rsid w:val="00E526F9"/>
  </w:style>
  <w:style w:type="paragraph" w:styleId="ListParagraph">
    <w:name w:val="List Paragraph"/>
    <w:basedOn w:val="Normal"/>
    <w:uiPriority w:val="34"/>
    <w:qFormat/>
    <w:rsid w:val="00E526F9"/>
    <w:pPr>
      <w:ind w:left="720"/>
      <w:contextualSpacing/>
    </w:pPr>
  </w:style>
  <w:style w:type="paragraph" w:styleId="BalloonText">
    <w:name w:val="Balloon Text"/>
    <w:basedOn w:val="Normal"/>
    <w:link w:val="BalloonTextChar"/>
    <w:uiPriority w:val="99"/>
    <w:semiHidden/>
    <w:unhideWhenUsed/>
    <w:rsid w:val="00E5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6F9"/>
    <w:rPr>
      <w:rFonts w:ascii="Tahoma" w:hAnsi="Tahoma" w:cs="Tahoma"/>
      <w:sz w:val="16"/>
      <w:szCs w:val="16"/>
    </w:rPr>
  </w:style>
  <w:style w:type="character" w:customStyle="1" w:styleId="Heading1Char">
    <w:name w:val="Heading 1 Char"/>
    <w:basedOn w:val="DefaultParagraphFont"/>
    <w:link w:val="Heading11"/>
    <w:uiPriority w:val="9"/>
    <w:rsid w:val="00E526F9"/>
    <w:rPr>
      <w:rFonts w:ascii="Cambria" w:eastAsia="Times New Roman" w:hAnsi="Cambria" w:cs="Times New Roman"/>
      <w:b/>
      <w:bCs/>
      <w:color w:val="365F91"/>
      <w:sz w:val="28"/>
      <w:szCs w:val="28"/>
    </w:rPr>
  </w:style>
  <w:style w:type="paragraph" w:styleId="BodyText">
    <w:name w:val="Body Text"/>
    <w:basedOn w:val="Normal"/>
    <w:link w:val="BodyTextChar"/>
    <w:rsid w:val="00E526F9"/>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E526F9"/>
    <w:rPr>
      <w:rFonts w:ascii="Arial" w:eastAsia="Times New Roman" w:hAnsi="Arial" w:cs="Times New Roman"/>
      <w:spacing w:val="-5"/>
      <w:sz w:val="20"/>
      <w:szCs w:val="20"/>
    </w:rPr>
  </w:style>
  <w:style w:type="paragraph" w:styleId="FootnoteText">
    <w:name w:val="footnote text"/>
    <w:basedOn w:val="Normal"/>
    <w:link w:val="FootnoteTextChar"/>
    <w:uiPriority w:val="99"/>
    <w:unhideWhenUsed/>
    <w:rsid w:val="00E526F9"/>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E526F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526F9"/>
    <w:rPr>
      <w:vertAlign w:val="superscript"/>
    </w:rPr>
  </w:style>
  <w:style w:type="character" w:customStyle="1" w:styleId="Heading2Char">
    <w:name w:val="Heading 2 Char"/>
    <w:basedOn w:val="DefaultParagraphFont"/>
    <w:link w:val="Heading2"/>
    <w:uiPriority w:val="9"/>
    <w:rsid w:val="00E526F9"/>
    <w:rPr>
      <w:rFonts w:ascii="Cambria" w:eastAsia="Times New Roman" w:hAnsi="Cambria" w:cs="Times New Roman"/>
      <w:b/>
      <w:bCs/>
      <w:color w:val="4F81BD"/>
      <w:sz w:val="26"/>
      <w:szCs w:val="26"/>
    </w:rPr>
  </w:style>
  <w:style w:type="numbering" w:customStyle="1" w:styleId="NoList11">
    <w:name w:val="No List11"/>
    <w:next w:val="NoList"/>
    <w:uiPriority w:val="99"/>
    <w:semiHidden/>
    <w:unhideWhenUsed/>
    <w:rsid w:val="00E526F9"/>
  </w:style>
  <w:style w:type="character" w:customStyle="1" w:styleId="Heading1Char1">
    <w:name w:val="Heading 1 Char1"/>
    <w:basedOn w:val="DefaultParagraphFont"/>
    <w:link w:val="Heading1"/>
    <w:uiPriority w:val="9"/>
    <w:rsid w:val="00E526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26F9"/>
    <w:pPr>
      <w:outlineLvl w:val="9"/>
    </w:pPr>
  </w:style>
  <w:style w:type="paragraph" w:styleId="TOC1">
    <w:name w:val="toc 1"/>
    <w:basedOn w:val="Normal"/>
    <w:next w:val="Normal"/>
    <w:autoRedefine/>
    <w:uiPriority w:val="39"/>
    <w:unhideWhenUsed/>
    <w:qFormat/>
    <w:rsid w:val="00E526F9"/>
    <w:pPr>
      <w:tabs>
        <w:tab w:val="right" w:leader="dot" w:pos="9350"/>
      </w:tabs>
      <w:spacing w:after="100"/>
    </w:pPr>
    <w:rPr>
      <w:rFonts w:ascii="Times New Roman" w:hAnsi="Times New Roman" w:cs="Times New Roman"/>
      <w:sz w:val="24"/>
      <w:szCs w:val="24"/>
    </w:rPr>
  </w:style>
  <w:style w:type="paragraph" w:styleId="TOC2">
    <w:name w:val="toc 2"/>
    <w:basedOn w:val="Normal"/>
    <w:next w:val="Normal"/>
    <w:autoRedefine/>
    <w:uiPriority w:val="39"/>
    <w:unhideWhenUsed/>
    <w:qFormat/>
    <w:rsid w:val="00E526F9"/>
    <w:pPr>
      <w:spacing w:after="100"/>
      <w:ind w:left="220"/>
    </w:pPr>
    <w:rPr>
      <w:rFonts w:ascii="Times New Roman" w:hAnsi="Times New Roman" w:cs="Times New Roman"/>
      <w:sz w:val="24"/>
      <w:szCs w:val="24"/>
    </w:rPr>
  </w:style>
  <w:style w:type="character" w:customStyle="1" w:styleId="FollowedHyperlink1">
    <w:name w:val="FollowedHyperlink1"/>
    <w:basedOn w:val="DefaultParagraphFont"/>
    <w:uiPriority w:val="99"/>
    <w:semiHidden/>
    <w:unhideWhenUsed/>
    <w:rsid w:val="00E526F9"/>
    <w:rPr>
      <w:color w:val="800080"/>
      <w:u w:val="single"/>
    </w:rPr>
  </w:style>
  <w:style w:type="paragraph" w:customStyle="1" w:styleId="TOC31">
    <w:name w:val="TOC 31"/>
    <w:basedOn w:val="Normal"/>
    <w:next w:val="Normal"/>
    <w:autoRedefine/>
    <w:uiPriority w:val="39"/>
    <w:semiHidden/>
    <w:unhideWhenUsed/>
    <w:qFormat/>
    <w:rsid w:val="00E526F9"/>
    <w:pPr>
      <w:spacing w:after="100"/>
      <w:ind w:left="440"/>
    </w:pPr>
    <w:rPr>
      <w:rFonts w:eastAsia="Times New Roman"/>
    </w:rPr>
  </w:style>
  <w:style w:type="paragraph" w:styleId="TOC6">
    <w:name w:val="toc 6"/>
    <w:basedOn w:val="Normal"/>
    <w:next w:val="Normal"/>
    <w:autoRedefine/>
    <w:uiPriority w:val="39"/>
    <w:semiHidden/>
    <w:unhideWhenUsed/>
    <w:rsid w:val="00E526F9"/>
    <w:pPr>
      <w:spacing w:after="100"/>
      <w:ind w:left="1200"/>
    </w:pPr>
    <w:rPr>
      <w:rFonts w:ascii="Times New Roman" w:hAnsi="Times New Roman" w:cs="Times New Roman"/>
      <w:sz w:val="24"/>
      <w:szCs w:val="24"/>
    </w:rPr>
  </w:style>
  <w:style w:type="paragraph" w:styleId="NormalWeb">
    <w:name w:val="Normal (Web)"/>
    <w:basedOn w:val="Normal"/>
    <w:uiPriority w:val="99"/>
    <w:semiHidden/>
    <w:unhideWhenUsed/>
    <w:rsid w:val="00E526F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526F9"/>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526F9"/>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526F9"/>
    <w:rPr>
      <w:vertAlign w:val="superscript"/>
    </w:rPr>
  </w:style>
  <w:style w:type="paragraph" w:styleId="Title">
    <w:name w:val="Title"/>
    <w:basedOn w:val="Normal"/>
    <w:link w:val="TitleChar"/>
    <w:qFormat/>
    <w:rsid w:val="00E526F9"/>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26F9"/>
    <w:rPr>
      <w:rFonts w:ascii="Arial" w:eastAsia="Times New Roman" w:hAnsi="Arial" w:cs="Arial"/>
      <w:b/>
      <w:bCs/>
      <w:kern w:val="28"/>
      <w:sz w:val="32"/>
      <w:szCs w:val="32"/>
    </w:rPr>
  </w:style>
  <w:style w:type="paragraph" w:styleId="BodyText2">
    <w:name w:val="Body Text 2"/>
    <w:basedOn w:val="Normal"/>
    <w:link w:val="BodyText2Char"/>
    <w:rsid w:val="00E526F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26F9"/>
    <w:rPr>
      <w:rFonts w:ascii="Times New Roman" w:eastAsia="Times New Roman" w:hAnsi="Times New Roman" w:cs="Times New Roman"/>
      <w:sz w:val="24"/>
      <w:szCs w:val="24"/>
    </w:rPr>
  </w:style>
  <w:style w:type="character" w:styleId="PageNumber">
    <w:name w:val="page number"/>
    <w:basedOn w:val="DefaultParagraphFont"/>
    <w:rsid w:val="00E526F9"/>
  </w:style>
  <w:style w:type="character" w:styleId="CommentReference">
    <w:name w:val="annotation reference"/>
    <w:basedOn w:val="DefaultParagraphFont"/>
    <w:uiPriority w:val="99"/>
    <w:semiHidden/>
    <w:unhideWhenUsed/>
    <w:rsid w:val="00E526F9"/>
    <w:rPr>
      <w:sz w:val="16"/>
      <w:szCs w:val="16"/>
    </w:rPr>
  </w:style>
  <w:style w:type="paragraph" w:styleId="CommentText">
    <w:name w:val="annotation text"/>
    <w:basedOn w:val="Normal"/>
    <w:link w:val="CommentTextChar"/>
    <w:uiPriority w:val="99"/>
    <w:semiHidden/>
    <w:unhideWhenUsed/>
    <w:rsid w:val="00E526F9"/>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526F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26F9"/>
    <w:rPr>
      <w:b/>
      <w:bCs/>
    </w:rPr>
  </w:style>
  <w:style w:type="character" w:customStyle="1" w:styleId="CommentSubjectChar">
    <w:name w:val="Comment Subject Char"/>
    <w:basedOn w:val="CommentTextChar"/>
    <w:link w:val="CommentSubject"/>
    <w:uiPriority w:val="99"/>
    <w:semiHidden/>
    <w:rsid w:val="00E526F9"/>
    <w:rPr>
      <w:rFonts w:ascii="Times New Roman" w:hAnsi="Times New Roman" w:cs="Times New Roman"/>
      <w:b/>
      <w:bCs/>
      <w:sz w:val="20"/>
      <w:szCs w:val="20"/>
    </w:rPr>
  </w:style>
  <w:style w:type="character" w:styleId="Strong">
    <w:name w:val="Strong"/>
    <w:basedOn w:val="DefaultParagraphFont"/>
    <w:uiPriority w:val="22"/>
    <w:qFormat/>
    <w:rsid w:val="00E526F9"/>
    <w:rPr>
      <w:b/>
      <w:bCs/>
    </w:rPr>
  </w:style>
  <w:style w:type="character" w:customStyle="1" w:styleId="st">
    <w:name w:val="st"/>
    <w:basedOn w:val="DefaultParagraphFont"/>
    <w:rsid w:val="00E526F9"/>
  </w:style>
  <w:style w:type="character" w:customStyle="1" w:styleId="Heading2Char1">
    <w:name w:val="Heading 2 Char1"/>
    <w:basedOn w:val="DefaultParagraphFont"/>
    <w:uiPriority w:val="9"/>
    <w:semiHidden/>
    <w:rsid w:val="00E526F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526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viewit@iviewit.tv" TargetMode="External"/><Relationship Id="rId18" Type="http://schemas.openxmlformats.org/officeDocument/2006/relationships/hyperlink" Target="http://www.myspace.com/iviewit" TargetMode="External"/><Relationship Id="rId26" Type="http://schemas.openxmlformats.org/officeDocument/2006/relationships/hyperlink" Target="http://www.youtube.com/watch?v=DuIHQDcwQfM" TargetMode="External"/><Relationship Id="rId39" Type="http://schemas.openxmlformats.org/officeDocument/2006/relationships/hyperlink" Target="http://www.trusteefraud.com/trusteefraud-blog" TargetMode="External"/><Relationship Id="rId21" Type="http://schemas.openxmlformats.org/officeDocument/2006/relationships/hyperlink" Target="http://www.TheDivineConstitution.com" TargetMode="External"/><Relationship Id="rId34" Type="http://schemas.openxmlformats.org/officeDocument/2006/relationships/hyperlink" Target="http://www.makeourofficialsaccountable.com" TargetMode="External"/><Relationship Id="rId42" Type="http://schemas.openxmlformats.org/officeDocument/2006/relationships/hyperlink" Target="http://www.judicialaccountability.org" TargetMode="External"/><Relationship Id="rId47" Type="http://schemas.openxmlformats.org/officeDocument/2006/relationships/hyperlink" Target="http://www.facebook.com/pages/Vote-For-Greg/111952178833067" TargetMode="External"/><Relationship Id="rId50" Type="http://schemas.openxmlformats.org/officeDocument/2006/relationships/hyperlink" Target="http://www.mpegla.co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iviewit.tv/wordpress" TargetMode="External"/><Relationship Id="rId29" Type="http://schemas.openxmlformats.org/officeDocument/2006/relationships/hyperlink" Target="http://www.deniedpatent.com" TargetMode="External"/><Relationship Id="rId11" Type="http://schemas.openxmlformats.org/officeDocument/2006/relationships/image" Target="media/image2.png"/><Relationship Id="rId24" Type="http://schemas.openxmlformats.org/officeDocument/2006/relationships/hyperlink" Target="http://www.youtube.com/watch?v=6BlK73p4Ueo" TargetMode="External"/><Relationship Id="rId32" Type="http://schemas.openxmlformats.org/officeDocument/2006/relationships/hyperlink" Target="http://www.enddiscriminationnow.com" TargetMode="External"/><Relationship Id="rId37" Type="http://schemas.openxmlformats.org/officeDocument/2006/relationships/hyperlink" Target="http://cuomotarp.blogspot.com" TargetMode="External"/><Relationship Id="rId40" Type="http://schemas.openxmlformats.org/officeDocument/2006/relationships/hyperlink" Target="http://www.constitutionalguardian.com" TargetMode="External"/><Relationship Id="rId45" Type="http://schemas.openxmlformats.org/officeDocument/2006/relationships/hyperlink" Target="http://www.VoteForGreg.us"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iviewit.tv/CompanyDocs/oneofthesedays/index.htm" TargetMode="External"/><Relationship Id="rId19" Type="http://schemas.openxmlformats.org/officeDocument/2006/relationships/hyperlink" Target="http://iviewit.tv/wordpresseliot" TargetMode="External"/><Relationship Id="rId31" Type="http://schemas.openxmlformats.org/officeDocument/2006/relationships/hyperlink" Target="http://www.judgewatch.org/index.html" TargetMode="External"/><Relationship Id="rId44" Type="http://schemas.openxmlformats.org/officeDocument/2006/relationships/hyperlink" Target="http://www.ruthmpollackesq.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iewit.tv/CompanyDocs/Appendix%20A/index.htm" TargetMode="External"/><Relationship Id="rId14" Type="http://schemas.openxmlformats.org/officeDocument/2006/relationships/hyperlink" Target="mailto:iviewit@iviewit.tv" TargetMode="External"/><Relationship Id="rId22" Type="http://schemas.openxmlformats.org/officeDocument/2006/relationships/hyperlink" Target="http://www.youtube.com/watch?v=8Cw0gogF4Fs&amp;feature=player_embedded" TargetMode="External"/><Relationship Id="rId27" Type="http://schemas.openxmlformats.org/officeDocument/2006/relationships/hyperlink" Target="http://www.youtube.com/watch?v=jbOP3U1q6mM" TargetMode="External"/><Relationship Id="rId30" Type="http://schemas.openxmlformats.org/officeDocument/2006/relationships/hyperlink" Target="http://exposecorruptcourts.blogspot.com" TargetMode="External"/><Relationship Id="rId35" Type="http://schemas.openxmlformats.org/officeDocument/2006/relationships/hyperlink" Target="http://www.parentadvocates.org" TargetMode="External"/><Relationship Id="rId43" Type="http://schemas.openxmlformats.org/officeDocument/2006/relationships/hyperlink" Target="http://www.electpollack.us" TargetMode="External"/><Relationship Id="rId48" Type="http://schemas.openxmlformats.org/officeDocument/2006/relationships/hyperlink" Target="http://www.killallthelawyers.ws/law" TargetMode="External"/><Relationship Id="rId8" Type="http://schemas.openxmlformats.org/officeDocument/2006/relationships/image" Target="media/image1.jpeg"/><Relationship Id="rId51"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www.iviewit.tv" TargetMode="External"/><Relationship Id="rId17" Type="http://schemas.openxmlformats.org/officeDocument/2006/relationships/hyperlink" Target="http://www.facebook.com/" TargetMode="External"/><Relationship Id="rId25" Type="http://schemas.openxmlformats.org/officeDocument/2006/relationships/hyperlink" Target="http://www.youtube.com/watch?v=LOn4hwemqW0" TargetMode="External"/><Relationship Id="rId33" Type="http://schemas.openxmlformats.org/officeDocument/2006/relationships/hyperlink" Target="http://www.corruptcourts.org" TargetMode="External"/><Relationship Id="rId38" Type="http://schemas.openxmlformats.org/officeDocument/2006/relationships/hyperlink" Target="http://www.disbarthefloridabar.com" TargetMode="External"/><Relationship Id="rId46" Type="http://schemas.openxmlformats.org/officeDocument/2006/relationships/hyperlink" Target="http://www.liberty-candidates.org/greg-fischer/" TargetMode="External"/><Relationship Id="rId20" Type="http://schemas.openxmlformats.org/officeDocument/2006/relationships/hyperlink" Target="http://www.youtube.com/user/eliotbernstein?feature=mhum" TargetMode="External"/><Relationship Id="rId41" Type="http://schemas.openxmlformats.org/officeDocument/2006/relationships/hyperlink" Target="http://www.americans4legalreform.co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iviewit.tv" TargetMode="External"/><Relationship Id="rId23" Type="http://schemas.openxmlformats.org/officeDocument/2006/relationships/hyperlink" Target="http://www.youtube.com/watch?v=Apc_Zc_YNIk&amp;feature=related" TargetMode="External"/><Relationship Id="rId28" Type="http://schemas.openxmlformats.org/officeDocument/2006/relationships/hyperlink" Target="http://www.youtube.com/watch?v=3mfWAwzpNlE&amp;feature=results_main&amp;playnext=1&amp;list=PL2ADE052D9122F5AD" TargetMode="External"/><Relationship Id="rId36" Type="http://schemas.openxmlformats.org/officeDocument/2006/relationships/hyperlink" Target="http://www.newyorkcourtcorruption.blogspot.com" TargetMode="External"/><Relationship Id="rId49" Type="http://schemas.openxmlformats.org/officeDocument/2006/relationships/hyperlink" Target="http://www.mpegl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19960</Words>
  <Characters>113772</Characters>
  <Application>Microsoft Office Word</Application>
  <DocSecurity>0</DocSecurity>
  <Lines>948</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2016-03-08T01:32:00Z</cp:lastPrinted>
  <dcterms:created xsi:type="dcterms:W3CDTF">2016-08-31T15:13:00Z</dcterms:created>
  <dcterms:modified xsi:type="dcterms:W3CDTF">2016-08-31T15:13:00Z</dcterms:modified>
</cp:coreProperties>
</file>