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EF8" w:rsidRPr="000438AD" w:rsidRDefault="005B4DF2" w:rsidP="00461EF8">
      <w:pPr>
        <w:rPr>
          <w:rFonts w:ascii="Script MT Bold" w:hAnsi="Script MT Bold"/>
          <w:b/>
        </w:rPr>
      </w:pPr>
      <w:r w:rsidRPr="000438AD">
        <w:rPr>
          <w:rFonts w:ascii="Script MT Bold" w:hAnsi="Script MT Bold"/>
          <w:b/>
          <w:noProof/>
        </w:rPr>
        <mc:AlternateContent>
          <mc:Choice Requires="wps">
            <w:drawing>
              <wp:anchor distT="0" distB="0" distL="114300" distR="114300" simplePos="0" relativeHeight="251657728" behindDoc="0" locked="0" layoutInCell="1" allowOverlap="1" wp14:anchorId="0FC8ACA9" wp14:editId="20948891">
                <wp:simplePos x="0" y="0"/>
                <wp:positionH relativeFrom="column">
                  <wp:posOffset>-114300</wp:posOffset>
                </wp:positionH>
                <wp:positionV relativeFrom="page">
                  <wp:posOffset>1009650</wp:posOffset>
                </wp:positionV>
                <wp:extent cx="0" cy="8134350"/>
                <wp:effectExtent l="76200" t="76200" r="19050" b="1905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4350"/>
                        </a:xfrm>
                        <a:prstGeom prst="line">
                          <a:avLst/>
                        </a:prstGeom>
                        <a:noFill/>
                        <a:ln w="3175">
                          <a:solidFill>
                            <a:srgbClr val="000000"/>
                          </a:solidFill>
                          <a:round/>
                          <a:headEnd/>
                          <a:tailEnd/>
                        </a:ln>
                        <a:effectLst>
                          <a:outerShdw dist="107763" dir="135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pt,79.5pt" to="-9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rLUgIAALEEAAAOAAAAZHJzL2Uyb0RvYy54bWysVE2P2jAQvVfqf7B8hySQBTYirCoCvdAu&#10;Elv1bGyHWHVsyzYEVPW/d2w+BN1LVTVIlj9m3rx5M8P05dhKdODWCa1KnPVTjLiimgm1K/G3t2Vv&#10;gpHzRDEiteIlPnGHX2YfP0w7U/CBbrRk3CIAUa7oTIkb702RJI42vCWurw1X8Fhr2xIPR7tLmCUd&#10;oLcyGaTpKOm0ZcZqyp2D2+r8iGcRv6459a917bhHssTAzcfVxnUb1mQ2JcXOEtMIeqFB/oFFS4SC&#10;oDeoiniC9la8g2oFtdrp2vepbhNd14LymANkk6V/ZLNpiOExFxDHmZtM7v/B0q+HtUWCQe1yjBRp&#10;oUYroTgaBGk64wqwmKu1DcnRo9qYlaY/HFJ63hC145Hi28mAWxY8kgeXcHAGAmy7L5qBDdl7HXU6&#10;1rYNkKAAOsZynG7l4EeP6PmSwu0kG+bDp1iqhBRXR2Od/8x1i8KmxBI4R2ByWDkfiJDiahLiKL0U&#10;UsZqS4W6Eg+z8VN0cFoKFh6DmbO77VxadCChX+IXs4KXezOr94pFsIYTtrjsPRHyvIfgUgU8HlsQ&#10;GMVc957bTcM6xETgnKXj8WiI4QQNmUGK4cOIyB2MEvUWI6v9d+GbKHKQ5x3FSRp+F4r6ih+zfwgN&#10;kl5IBHFjY/58Tp8Xk8Uk7+WD0aKXp1XV+7Sc573REqSphtV8XmW/QsgsLxrBGFdBpeuQZPnfNeFl&#10;XM/tfRuTWzmSR/Qz8yPIBRJeSceeCm10bsitZqe1vfYazEU0vsxwGLz7M+zv/2lmvwEAAP//AwBQ&#10;SwMEFAAGAAgAAAAhAKvFln/eAAAADAEAAA8AAABkcnMvZG93bnJldi54bWxMT01Lw0AQvQv+h2UE&#10;b+1uSltqzKZYoegl0C/wus2OSTA7G7LbJvrrHfGgt3kfvHkvW4+uFVfsQ+NJQzJVIJBKbxuqNJyO&#10;28kKRIiGrGk9oYZPDLDOb28yk1o/0B6vh1gJDqGQGg11jF0qZShrdCZMfYfE2rvvnYkM+0ra3gwc&#10;7lo5U2opnWmIP9Smw+cay4/DxWl4eR2WBRXHt8VuM/ui0yYZd8VW6/u78ekRRMQx/pnhpz5Xh5w7&#10;nf2FbBCthkmy4i2RhcUDH+z4Zc7MzOdKgcwz+X9E/g0AAP//AwBQSwECLQAUAAYACAAAACEAtoM4&#10;kv4AAADhAQAAEwAAAAAAAAAAAAAAAAAAAAAAW0NvbnRlbnRfVHlwZXNdLnhtbFBLAQItABQABgAI&#10;AAAAIQA4/SH/1gAAAJQBAAALAAAAAAAAAAAAAAAAAC8BAABfcmVscy8ucmVsc1BLAQItABQABgAI&#10;AAAAIQAcI7rLUgIAALEEAAAOAAAAAAAAAAAAAAAAAC4CAABkcnMvZTJvRG9jLnhtbFBLAQItABQA&#10;BgAIAAAAIQCrxZZ/3gAAAAwBAAAPAAAAAAAAAAAAAAAAAKwEAABkcnMvZG93bnJldi54bWxQSwUG&#10;AAAAAAQABADzAAAAtwUAAAAA&#10;" strokeweight=".25pt">
                <v:shadow on="t" offset="-6pt,-6pt"/>
                <w10:wrap anchory="page"/>
              </v:line>
            </w:pict>
          </mc:Fallback>
        </mc:AlternateContent>
      </w:r>
      <w:r w:rsidR="000438AD" w:rsidRPr="000438AD">
        <w:rPr>
          <w:rFonts w:ascii="Script MT Bold" w:hAnsi="Script MT Bold"/>
          <w:b/>
        </w:rPr>
        <w:t xml:space="preserve">From the Desk of </w:t>
      </w:r>
      <w:r w:rsidR="000438AD">
        <w:rPr>
          <w:rFonts w:ascii="Script MT Bold" w:hAnsi="Script MT Bold"/>
          <w:b/>
        </w:rPr>
        <w:t>Eliot Ivan</w:t>
      </w:r>
      <w:r w:rsidR="00461EF8" w:rsidRPr="000438AD">
        <w:rPr>
          <w:rFonts w:ascii="Script MT Bold" w:hAnsi="Script MT Bold"/>
          <w:b/>
        </w:rPr>
        <w:t xml:space="preserve"> Bernstein</w:t>
      </w:r>
    </w:p>
    <w:p w:rsidR="000438AD" w:rsidRDefault="000438AD" w:rsidP="006F0A3D">
      <w:pPr>
        <w:rPr>
          <w:b/>
          <w:sz w:val="20"/>
          <w:szCs w:val="20"/>
        </w:rPr>
      </w:pPr>
    </w:p>
    <w:p w:rsidR="008A3BDF" w:rsidRPr="000438AD" w:rsidRDefault="008A3BDF" w:rsidP="008A3BDF">
      <w:pPr>
        <w:pStyle w:val="BodyText"/>
        <w:spacing w:after="0"/>
        <w:rPr>
          <w:rFonts w:ascii="Times New Roman" w:hAnsi="Times New Roman"/>
          <w:spacing w:val="0"/>
        </w:rPr>
      </w:pPr>
      <w:r w:rsidRPr="000438AD">
        <w:rPr>
          <w:rFonts w:ascii="Times New Roman" w:hAnsi="Times New Roman"/>
          <w:spacing w:val="0"/>
        </w:rPr>
        <w:t xml:space="preserve">Sent Via </w:t>
      </w:r>
      <w:r w:rsidR="000438AD" w:rsidRPr="000438AD">
        <w:rPr>
          <w:rFonts w:ascii="Times New Roman" w:hAnsi="Times New Roman"/>
          <w:spacing w:val="0"/>
        </w:rPr>
        <w:t>Certified Mail and Email</w:t>
      </w:r>
      <w:r w:rsidRPr="000438AD">
        <w:rPr>
          <w:rFonts w:ascii="Times New Roman" w:hAnsi="Times New Roman"/>
          <w:spacing w:val="0"/>
        </w:rPr>
        <w:t xml:space="preserve">: </w:t>
      </w:r>
    </w:p>
    <w:p w:rsidR="000438AD" w:rsidRDefault="000438AD" w:rsidP="00E8405B">
      <w:pPr>
        <w:pStyle w:val="BodyText"/>
        <w:spacing w:after="0" w:line="240" w:lineRule="auto"/>
        <w:jc w:val="left"/>
        <w:rPr>
          <w:rFonts w:ascii="Times New Roman" w:hAnsi="Times New Roman"/>
          <w:spacing w:val="0"/>
        </w:rPr>
      </w:pPr>
    </w:p>
    <w:p w:rsidR="0083104C" w:rsidRPr="000438AD" w:rsidRDefault="000438AD" w:rsidP="00E8405B">
      <w:pPr>
        <w:pStyle w:val="BodyText"/>
        <w:spacing w:after="0" w:line="240" w:lineRule="auto"/>
        <w:jc w:val="left"/>
        <w:rPr>
          <w:rFonts w:ascii="Times New Roman" w:hAnsi="Times New Roman"/>
          <w:spacing w:val="0"/>
        </w:rPr>
      </w:pPr>
      <w:r w:rsidRPr="000438AD">
        <w:rPr>
          <w:rFonts w:ascii="Times New Roman" w:hAnsi="Times New Roman"/>
          <w:spacing w:val="0"/>
        </w:rPr>
        <w:t xml:space="preserve">August </w:t>
      </w:r>
      <w:r>
        <w:rPr>
          <w:rFonts w:ascii="Times New Roman" w:hAnsi="Times New Roman"/>
          <w:spacing w:val="0"/>
        </w:rPr>
        <w:t>04</w:t>
      </w:r>
      <w:r w:rsidRPr="000438AD">
        <w:rPr>
          <w:rFonts w:ascii="Times New Roman" w:hAnsi="Times New Roman"/>
          <w:spacing w:val="0"/>
        </w:rPr>
        <w:t>, 2014</w:t>
      </w:r>
    </w:p>
    <w:p w:rsidR="0083104C" w:rsidRPr="000438AD" w:rsidRDefault="0083104C" w:rsidP="00E8405B">
      <w:pPr>
        <w:pStyle w:val="BodyText"/>
        <w:spacing w:after="0" w:line="240" w:lineRule="auto"/>
        <w:jc w:val="left"/>
        <w:rPr>
          <w:rFonts w:ascii="Times New Roman" w:hAnsi="Times New Roman"/>
          <w:spacing w:val="0"/>
        </w:rPr>
      </w:pPr>
    </w:p>
    <w:p w:rsidR="000438AD" w:rsidRPr="000438AD" w:rsidRDefault="000438AD" w:rsidP="00200842">
      <w:pPr>
        <w:ind w:left="720" w:hanging="720"/>
        <w:rPr>
          <w:b/>
          <w:sz w:val="20"/>
          <w:szCs w:val="20"/>
        </w:rPr>
      </w:pPr>
      <w:r w:rsidRPr="000438AD">
        <w:rPr>
          <w:b/>
          <w:sz w:val="20"/>
          <w:szCs w:val="20"/>
        </w:rPr>
        <w:t>TO: _______________________________________________________________</w:t>
      </w:r>
      <w:r w:rsidR="007D6239">
        <w:rPr>
          <w:b/>
          <w:sz w:val="20"/>
          <w:szCs w:val="20"/>
        </w:rPr>
        <w:t>_______________</w:t>
      </w:r>
      <w:r w:rsidRPr="000438AD">
        <w:rPr>
          <w:b/>
          <w:sz w:val="20"/>
          <w:szCs w:val="20"/>
        </w:rPr>
        <w:t>____</w:t>
      </w:r>
    </w:p>
    <w:p w:rsidR="000438AD" w:rsidRPr="000438AD" w:rsidRDefault="000438AD" w:rsidP="00200842">
      <w:pPr>
        <w:ind w:left="720" w:hanging="720"/>
        <w:rPr>
          <w:b/>
          <w:sz w:val="20"/>
          <w:szCs w:val="20"/>
        </w:rPr>
      </w:pPr>
    </w:p>
    <w:p w:rsidR="00CB016F" w:rsidRPr="000438AD" w:rsidRDefault="00B43879" w:rsidP="00200842">
      <w:pPr>
        <w:ind w:left="720" w:hanging="720"/>
        <w:rPr>
          <w:b/>
          <w:caps/>
          <w:sz w:val="20"/>
          <w:szCs w:val="20"/>
        </w:rPr>
      </w:pPr>
      <w:r w:rsidRPr="000438AD">
        <w:rPr>
          <w:b/>
          <w:sz w:val="20"/>
          <w:szCs w:val="20"/>
        </w:rPr>
        <w:t>R</w:t>
      </w:r>
      <w:r w:rsidR="00200842" w:rsidRPr="000438AD">
        <w:rPr>
          <w:b/>
          <w:sz w:val="20"/>
          <w:szCs w:val="20"/>
        </w:rPr>
        <w:t>E</w:t>
      </w:r>
      <w:r w:rsidRPr="000438AD">
        <w:rPr>
          <w:b/>
          <w:sz w:val="20"/>
          <w:szCs w:val="20"/>
        </w:rPr>
        <w:t xml:space="preserve">: </w:t>
      </w:r>
      <w:r w:rsidRPr="000438AD">
        <w:rPr>
          <w:b/>
          <w:sz w:val="20"/>
          <w:szCs w:val="20"/>
        </w:rPr>
        <w:tab/>
      </w:r>
      <w:r w:rsidR="000438AD" w:rsidRPr="000438AD">
        <w:rPr>
          <w:b/>
          <w:caps/>
          <w:sz w:val="20"/>
          <w:szCs w:val="20"/>
        </w:rPr>
        <w:t>Waiver of service CASE of process case NO. 502014CP002815XXXXSB the IN THE CIRCUIT COURT OF THE 15TH JUDICIAL CIRCUIT, IN AND FOR PALM BEACH COUNTY, FLORIDA</w:t>
      </w:r>
    </w:p>
    <w:p w:rsidR="00CB016F" w:rsidRPr="000438AD" w:rsidRDefault="00CB016F" w:rsidP="00E8405B">
      <w:pPr>
        <w:rPr>
          <w:sz w:val="20"/>
          <w:szCs w:val="20"/>
        </w:rPr>
      </w:pPr>
    </w:p>
    <w:p w:rsidR="000438AD" w:rsidRPr="000438AD" w:rsidRDefault="000438AD" w:rsidP="000438AD">
      <w:pPr>
        <w:rPr>
          <w:sz w:val="20"/>
          <w:szCs w:val="20"/>
        </w:rPr>
      </w:pPr>
      <w:r w:rsidRPr="000438AD">
        <w:rPr>
          <w:sz w:val="20"/>
          <w:szCs w:val="20"/>
        </w:rPr>
        <w:t xml:space="preserve">Please find enclosed a copy of an answer and counter complaint that was filed on July 30, 2013 in the IN THE CIRCUIT COURT OF THE 15TH JUDICIAL CIRCUIT, IN AND FOR PALM BEACH COUNTY, </w:t>
      </w:r>
      <w:proofErr w:type="gramStart"/>
      <w:r w:rsidRPr="000438AD">
        <w:rPr>
          <w:sz w:val="20"/>
          <w:szCs w:val="20"/>
        </w:rPr>
        <w:t>FLORIDA</w:t>
      </w:r>
      <w:proofErr w:type="gramEnd"/>
      <w:r w:rsidRPr="000438AD">
        <w:rPr>
          <w:sz w:val="20"/>
          <w:szCs w:val="20"/>
        </w:rPr>
        <w:t xml:space="preserve"> as CASE NO.  502014CP002815XXXXSB. </w:t>
      </w:r>
    </w:p>
    <w:p w:rsidR="000438AD" w:rsidRPr="000438AD" w:rsidRDefault="000438AD" w:rsidP="000438AD">
      <w:pPr>
        <w:rPr>
          <w:sz w:val="20"/>
          <w:szCs w:val="20"/>
        </w:rPr>
      </w:pPr>
    </w:p>
    <w:p w:rsidR="000438AD" w:rsidRPr="000438AD" w:rsidRDefault="000438AD" w:rsidP="000438AD">
      <w:pPr>
        <w:rPr>
          <w:sz w:val="20"/>
          <w:szCs w:val="20"/>
        </w:rPr>
      </w:pPr>
      <w:r w:rsidRPr="000438AD">
        <w:rPr>
          <w:sz w:val="20"/>
          <w:szCs w:val="20"/>
        </w:rPr>
        <w:t>You are named as a party in this suit as a Defendant.</w:t>
      </w:r>
    </w:p>
    <w:p w:rsidR="000438AD" w:rsidRPr="000438AD" w:rsidRDefault="000438AD" w:rsidP="000438AD">
      <w:pPr>
        <w:rPr>
          <w:sz w:val="20"/>
          <w:szCs w:val="20"/>
        </w:rPr>
      </w:pPr>
    </w:p>
    <w:p w:rsidR="000438AD" w:rsidRPr="000438AD" w:rsidRDefault="000438AD" w:rsidP="000438AD">
      <w:pPr>
        <w:rPr>
          <w:sz w:val="20"/>
          <w:szCs w:val="20"/>
        </w:rPr>
      </w:pPr>
      <w:r w:rsidRPr="000438AD">
        <w:rPr>
          <w:sz w:val="20"/>
          <w:szCs w:val="20"/>
        </w:rPr>
        <w:t>Why are you getting this?</w:t>
      </w:r>
    </w:p>
    <w:p w:rsidR="000438AD" w:rsidRPr="000438AD" w:rsidRDefault="000438AD" w:rsidP="000438AD">
      <w:pPr>
        <w:rPr>
          <w:sz w:val="20"/>
          <w:szCs w:val="20"/>
        </w:rPr>
      </w:pPr>
    </w:p>
    <w:p w:rsidR="000438AD" w:rsidRPr="000438AD" w:rsidRDefault="000438AD" w:rsidP="000438AD">
      <w:pPr>
        <w:rPr>
          <w:sz w:val="20"/>
          <w:szCs w:val="20"/>
        </w:rPr>
      </w:pPr>
      <w:r w:rsidRPr="000438AD">
        <w:rPr>
          <w:sz w:val="20"/>
          <w:szCs w:val="20"/>
        </w:rPr>
        <w:t>This is not a summons, or an official notice from the court. It is a request</w:t>
      </w:r>
      <w:r w:rsidR="003660B4">
        <w:rPr>
          <w:sz w:val="20"/>
          <w:szCs w:val="20"/>
        </w:rPr>
        <w:t xml:space="preserve"> </w:t>
      </w:r>
      <w:proofErr w:type="gramStart"/>
      <w:r w:rsidR="003660B4">
        <w:rPr>
          <w:sz w:val="20"/>
          <w:szCs w:val="20"/>
        </w:rPr>
        <w:t xml:space="preserve">under </w:t>
      </w:r>
      <w:r w:rsidR="007D6239">
        <w:rPr>
          <w:sz w:val="20"/>
          <w:szCs w:val="20"/>
        </w:rPr>
        <w:t xml:space="preserve"> Florida</w:t>
      </w:r>
      <w:proofErr w:type="gramEnd"/>
      <w:r w:rsidR="007D6239">
        <w:rPr>
          <w:sz w:val="20"/>
          <w:szCs w:val="20"/>
        </w:rPr>
        <w:t xml:space="preserve"> </w:t>
      </w:r>
      <w:r w:rsidR="003660B4" w:rsidRPr="003660B4">
        <w:rPr>
          <w:sz w:val="20"/>
          <w:szCs w:val="20"/>
        </w:rPr>
        <w:t>R</w:t>
      </w:r>
      <w:r w:rsidR="007D6239">
        <w:rPr>
          <w:sz w:val="20"/>
          <w:szCs w:val="20"/>
        </w:rPr>
        <w:t>ules of Civil Procedure</w:t>
      </w:r>
      <w:r w:rsidR="003660B4" w:rsidRPr="003660B4">
        <w:rPr>
          <w:sz w:val="20"/>
          <w:szCs w:val="20"/>
        </w:rPr>
        <w:t xml:space="preserve"> P.1.070</w:t>
      </w:r>
      <w:r w:rsidR="007D6239">
        <w:rPr>
          <w:sz w:val="20"/>
          <w:szCs w:val="20"/>
        </w:rPr>
        <w:t xml:space="preserve">, see </w:t>
      </w:r>
      <w:r w:rsidR="003660B4">
        <w:rPr>
          <w:sz w:val="20"/>
          <w:szCs w:val="20"/>
        </w:rPr>
        <w:t xml:space="preserve"> </w:t>
      </w:r>
      <w:hyperlink r:id="rId9" w:history="1">
        <w:r w:rsidR="007D6239" w:rsidRPr="001E3C5D">
          <w:rPr>
            <w:rStyle w:val="Hyperlink"/>
            <w:sz w:val="20"/>
            <w:szCs w:val="20"/>
          </w:rPr>
          <w:t>http://phonl.com/fl_law/rules/frcp/frcp1070.htm</w:t>
        </w:r>
      </w:hyperlink>
      <w:r w:rsidR="007D6239">
        <w:rPr>
          <w:sz w:val="20"/>
          <w:szCs w:val="20"/>
        </w:rPr>
        <w:t xml:space="preserve"> </w:t>
      </w:r>
      <w:r w:rsidRPr="000438AD">
        <w:rPr>
          <w:sz w:val="20"/>
          <w:szCs w:val="20"/>
        </w:rPr>
        <w:t>that, to avoid expenses, you waive formal service of a summons by signing and returning the enclosed waiver. To avoid these expenses, you must return the signed waiver within the required time as stated on the form. Two copies of the waiver form are enclosed</w:t>
      </w:r>
      <w:r>
        <w:rPr>
          <w:sz w:val="20"/>
          <w:szCs w:val="20"/>
        </w:rPr>
        <w:t xml:space="preserve"> and a copy of the Answer and Counter Complaint</w:t>
      </w:r>
      <w:r w:rsidRPr="000438AD">
        <w:rPr>
          <w:sz w:val="20"/>
          <w:szCs w:val="20"/>
        </w:rPr>
        <w:t>, along with a stamped self-addressed envelope or other prepaid means for returning one copy</w:t>
      </w:r>
      <w:r>
        <w:rPr>
          <w:sz w:val="20"/>
          <w:szCs w:val="20"/>
        </w:rPr>
        <w:t xml:space="preserve"> of the Waiver of Process</w:t>
      </w:r>
      <w:r w:rsidRPr="000438AD">
        <w:rPr>
          <w:sz w:val="20"/>
          <w:szCs w:val="20"/>
        </w:rPr>
        <w:t>. You may keep the other copy.</w:t>
      </w:r>
    </w:p>
    <w:p w:rsidR="000438AD" w:rsidRPr="000438AD" w:rsidRDefault="000438AD" w:rsidP="000438AD">
      <w:pPr>
        <w:rPr>
          <w:sz w:val="20"/>
          <w:szCs w:val="20"/>
        </w:rPr>
      </w:pPr>
    </w:p>
    <w:p w:rsidR="000438AD" w:rsidRPr="000438AD" w:rsidRDefault="000438AD" w:rsidP="000438AD">
      <w:pPr>
        <w:rPr>
          <w:sz w:val="20"/>
          <w:szCs w:val="20"/>
        </w:rPr>
      </w:pPr>
      <w:r w:rsidRPr="000438AD">
        <w:rPr>
          <w:sz w:val="20"/>
          <w:szCs w:val="20"/>
        </w:rPr>
        <w:t>What happens next?</w:t>
      </w:r>
    </w:p>
    <w:p w:rsidR="000438AD" w:rsidRPr="000438AD" w:rsidRDefault="000438AD" w:rsidP="000438AD">
      <w:pPr>
        <w:rPr>
          <w:sz w:val="20"/>
          <w:szCs w:val="20"/>
        </w:rPr>
      </w:pPr>
    </w:p>
    <w:p w:rsidR="000438AD" w:rsidRPr="000438AD" w:rsidRDefault="000438AD" w:rsidP="000438AD">
      <w:pPr>
        <w:rPr>
          <w:sz w:val="20"/>
          <w:szCs w:val="20"/>
        </w:rPr>
      </w:pPr>
      <w:r w:rsidRPr="000438AD">
        <w:rPr>
          <w:sz w:val="20"/>
          <w:szCs w:val="20"/>
        </w:rPr>
        <w:t>If you return the signed waiver</w:t>
      </w:r>
      <w:r w:rsidR="003660B4">
        <w:rPr>
          <w:sz w:val="20"/>
          <w:szCs w:val="20"/>
        </w:rPr>
        <w:t xml:space="preserve"> within 20 days from receipt</w:t>
      </w:r>
      <w:r w:rsidRPr="000438AD">
        <w:rPr>
          <w:sz w:val="20"/>
          <w:szCs w:val="20"/>
        </w:rPr>
        <w:t xml:space="preserve">, I will file it with the court. The action will then proceed as if you had been served on the date the waiver is filed, but no summons will be served on you and you will have 60 days from the date </w:t>
      </w:r>
      <w:r w:rsidR="007D6239">
        <w:rPr>
          <w:sz w:val="20"/>
          <w:szCs w:val="20"/>
        </w:rPr>
        <w:t xml:space="preserve">you received </w:t>
      </w:r>
      <w:r w:rsidRPr="000438AD">
        <w:rPr>
          <w:sz w:val="20"/>
          <w:szCs w:val="20"/>
        </w:rPr>
        <w:t>this notice to answer the complaint.</w:t>
      </w:r>
    </w:p>
    <w:p w:rsidR="000438AD" w:rsidRPr="000438AD" w:rsidRDefault="000438AD" w:rsidP="000438AD">
      <w:pPr>
        <w:rPr>
          <w:sz w:val="20"/>
          <w:szCs w:val="20"/>
        </w:rPr>
      </w:pPr>
    </w:p>
    <w:p w:rsidR="000438AD" w:rsidRPr="000438AD" w:rsidRDefault="000438AD" w:rsidP="000438AD">
      <w:pPr>
        <w:rPr>
          <w:sz w:val="20"/>
          <w:szCs w:val="20"/>
        </w:rPr>
      </w:pPr>
      <w:r w:rsidRPr="000438AD">
        <w:rPr>
          <w:sz w:val="20"/>
          <w:szCs w:val="20"/>
        </w:rPr>
        <w:t xml:space="preserve">If you do not return the signed waiver within the time indicated, I will arrange to have the summons and complaint served on you. </w:t>
      </w:r>
      <w:proofErr w:type="gramStart"/>
      <w:r w:rsidRPr="000438AD">
        <w:rPr>
          <w:sz w:val="20"/>
          <w:szCs w:val="20"/>
        </w:rPr>
        <w:t>And</w:t>
      </w:r>
      <w:proofErr w:type="gramEnd"/>
      <w:r w:rsidRPr="000438AD">
        <w:rPr>
          <w:sz w:val="20"/>
          <w:szCs w:val="20"/>
        </w:rPr>
        <w:t xml:space="preserve"> </w:t>
      </w:r>
      <w:r w:rsidR="007D6239">
        <w:rPr>
          <w:sz w:val="20"/>
          <w:szCs w:val="20"/>
        </w:rPr>
        <w:t xml:space="preserve">the </w:t>
      </w:r>
      <w:r w:rsidRPr="000438AD">
        <w:rPr>
          <w:sz w:val="20"/>
          <w:szCs w:val="20"/>
        </w:rPr>
        <w:t>court</w:t>
      </w:r>
      <w:r w:rsidR="007D6239">
        <w:rPr>
          <w:sz w:val="20"/>
          <w:szCs w:val="20"/>
        </w:rPr>
        <w:t xml:space="preserve"> will</w:t>
      </w:r>
      <w:r w:rsidRPr="000438AD">
        <w:rPr>
          <w:sz w:val="20"/>
          <w:szCs w:val="20"/>
        </w:rPr>
        <w:t xml:space="preserve"> require you to pay the expenses of making service. I certify that this request </w:t>
      </w:r>
      <w:proofErr w:type="gramStart"/>
      <w:r w:rsidRPr="000438AD">
        <w:rPr>
          <w:sz w:val="20"/>
          <w:szCs w:val="20"/>
        </w:rPr>
        <w:t>is being sent</w:t>
      </w:r>
      <w:proofErr w:type="gramEnd"/>
      <w:r w:rsidRPr="000438AD">
        <w:rPr>
          <w:sz w:val="20"/>
          <w:szCs w:val="20"/>
        </w:rPr>
        <w:t xml:space="preserve"> to you on the date above.</w:t>
      </w:r>
    </w:p>
    <w:p w:rsidR="000438AD" w:rsidRPr="000438AD" w:rsidRDefault="000438AD" w:rsidP="000438AD">
      <w:pPr>
        <w:rPr>
          <w:sz w:val="20"/>
          <w:szCs w:val="20"/>
        </w:rPr>
      </w:pPr>
    </w:p>
    <w:p w:rsidR="0083104C" w:rsidRPr="000438AD" w:rsidRDefault="000438AD" w:rsidP="000438AD">
      <w:pPr>
        <w:rPr>
          <w:sz w:val="20"/>
          <w:szCs w:val="20"/>
        </w:rPr>
      </w:pPr>
      <w:r w:rsidRPr="000438AD">
        <w:rPr>
          <w:sz w:val="20"/>
          <w:szCs w:val="20"/>
        </w:rPr>
        <w:t xml:space="preserve">Enclosures – </w:t>
      </w:r>
      <w:r w:rsidRPr="000438AD">
        <w:rPr>
          <w:sz w:val="20"/>
          <w:szCs w:val="20"/>
        </w:rPr>
        <w:tab/>
        <w:t>WAIVER OF SERVICE OF PROCESS</w:t>
      </w:r>
    </w:p>
    <w:p w:rsidR="000438AD" w:rsidRDefault="000438AD" w:rsidP="000438AD">
      <w:r w:rsidRPr="000438AD">
        <w:rPr>
          <w:sz w:val="20"/>
          <w:szCs w:val="20"/>
        </w:rPr>
        <w:tab/>
      </w:r>
      <w:r w:rsidRPr="000438AD">
        <w:rPr>
          <w:sz w:val="20"/>
          <w:szCs w:val="20"/>
        </w:rPr>
        <w:tab/>
        <w:t xml:space="preserve">ANSWER </w:t>
      </w:r>
      <w:r w:rsidR="007D6239">
        <w:rPr>
          <w:sz w:val="20"/>
          <w:szCs w:val="20"/>
        </w:rPr>
        <w:t>AND</w:t>
      </w:r>
      <w:r w:rsidRPr="000438AD">
        <w:rPr>
          <w:sz w:val="20"/>
          <w:szCs w:val="20"/>
        </w:rPr>
        <w:t xml:space="preserve"> COUNTER COMPLAINT</w:t>
      </w:r>
    </w:p>
    <w:p w:rsidR="007D6239" w:rsidRDefault="007D6239" w:rsidP="003660B4">
      <w:pPr>
        <w:pStyle w:val="BodyText"/>
        <w:ind w:left="5760"/>
        <w:rPr>
          <w:rFonts w:ascii="Times New Roman" w:hAnsi="Times New Roman"/>
          <w:spacing w:val="0"/>
        </w:rPr>
      </w:pPr>
    </w:p>
    <w:p w:rsidR="00B43879" w:rsidRPr="003660B4" w:rsidRDefault="006F0A3D" w:rsidP="003660B4">
      <w:pPr>
        <w:pStyle w:val="BodyText"/>
        <w:ind w:left="5760"/>
        <w:rPr>
          <w:rFonts w:ascii="Times New Roman" w:hAnsi="Times New Roman"/>
          <w:spacing w:val="0"/>
        </w:rPr>
      </w:pPr>
      <w:r w:rsidRPr="003660B4">
        <w:rPr>
          <w:rFonts w:ascii="Times New Roman" w:hAnsi="Times New Roman"/>
          <w:spacing w:val="0"/>
        </w:rPr>
        <w:t xml:space="preserve">Respectfully </w:t>
      </w:r>
      <w:r w:rsidR="00B43879" w:rsidRPr="003660B4">
        <w:rPr>
          <w:rFonts w:ascii="Times New Roman" w:hAnsi="Times New Roman"/>
          <w:spacing w:val="0"/>
        </w:rPr>
        <w:t xml:space="preserve">Yours, </w:t>
      </w:r>
      <w:bookmarkStart w:id="0" w:name="_GoBack"/>
      <w:bookmarkEnd w:id="0"/>
    </w:p>
    <w:p w:rsidR="000438AD" w:rsidRDefault="00B43879" w:rsidP="003660B4">
      <w:pPr>
        <w:pStyle w:val="BodyText"/>
        <w:ind w:left="5760"/>
        <w:jc w:val="left"/>
        <w:rPr>
          <w:rFonts w:ascii="Times New Roman" w:hAnsi="Times New Roman"/>
          <w:sz w:val="24"/>
          <w:szCs w:val="24"/>
        </w:rPr>
      </w:pPr>
      <w:r w:rsidRPr="003660B4">
        <w:rPr>
          <w:rFonts w:ascii="Times New Roman" w:hAnsi="Times New Roman"/>
          <w:spacing w:val="0"/>
        </w:rPr>
        <w:t>______________________</w:t>
      </w:r>
      <w:r w:rsidRPr="003660B4">
        <w:rPr>
          <w:rFonts w:ascii="Times New Roman" w:hAnsi="Times New Roman"/>
          <w:spacing w:val="0"/>
        </w:rPr>
        <w:br/>
        <w:t>Eliot I. Bernstein</w:t>
      </w:r>
      <w:r w:rsidRPr="003660B4">
        <w:rPr>
          <w:rFonts w:ascii="Times New Roman" w:hAnsi="Times New Roman"/>
          <w:spacing w:val="0"/>
        </w:rPr>
        <w:br/>
      </w:r>
      <w:r w:rsidR="000438AD" w:rsidRPr="003660B4">
        <w:rPr>
          <w:rFonts w:ascii="Times New Roman" w:hAnsi="Times New Roman"/>
        </w:rPr>
        <w:t>2753 NW 34</w:t>
      </w:r>
      <w:r w:rsidR="000438AD" w:rsidRPr="003660B4">
        <w:rPr>
          <w:rFonts w:ascii="Times New Roman" w:hAnsi="Times New Roman"/>
          <w:vertAlign w:val="superscript"/>
        </w:rPr>
        <w:t>th</w:t>
      </w:r>
      <w:r w:rsidR="000438AD" w:rsidRPr="003660B4">
        <w:rPr>
          <w:rFonts w:ascii="Times New Roman" w:hAnsi="Times New Roman"/>
        </w:rPr>
        <w:t xml:space="preserve"> Street</w:t>
      </w:r>
      <w:r w:rsidR="000438AD" w:rsidRPr="003660B4">
        <w:rPr>
          <w:rFonts w:ascii="Times New Roman" w:hAnsi="Times New Roman"/>
        </w:rPr>
        <w:br/>
        <w:t>Boca Raton, FL 33434</w:t>
      </w:r>
      <w:r w:rsidR="000438AD" w:rsidRPr="003660B4">
        <w:rPr>
          <w:rFonts w:ascii="Times New Roman" w:hAnsi="Times New Roman"/>
        </w:rPr>
        <w:br/>
        <w:t>(561) 245-8588</w:t>
      </w:r>
      <w:r w:rsidR="000438AD" w:rsidRPr="003660B4">
        <w:rPr>
          <w:rFonts w:ascii="Times New Roman" w:hAnsi="Times New Roman"/>
        </w:rPr>
        <w:br/>
      </w:r>
      <w:hyperlink r:id="rId10" w:history="1">
        <w:r w:rsidR="000438AD" w:rsidRPr="003660B4">
          <w:rPr>
            <w:rStyle w:val="Hyperlink"/>
            <w:rFonts w:ascii="Times New Roman" w:hAnsi="Times New Roman"/>
          </w:rPr>
          <w:t>iviewit@iviewit.tv</w:t>
        </w:r>
      </w:hyperlink>
      <w:r w:rsidR="000438AD">
        <w:rPr>
          <w:rFonts w:ascii="Times New Roman" w:hAnsi="Times New Roman"/>
          <w:sz w:val="24"/>
          <w:szCs w:val="24"/>
        </w:rPr>
        <w:t xml:space="preserve"> </w:t>
      </w:r>
    </w:p>
    <w:p w:rsidR="007D6239" w:rsidRPr="001E0AC6" w:rsidRDefault="007D6239" w:rsidP="007D6239">
      <w:pPr>
        <w:pStyle w:val="BodyText"/>
        <w:jc w:val="left"/>
        <w:rPr>
          <w:rFonts w:ascii="Times New Roman" w:hAnsi="Times New Roman"/>
          <w:sz w:val="24"/>
          <w:szCs w:val="24"/>
        </w:rPr>
      </w:pPr>
    </w:p>
    <w:sectPr w:rsidR="007D6239" w:rsidRPr="001E0AC6" w:rsidSect="00F64C44">
      <w:footerReference w:type="default" r:id="rId11"/>
      <w:footerReference w:type="first" r:id="rId12"/>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540" w:rsidRDefault="00CA1540">
      <w:r>
        <w:separator/>
      </w:r>
    </w:p>
  </w:endnote>
  <w:endnote w:type="continuationSeparator" w:id="0">
    <w:p w:rsidR="00CA1540" w:rsidRDefault="00CA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B1" w:rsidRDefault="00D077B1" w:rsidP="00AF1A03">
    <w:pPr>
      <w:pStyle w:val="Footer"/>
      <w:jc w:val="center"/>
      <w:rPr>
        <w:b/>
        <w:sz w:val="20"/>
        <w:szCs w:val="20"/>
      </w:rPr>
    </w:pPr>
  </w:p>
  <w:p w:rsidR="00D077B1" w:rsidRPr="00C010BA" w:rsidRDefault="00D077B1" w:rsidP="00C010BA">
    <w:pPr>
      <w:pStyle w:val="Footer"/>
      <w:jc w:val="center"/>
      <w:rPr>
        <w:sz w:val="20"/>
        <w:szCs w:val="20"/>
      </w:rPr>
    </w:pPr>
    <w:r>
      <w:rPr>
        <w:sz w:val="20"/>
        <w:szCs w:val="20"/>
      </w:rPr>
      <w:t>2753 N.W. 34</w:t>
    </w:r>
    <w:r w:rsidRPr="00F046DC">
      <w:rPr>
        <w:sz w:val="20"/>
        <w:szCs w:val="20"/>
        <w:vertAlign w:val="superscript"/>
      </w:rPr>
      <w:t>th</w:t>
    </w:r>
    <w:r>
      <w:rPr>
        <w:sz w:val="20"/>
        <w:szCs w:val="20"/>
      </w:rPr>
      <w:t xml:space="preserve"> St. Boca Raton, Florida </w:t>
    </w:r>
    <w:r w:rsidRPr="00F046DC">
      <w:rPr>
        <w:sz w:val="20"/>
        <w:szCs w:val="20"/>
      </w:rPr>
      <w:t>33434-3459</w:t>
    </w:r>
    <w:r>
      <w:rPr>
        <w:sz w:val="20"/>
        <w:szCs w:val="20"/>
      </w:rPr>
      <w:br/>
    </w:r>
    <w:r w:rsidRPr="00C010BA">
      <w:rPr>
        <w:sz w:val="20"/>
        <w:szCs w:val="20"/>
      </w:rPr>
      <w:t>(561) 245.8588 (o)</w:t>
    </w:r>
    <w:r>
      <w:rPr>
        <w:sz w:val="20"/>
        <w:szCs w:val="20"/>
      </w:rPr>
      <w:t xml:space="preserve"> / </w:t>
    </w:r>
    <w:r w:rsidRPr="00C010BA">
      <w:rPr>
        <w:sz w:val="20"/>
        <w:szCs w:val="20"/>
      </w:rPr>
      <w:t>(561) 886.7628 (c)</w:t>
    </w:r>
    <w:r>
      <w:rPr>
        <w:sz w:val="20"/>
        <w:szCs w:val="20"/>
      </w:rPr>
      <w:t xml:space="preserve"> / </w:t>
    </w:r>
    <w:r w:rsidRPr="00C010BA">
      <w:rPr>
        <w:sz w:val="20"/>
        <w:szCs w:val="20"/>
      </w:rPr>
      <w:t>(561) 245-8644 (f)</w:t>
    </w:r>
  </w:p>
  <w:p w:rsidR="00D077B1" w:rsidRPr="00C010BA" w:rsidRDefault="00CA1540" w:rsidP="00C010BA">
    <w:pPr>
      <w:pStyle w:val="Footer"/>
      <w:jc w:val="center"/>
      <w:rPr>
        <w:sz w:val="20"/>
        <w:szCs w:val="20"/>
      </w:rPr>
    </w:pPr>
    <w:hyperlink r:id="rId1" w:history="1">
      <w:r w:rsidR="00D077B1" w:rsidRPr="005F7E4C">
        <w:rPr>
          <w:rStyle w:val="Hyperlink"/>
          <w:sz w:val="20"/>
          <w:szCs w:val="20"/>
        </w:rPr>
        <w:t>iviewit@iviewit.tv</w:t>
      </w:r>
    </w:hyperlink>
    <w:r w:rsidR="00D077B1">
      <w:rPr>
        <w:sz w:val="20"/>
        <w:szCs w:val="20"/>
      </w:rPr>
      <w:t xml:space="preserve"> - </w:t>
    </w:r>
    <w:hyperlink r:id="rId2" w:history="1">
      <w:r w:rsidR="00D077B1" w:rsidRPr="005F7E4C">
        <w:rPr>
          <w:rStyle w:val="Hyperlink"/>
          <w:sz w:val="20"/>
          <w:szCs w:val="20"/>
        </w:rPr>
        <w:t>www.iviewit.tv</w:t>
      </w:r>
    </w:hyperlink>
    <w:r w:rsidR="00D077B1">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B1" w:rsidRDefault="00D077B1" w:rsidP="00C010BA">
    <w:pPr>
      <w:pStyle w:val="Footer"/>
      <w:jc w:val="center"/>
      <w:rPr>
        <w:b/>
        <w:sz w:val="20"/>
        <w:szCs w:val="20"/>
      </w:rPr>
    </w:pPr>
    <w:r>
      <w:rPr>
        <w:b/>
        <w:noProof/>
        <w:sz w:val="20"/>
        <w:szCs w:val="20"/>
      </w:rPr>
      <mc:AlternateContent>
        <mc:Choice Requires="wps">
          <w:drawing>
            <wp:anchor distT="0" distB="0" distL="114300" distR="114300" simplePos="0" relativeHeight="251658752" behindDoc="0" locked="0" layoutInCell="1" allowOverlap="1" wp14:anchorId="3E5AF176" wp14:editId="41EE024D">
              <wp:simplePos x="0" y="0"/>
              <wp:positionH relativeFrom="column">
                <wp:posOffset>0</wp:posOffset>
              </wp:positionH>
              <wp:positionV relativeFrom="paragraph">
                <wp:posOffset>95250</wp:posOffset>
              </wp:positionV>
              <wp:extent cx="5486400" cy="0"/>
              <wp:effectExtent l="47625" t="47625" r="47625" b="47625"/>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5nzGAIAADUEAAAOAAAAZHJzL2Uyb0RvYy54bWysU8GO2jAQvVfqP1i+QxKapSEirKoEetl2&#10;kXb7AcZ2iFXHtmxDQFX/vWNDENteqqoczDieeX4z73n5eOolOnLrhFYVzqYpRlxRzYTaV/jb62ZS&#10;YOQ8UYxIrXiFz9zhx9X7d8vBlHymOy0ZtwhAlCsHU+HOe1MmiaMd74mbasMVHLba9sTD1u4TZskA&#10;6L1MZmk6TwZtmbGacufga3M5xKuI37ac+ue2ddwjWWHg5uNq47oLa7JaknJviekEvdIg/8CiJ0LB&#10;pTeohniCDlb8AdULarXTrZ9S3Se6bQXlsQfoJkt/6+alI4bHXmA4ztzG5P4fLP163FokGGiXYaRI&#10;Dxo9CcXRPIxmMK6EjFptbWiOntSLedL0u0NK1x1Rex4pvp4NlGWhInlTEjbOwAW74YtmkEMOXsc5&#10;nVrbB0iYADpFOc43OfjJIwofH/JinqegGh3PElKOhcY6/5nrHoWgwhI4R2ByfHI+ECHlmBLuUXoj&#10;pIxqS4WGChfFIkL3Bnr3VsRip6VgITGUOLvf1dKiIwneib/YIZzcp1l9UCwCd5yw9TX2RMhLDESk&#10;CnjQFlC7Rhdz/Fiki3WxLvJJPpuvJ3naNJNPmzqfzDfZx4fmQ1PXTfYzUMvyshOMcRXYjUbN8r8z&#10;wvXJXCx2s+ptJMlb9Dg7IDv+R9JR1yDlxRQ7zc5bO+oN3ozJ13cUzH+/h/j+ta9+AQAA//8DAFBL&#10;AwQUAAYACAAAACEAFOzL9dsAAAAGAQAADwAAAGRycy9kb3ducmV2LnhtbEyPQU/DMAyF70j8h8hI&#10;XCqWUtg0laYTAu20A6IgtGPamqZa41SNt5V/jxEHONl+z3r+XGxmP6gTTrEPZOB2kYJCakLbU2fg&#10;/W17swYV2VJrh0Bo4AsjbMrLi8LmbTjTK54q7pSEUMytAcc85lrHxqG3cRFGJPE+w+Qtyzh1up3s&#10;WcL9oLM0XWlve5ILzo745LA5VEdv4Pkj4Wx/t3X1/rDc7V7qJOMqMeb6an58AMU4898y/OALOpTC&#10;VIcjtVENBuQRFnUpVdz16l6a+lfQZaH/45ffAAAA//8DAFBLAQItABQABgAIAAAAIQC2gziS/gAA&#10;AOEBAAATAAAAAAAAAAAAAAAAAAAAAABbQ29udGVudF9UeXBlc10ueG1sUEsBAi0AFAAGAAgAAAAh&#10;ADj9If/WAAAAlAEAAAsAAAAAAAAAAAAAAAAALwEAAF9yZWxzLy5yZWxzUEsBAi0AFAAGAAgAAAAh&#10;AClTmfMYAgAANQQAAA4AAAAAAAAAAAAAAAAALgIAAGRycy9lMm9Eb2MueG1sUEsBAi0AFAAGAAgA&#10;AAAhABTsy/XbAAAABgEAAA8AAAAAAAAAAAAAAAAAcgQAAGRycy9kb3ducmV2LnhtbFBLBQYAAAAA&#10;BAAEAPMAAAB6BQAAAAA=&#10;" strokeweight="7pt">
              <v:stroke linestyle="thickBetweenThin"/>
            </v:line>
          </w:pict>
        </mc:Fallback>
      </mc:AlternateContent>
    </w:r>
  </w:p>
  <w:p w:rsidR="00D077B1" w:rsidRPr="00421808" w:rsidRDefault="00D077B1" w:rsidP="00421808">
    <w:pPr>
      <w:pStyle w:val="Footer"/>
      <w:jc w:val="right"/>
      <w:rPr>
        <w:b/>
        <w:sz w:val="20"/>
        <w:szCs w:val="20"/>
      </w:rPr>
    </w:pPr>
    <w:r w:rsidRPr="00F64C44">
      <w:rPr>
        <w:b/>
        <w:sz w:val="20"/>
        <w:szCs w:val="20"/>
      </w:rPr>
      <w:t xml:space="preserve">Page </w:t>
    </w:r>
    <w:r w:rsidRPr="00F64C44">
      <w:rPr>
        <w:b/>
        <w:sz w:val="20"/>
        <w:szCs w:val="20"/>
      </w:rPr>
      <w:fldChar w:fldCharType="begin"/>
    </w:r>
    <w:r w:rsidRPr="00F64C44">
      <w:rPr>
        <w:b/>
        <w:sz w:val="20"/>
        <w:szCs w:val="20"/>
      </w:rPr>
      <w:instrText xml:space="preserve"> PAGE </w:instrText>
    </w:r>
    <w:r w:rsidRPr="00F64C44">
      <w:rPr>
        <w:b/>
        <w:sz w:val="20"/>
        <w:szCs w:val="20"/>
      </w:rPr>
      <w:fldChar w:fldCharType="separate"/>
    </w:r>
    <w:r w:rsidR="004C6BBC">
      <w:rPr>
        <w:b/>
        <w:noProof/>
        <w:sz w:val="20"/>
        <w:szCs w:val="20"/>
      </w:rPr>
      <w:t>1</w:t>
    </w:r>
    <w:r w:rsidRPr="00F64C44">
      <w:rPr>
        <w:b/>
        <w:sz w:val="20"/>
        <w:szCs w:val="20"/>
      </w:rPr>
      <w:fldChar w:fldCharType="end"/>
    </w:r>
    <w:r w:rsidRPr="00F64C44">
      <w:rPr>
        <w:b/>
        <w:sz w:val="20"/>
        <w:szCs w:val="20"/>
      </w:rPr>
      <w:t xml:space="preserve"> of </w:t>
    </w:r>
    <w:r w:rsidRPr="00F64C44">
      <w:rPr>
        <w:b/>
        <w:sz w:val="20"/>
        <w:szCs w:val="20"/>
      </w:rPr>
      <w:fldChar w:fldCharType="begin"/>
    </w:r>
    <w:r w:rsidRPr="00F64C44">
      <w:rPr>
        <w:b/>
        <w:sz w:val="20"/>
        <w:szCs w:val="20"/>
      </w:rPr>
      <w:instrText xml:space="preserve"> NUMPAGES </w:instrText>
    </w:r>
    <w:r w:rsidRPr="00F64C44">
      <w:rPr>
        <w:b/>
        <w:sz w:val="20"/>
        <w:szCs w:val="20"/>
      </w:rPr>
      <w:fldChar w:fldCharType="separate"/>
    </w:r>
    <w:r w:rsidR="004C6BBC">
      <w:rPr>
        <w:b/>
        <w:noProof/>
        <w:sz w:val="20"/>
        <w:szCs w:val="20"/>
      </w:rPr>
      <w:t>1</w:t>
    </w:r>
    <w:r w:rsidRPr="00F64C44">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540" w:rsidRDefault="00CA1540">
      <w:r>
        <w:separator/>
      </w:r>
    </w:p>
  </w:footnote>
  <w:footnote w:type="continuationSeparator" w:id="0">
    <w:p w:rsidR="00CA1540" w:rsidRDefault="00CA1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436"/>
    <w:multiLevelType w:val="hybridMultilevel"/>
    <w:tmpl w:val="08D07C5E"/>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732B8A"/>
    <w:multiLevelType w:val="hybridMultilevel"/>
    <w:tmpl w:val="1F36B7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9A692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29BE0DFB"/>
    <w:multiLevelType w:val="hybridMultilevel"/>
    <w:tmpl w:val="2144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0D35BD"/>
    <w:multiLevelType w:val="hybridMultilevel"/>
    <w:tmpl w:val="941A4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01469E"/>
    <w:multiLevelType w:val="hybridMultilevel"/>
    <w:tmpl w:val="CCBE234C"/>
    <w:lvl w:ilvl="0" w:tplc="0409000F">
      <w:start w:val="1"/>
      <w:numFmt w:val="decimal"/>
      <w:lvlText w:val="%1."/>
      <w:lvlJc w:val="left"/>
      <w:pPr>
        <w:ind w:left="720" w:hanging="720"/>
      </w:pPr>
      <w:rPr>
        <w:rFonts w:hint="default"/>
      </w:rPr>
    </w:lvl>
    <w:lvl w:ilvl="1" w:tplc="0409000F">
      <w:start w:val="1"/>
      <w:numFmt w:val="decimal"/>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DD5435"/>
    <w:multiLevelType w:val="hybridMultilevel"/>
    <w:tmpl w:val="DEF4F68C"/>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8">
    <w:nsid w:val="510453C1"/>
    <w:multiLevelType w:val="hybridMultilevel"/>
    <w:tmpl w:val="93349BBE"/>
    <w:lvl w:ilvl="0" w:tplc="04090001">
      <w:start w:val="1"/>
      <w:numFmt w:val="bullet"/>
      <w:lvlText w:val=""/>
      <w:lvlJc w:val="left"/>
      <w:pPr>
        <w:ind w:left="720" w:hanging="720"/>
      </w:pPr>
      <w:rPr>
        <w:rFonts w:ascii="Symbol" w:hAnsi="Symbol" w:hint="default"/>
      </w:rPr>
    </w:lvl>
    <w:lvl w:ilvl="1" w:tplc="0409000F">
      <w:start w:val="1"/>
      <w:numFmt w:val="decimal"/>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5AB40EE"/>
    <w:multiLevelType w:val="hybridMultilevel"/>
    <w:tmpl w:val="C48EED84"/>
    <w:lvl w:ilvl="0" w:tplc="0409001B">
      <w:start w:val="1"/>
      <w:numFmt w:val="lowerRoman"/>
      <w:lvlText w:val="%1."/>
      <w:lvlJc w:val="righ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10">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11">
    <w:nsid w:val="5D857FBA"/>
    <w:multiLevelType w:val="hybridMultilevel"/>
    <w:tmpl w:val="BA8053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30452A1"/>
    <w:multiLevelType w:val="hybridMultilevel"/>
    <w:tmpl w:val="6360B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14">
    <w:nsid w:val="7268415A"/>
    <w:multiLevelType w:val="hybridMultilevel"/>
    <w:tmpl w:val="9A7AC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1"/>
  </w:num>
  <w:num w:numId="3">
    <w:abstractNumId w:val="4"/>
  </w:num>
  <w:num w:numId="4">
    <w:abstractNumId w:val="2"/>
  </w:num>
  <w:num w:numId="5">
    <w:abstractNumId w:val="2"/>
  </w:num>
  <w:num w:numId="6">
    <w:abstractNumId w:val="2"/>
  </w:num>
  <w:num w:numId="7">
    <w:abstractNumId w:val="6"/>
  </w:num>
  <w:num w:numId="8">
    <w:abstractNumId w:val="0"/>
  </w:num>
  <w:num w:numId="9">
    <w:abstractNumId w:val="5"/>
  </w:num>
  <w:num w:numId="10">
    <w:abstractNumId w:val="3"/>
  </w:num>
  <w:num w:numId="11">
    <w:abstractNumId w:val="12"/>
  </w:num>
  <w:num w:numId="12">
    <w:abstractNumId w:val="8"/>
  </w:num>
  <w:num w:numId="13">
    <w:abstractNumId w:val="14"/>
  </w:num>
  <w:num w:numId="14">
    <w:abstractNumId w:val="2"/>
  </w:num>
  <w:num w:numId="15">
    <w:abstractNumId w:val="2"/>
  </w:num>
  <w:num w:numId="16">
    <w:abstractNumId w:val="10"/>
  </w:num>
  <w:num w:numId="17">
    <w:abstractNumId w:val="7"/>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8AD"/>
    <w:rsid w:val="00002B5B"/>
    <w:rsid w:val="00003ADC"/>
    <w:rsid w:val="00010AE2"/>
    <w:rsid w:val="00021F2B"/>
    <w:rsid w:val="000319F0"/>
    <w:rsid w:val="00031E4B"/>
    <w:rsid w:val="00042988"/>
    <w:rsid w:val="00042A48"/>
    <w:rsid w:val="000438AD"/>
    <w:rsid w:val="000555C1"/>
    <w:rsid w:val="00072886"/>
    <w:rsid w:val="0008634F"/>
    <w:rsid w:val="00096C78"/>
    <w:rsid w:val="000A33E5"/>
    <w:rsid w:val="000A6B8F"/>
    <w:rsid w:val="000B71FB"/>
    <w:rsid w:val="000C5FCF"/>
    <w:rsid w:val="000C7BDF"/>
    <w:rsid w:val="000D0DA6"/>
    <w:rsid w:val="000E0633"/>
    <w:rsid w:val="000F2C3D"/>
    <w:rsid w:val="00103004"/>
    <w:rsid w:val="00110B69"/>
    <w:rsid w:val="0011332E"/>
    <w:rsid w:val="0011494F"/>
    <w:rsid w:val="00125DA2"/>
    <w:rsid w:val="001301B4"/>
    <w:rsid w:val="00130F3B"/>
    <w:rsid w:val="00132D20"/>
    <w:rsid w:val="00143D55"/>
    <w:rsid w:val="00151329"/>
    <w:rsid w:val="001515A9"/>
    <w:rsid w:val="00154394"/>
    <w:rsid w:val="00155911"/>
    <w:rsid w:val="00157083"/>
    <w:rsid w:val="00170DB0"/>
    <w:rsid w:val="00173587"/>
    <w:rsid w:val="0018147F"/>
    <w:rsid w:val="0018205F"/>
    <w:rsid w:val="00185817"/>
    <w:rsid w:val="00193A1F"/>
    <w:rsid w:val="00193E97"/>
    <w:rsid w:val="001A7824"/>
    <w:rsid w:val="001C57FE"/>
    <w:rsid w:val="001D12DC"/>
    <w:rsid w:val="001D4990"/>
    <w:rsid w:val="001D4AC0"/>
    <w:rsid w:val="001E0AC6"/>
    <w:rsid w:val="001E69F9"/>
    <w:rsid w:val="001F15F8"/>
    <w:rsid w:val="001F48BB"/>
    <w:rsid w:val="001F5F34"/>
    <w:rsid w:val="00200842"/>
    <w:rsid w:val="002079CA"/>
    <w:rsid w:val="00227AD8"/>
    <w:rsid w:val="0023238C"/>
    <w:rsid w:val="00236BF7"/>
    <w:rsid w:val="0023770C"/>
    <w:rsid w:val="00243372"/>
    <w:rsid w:val="00252E03"/>
    <w:rsid w:val="00266E55"/>
    <w:rsid w:val="00273D54"/>
    <w:rsid w:val="00276AA0"/>
    <w:rsid w:val="00285A67"/>
    <w:rsid w:val="00292D08"/>
    <w:rsid w:val="00296E49"/>
    <w:rsid w:val="002A16F2"/>
    <w:rsid w:val="002C080F"/>
    <w:rsid w:val="002D5FEE"/>
    <w:rsid w:val="002D7372"/>
    <w:rsid w:val="002F1488"/>
    <w:rsid w:val="00303564"/>
    <w:rsid w:val="00320175"/>
    <w:rsid w:val="00324BBE"/>
    <w:rsid w:val="00326147"/>
    <w:rsid w:val="00334F96"/>
    <w:rsid w:val="00342D19"/>
    <w:rsid w:val="00351B39"/>
    <w:rsid w:val="00356D5E"/>
    <w:rsid w:val="00357E73"/>
    <w:rsid w:val="003623FD"/>
    <w:rsid w:val="00362756"/>
    <w:rsid w:val="003660B4"/>
    <w:rsid w:val="003701D5"/>
    <w:rsid w:val="00381053"/>
    <w:rsid w:val="003907D6"/>
    <w:rsid w:val="003B22E9"/>
    <w:rsid w:val="003C098D"/>
    <w:rsid w:val="003C6303"/>
    <w:rsid w:val="003D3186"/>
    <w:rsid w:val="003E1315"/>
    <w:rsid w:val="003E205C"/>
    <w:rsid w:val="0040068E"/>
    <w:rsid w:val="00400FD3"/>
    <w:rsid w:val="00416526"/>
    <w:rsid w:val="00421808"/>
    <w:rsid w:val="004273B7"/>
    <w:rsid w:val="00436087"/>
    <w:rsid w:val="0043632C"/>
    <w:rsid w:val="004400E0"/>
    <w:rsid w:val="00440EAC"/>
    <w:rsid w:val="00446BB7"/>
    <w:rsid w:val="00461280"/>
    <w:rsid w:val="00461EF8"/>
    <w:rsid w:val="00467CD5"/>
    <w:rsid w:val="004730B9"/>
    <w:rsid w:val="00474360"/>
    <w:rsid w:val="0047799E"/>
    <w:rsid w:val="00486F72"/>
    <w:rsid w:val="00487107"/>
    <w:rsid w:val="00493E5E"/>
    <w:rsid w:val="004A3EA1"/>
    <w:rsid w:val="004A6E68"/>
    <w:rsid w:val="004B36F0"/>
    <w:rsid w:val="004B7217"/>
    <w:rsid w:val="004C19AB"/>
    <w:rsid w:val="004C6BBC"/>
    <w:rsid w:val="004D4676"/>
    <w:rsid w:val="004E3BE4"/>
    <w:rsid w:val="004F33C0"/>
    <w:rsid w:val="00501C76"/>
    <w:rsid w:val="00501C95"/>
    <w:rsid w:val="00503829"/>
    <w:rsid w:val="00504A03"/>
    <w:rsid w:val="0051582D"/>
    <w:rsid w:val="00521602"/>
    <w:rsid w:val="00521BB7"/>
    <w:rsid w:val="005242B2"/>
    <w:rsid w:val="005360F0"/>
    <w:rsid w:val="005435F8"/>
    <w:rsid w:val="00582069"/>
    <w:rsid w:val="005926E7"/>
    <w:rsid w:val="005A029E"/>
    <w:rsid w:val="005A1CE1"/>
    <w:rsid w:val="005B4DF2"/>
    <w:rsid w:val="005B5053"/>
    <w:rsid w:val="005C5899"/>
    <w:rsid w:val="005C5A4D"/>
    <w:rsid w:val="005E2F18"/>
    <w:rsid w:val="005E568F"/>
    <w:rsid w:val="005E6511"/>
    <w:rsid w:val="005F6A76"/>
    <w:rsid w:val="0061698C"/>
    <w:rsid w:val="00620E7C"/>
    <w:rsid w:val="00624653"/>
    <w:rsid w:val="00634092"/>
    <w:rsid w:val="006411F3"/>
    <w:rsid w:val="006561C4"/>
    <w:rsid w:val="00671665"/>
    <w:rsid w:val="00675169"/>
    <w:rsid w:val="00696E71"/>
    <w:rsid w:val="006A7300"/>
    <w:rsid w:val="006B0144"/>
    <w:rsid w:val="006B46D1"/>
    <w:rsid w:val="006C4287"/>
    <w:rsid w:val="006E5900"/>
    <w:rsid w:val="006F0A3D"/>
    <w:rsid w:val="00704902"/>
    <w:rsid w:val="00707B1D"/>
    <w:rsid w:val="007119F1"/>
    <w:rsid w:val="00713C6D"/>
    <w:rsid w:val="0072435B"/>
    <w:rsid w:val="00733128"/>
    <w:rsid w:val="00740BF3"/>
    <w:rsid w:val="00747FAC"/>
    <w:rsid w:val="007515FE"/>
    <w:rsid w:val="007579E3"/>
    <w:rsid w:val="00763AAF"/>
    <w:rsid w:val="007650C5"/>
    <w:rsid w:val="00780049"/>
    <w:rsid w:val="00783517"/>
    <w:rsid w:val="0078623D"/>
    <w:rsid w:val="007A74E9"/>
    <w:rsid w:val="007B443B"/>
    <w:rsid w:val="007C08D9"/>
    <w:rsid w:val="007C6467"/>
    <w:rsid w:val="007D6239"/>
    <w:rsid w:val="007E064D"/>
    <w:rsid w:val="007E3975"/>
    <w:rsid w:val="007E7C71"/>
    <w:rsid w:val="007F056E"/>
    <w:rsid w:val="007F0FCB"/>
    <w:rsid w:val="007F3B4F"/>
    <w:rsid w:val="0080111B"/>
    <w:rsid w:val="008135E2"/>
    <w:rsid w:val="00821293"/>
    <w:rsid w:val="00827FA0"/>
    <w:rsid w:val="0083104C"/>
    <w:rsid w:val="0083447B"/>
    <w:rsid w:val="00834B2E"/>
    <w:rsid w:val="00836FBA"/>
    <w:rsid w:val="00840B18"/>
    <w:rsid w:val="008419BB"/>
    <w:rsid w:val="00843084"/>
    <w:rsid w:val="00847CA6"/>
    <w:rsid w:val="00853ECD"/>
    <w:rsid w:val="00857785"/>
    <w:rsid w:val="0086612A"/>
    <w:rsid w:val="00871211"/>
    <w:rsid w:val="00876752"/>
    <w:rsid w:val="00893289"/>
    <w:rsid w:val="0089614B"/>
    <w:rsid w:val="008A3BDF"/>
    <w:rsid w:val="008C2BF6"/>
    <w:rsid w:val="008E2F4A"/>
    <w:rsid w:val="008F23C9"/>
    <w:rsid w:val="008F25A9"/>
    <w:rsid w:val="008F478D"/>
    <w:rsid w:val="008F7E01"/>
    <w:rsid w:val="009110C7"/>
    <w:rsid w:val="00917E72"/>
    <w:rsid w:val="00921F47"/>
    <w:rsid w:val="00930BB2"/>
    <w:rsid w:val="009329B1"/>
    <w:rsid w:val="00932E74"/>
    <w:rsid w:val="00936A67"/>
    <w:rsid w:val="00942C70"/>
    <w:rsid w:val="0095367F"/>
    <w:rsid w:val="00955734"/>
    <w:rsid w:val="0096111D"/>
    <w:rsid w:val="009618FA"/>
    <w:rsid w:val="00972241"/>
    <w:rsid w:val="00983725"/>
    <w:rsid w:val="009A2DBC"/>
    <w:rsid w:val="009A64D0"/>
    <w:rsid w:val="009B52F8"/>
    <w:rsid w:val="009D5F80"/>
    <w:rsid w:val="00A062F5"/>
    <w:rsid w:val="00A203FD"/>
    <w:rsid w:val="00A31174"/>
    <w:rsid w:val="00A32820"/>
    <w:rsid w:val="00A45C2C"/>
    <w:rsid w:val="00A50364"/>
    <w:rsid w:val="00A561B1"/>
    <w:rsid w:val="00A57D44"/>
    <w:rsid w:val="00A629AF"/>
    <w:rsid w:val="00A75BB7"/>
    <w:rsid w:val="00A75CF5"/>
    <w:rsid w:val="00A8027B"/>
    <w:rsid w:val="00AA109B"/>
    <w:rsid w:val="00AC28EA"/>
    <w:rsid w:val="00AC5F6A"/>
    <w:rsid w:val="00AD4566"/>
    <w:rsid w:val="00AE25D4"/>
    <w:rsid w:val="00AF03F5"/>
    <w:rsid w:val="00AF1A03"/>
    <w:rsid w:val="00AF32C5"/>
    <w:rsid w:val="00AF41EF"/>
    <w:rsid w:val="00B11AF5"/>
    <w:rsid w:val="00B213D9"/>
    <w:rsid w:val="00B27531"/>
    <w:rsid w:val="00B322C5"/>
    <w:rsid w:val="00B43879"/>
    <w:rsid w:val="00B676AD"/>
    <w:rsid w:val="00B840D7"/>
    <w:rsid w:val="00BD5F95"/>
    <w:rsid w:val="00BE1592"/>
    <w:rsid w:val="00BE194B"/>
    <w:rsid w:val="00BE5FA0"/>
    <w:rsid w:val="00BE6900"/>
    <w:rsid w:val="00BF3FB4"/>
    <w:rsid w:val="00C010BA"/>
    <w:rsid w:val="00C06782"/>
    <w:rsid w:val="00C242BC"/>
    <w:rsid w:val="00C408F9"/>
    <w:rsid w:val="00C46294"/>
    <w:rsid w:val="00C51FC7"/>
    <w:rsid w:val="00C56222"/>
    <w:rsid w:val="00C62338"/>
    <w:rsid w:val="00C71F39"/>
    <w:rsid w:val="00C71F4F"/>
    <w:rsid w:val="00CA0320"/>
    <w:rsid w:val="00CA1540"/>
    <w:rsid w:val="00CA424A"/>
    <w:rsid w:val="00CA614C"/>
    <w:rsid w:val="00CA73C5"/>
    <w:rsid w:val="00CA79EE"/>
    <w:rsid w:val="00CB016F"/>
    <w:rsid w:val="00CB21A4"/>
    <w:rsid w:val="00CB6F60"/>
    <w:rsid w:val="00CC4BB3"/>
    <w:rsid w:val="00CC5204"/>
    <w:rsid w:val="00CC5993"/>
    <w:rsid w:val="00CC746F"/>
    <w:rsid w:val="00CD6789"/>
    <w:rsid w:val="00CE47C2"/>
    <w:rsid w:val="00CE73DE"/>
    <w:rsid w:val="00CF05D4"/>
    <w:rsid w:val="00CF2D88"/>
    <w:rsid w:val="00D030F6"/>
    <w:rsid w:val="00D077B1"/>
    <w:rsid w:val="00D304F6"/>
    <w:rsid w:val="00D41F3A"/>
    <w:rsid w:val="00D43884"/>
    <w:rsid w:val="00D71789"/>
    <w:rsid w:val="00D736F5"/>
    <w:rsid w:val="00D832EE"/>
    <w:rsid w:val="00D83BAE"/>
    <w:rsid w:val="00D86EC5"/>
    <w:rsid w:val="00D94FF7"/>
    <w:rsid w:val="00D95EFA"/>
    <w:rsid w:val="00DA0652"/>
    <w:rsid w:val="00DB4FDB"/>
    <w:rsid w:val="00DC24F4"/>
    <w:rsid w:val="00DD1BB6"/>
    <w:rsid w:val="00DD25D0"/>
    <w:rsid w:val="00DE236D"/>
    <w:rsid w:val="00DF07AF"/>
    <w:rsid w:val="00E04774"/>
    <w:rsid w:val="00E13C62"/>
    <w:rsid w:val="00E14326"/>
    <w:rsid w:val="00E20CDF"/>
    <w:rsid w:val="00E21446"/>
    <w:rsid w:val="00E26884"/>
    <w:rsid w:val="00E4149C"/>
    <w:rsid w:val="00E4744D"/>
    <w:rsid w:val="00E65CFC"/>
    <w:rsid w:val="00E8405B"/>
    <w:rsid w:val="00E908DC"/>
    <w:rsid w:val="00E96A04"/>
    <w:rsid w:val="00EA4436"/>
    <w:rsid w:val="00EB2879"/>
    <w:rsid w:val="00ED1C18"/>
    <w:rsid w:val="00ED6962"/>
    <w:rsid w:val="00EE0AA5"/>
    <w:rsid w:val="00EF1568"/>
    <w:rsid w:val="00EF2BAC"/>
    <w:rsid w:val="00F00147"/>
    <w:rsid w:val="00F046DC"/>
    <w:rsid w:val="00F06F73"/>
    <w:rsid w:val="00F11418"/>
    <w:rsid w:val="00F2083D"/>
    <w:rsid w:val="00F220C4"/>
    <w:rsid w:val="00F3714B"/>
    <w:rsid w:val="00F453AC"/>
    <w:rsid w:val="00F524E8"/>
    <w:rsid w:val="00F53AD0"/>
    <w:rsid w:val="00F571C7"/>
    <w:rsid w:val="00F5755D"/>
    <w:rsid w:val="00F60758"/>
    <w:rsid w:val="00F64C44"/>
    <w:rsid w:val="00F67A55"/>
    <w:rsid w:val="00F83768"/>
    <w:rsid w:val="00F943B3"/>
    <w:rsid w:val="00FA137E"/>
    <w:rsid w:val="00FA6869"/>
    <w:rsid w:val="00FC7952"/>
    <w:rsid w:val="00FD081E"/>
    <w:rsid w:val="00FD6713"/>
    <w:rsid w:val="00FE3EBA"/>
    <w:rsid w:val="00FE58D0"/>
    <w:rsid w:val="00FF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paragraph" w:styleId="Heading1">
    <w:name w:val="heading 1"/>
    <w:basedOn w:val="Normal"/>
    <w:next w:val="Normal"/>
    <w:link w:val="Heading1Char"/>
    <w:qFormat/>
    <w:rsid w:val="001E69F9"/>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E69F9"/>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E69F9"/>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69F9"/>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E69F9"/>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E69F9"/>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E69F9"/>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E69F9"/>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E69F9"/>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rsid w:val="00461EF8"/>
    <w:pPr>
      <w:tabs>
        <w:tab w:val="center" w:pos="4320"/>
        <w:tab w:val="right" w:pos="8640"/>
      </w:tabs>
    </w:pPr>
  </w:style>
  <w:style w:type="character" w:styleId="Hyperlink">
    <w:name w:val="Hyperlink"/>
    <w:basedOn w:val="DefaultParagraphFont"/>
    <w:uiPriority w:val="99"/>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semiHidden/>
    <w:rsid w:val="00F64C44"/>
    <w:pPr>
      <w:jc w:val="both"/>
    </w:pPr>
    <w:rPr>
      <w:rFonts w:ascii="Arial" w:hAnsi="Arial"/>
      <w:spacing w:val="-5"/>
      <w:sz w:val="20"/>
      <w:szCs w:val="20"/>
    </w:rPr>
  </w:style>
  <w:style w:type="character" w:styleId="FootnoteReference">
    <w:name w:val="footnote reference"/>
    <w:basedOn w:val="DefaultParagraphFont"/>
    <w:uiPriority w:val="99"/>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 w:type="paragraph" w:styleId="ListParagraph">
    <w:name w:val="List Paragraph"/>
    <w:basedOn w:val="Normal"/>
    <w:uiPriority w:val="34"/>
    <w:qFormat/>
    <w:rsid w:val="00E8405B"/>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E69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1E69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E69F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1E69F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1E69F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E69F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E69F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1E69F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1E69F9"/>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paragraph" w:styleId="Heading1">
    <w:name w:val="heading 1"/>
    <w:basedOn w:val="Normal"/>
    <w:next w:val="Normal"/>
    <w:link w:val="Heading1Char"/>
    <w:qFormat/>
    <w:rsid w:val="001E69F9"/>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E69F9"/>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E69F9"/>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69F9"/>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E69F9"/>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E69F9"/>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E69F9"/>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E69F9"/>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E69F9"/>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rsid w:val="00461EF8"/>
    <w:pPr>
      <w:tabs>
        <w:tab w:val="center" w:pos="4320"/>
        <w:tab w:val="right" w:pos="8640"/>
      </w:tabs>
    </w:pPr>
  </w:style>
  <w:style w:type="character" w:styleId="Hyperlink">
    <w:name w:val="Hyperlink"/>
    <w:basedOn w:val="DefaultParagraphFont"/>
    <w:uiPriority w:val="99"/>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semiHidden/>
    <w:rsid w:val="00F64C44"/>
    <w:pPr>
      <w:jc w:val="both"/>
    </w:pPr>
    <w:rPr>
      <w:rFonts w:ascii="Arial" w:hAnsi="Arial"/>
      <w:spacing w:val="-5"/>
      <w:sz w:val="20"/>
      <w:szCs w:val="20"/>
    </w:rPr>
  </w:style>
  <w:style w:type="character" w:styleId="FootnoteReference">
    <w:name w:val="footnote reference"/>
    <w:basedOn w:val="DefaultParagraphFont"/>
    <w:uiPriority w:val="99"/>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 w:type="paragraph" w:styleId="ListParagraph">
    <w:name w:val="List Paragraph"/>
    <w:basedOn w:val="Normal"/>
    <w:uiPriority w:val="34"/>
    <w:qFormat/>
    <w:rsid w:val="00E8405B"/>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E69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1E69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E69F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1E69F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1E69F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E69F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E69F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1E69F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1E69F9"/>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70067">
      <w:bodyDiv w:val="1"/>
      <w:marLeft w:val="0"/>
      <w:marRight w:val="0"/>
      <w:marTop w:val="0"/>
      <w:marBottom w:val="0"/>
      <w:divBdr>
        <w:top w:val="none" w:sz="0" w:space="0" w:color="auto"/>
        <w:left w:val="none" w:sz="0" w:space="0" w:color="auto"/>
        <w:bottom w:val="none" w:sz="0" w:space="0" w:color="auto"/>
        <w:right w:val="none" w:sz="0" w:space="0" w:color="auto"/>
      </w:divBdr>
    </w:div>
    <w:div w:id="106059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viewit@iviewit.tv" TargetMode="External"/><Relationship Id="rId4" Type="http://schemas.microsoft.com/office/2007/relationships/stylesWithEffects" Target="stylesWithEffects.xml"/><Relationship Id="rId9" Type="http://schemas.openxmlformats.org/officeDocument/2006/relationships/hyperlink" Target="http://phonl.com/fl_law/rules/frcp/frcp1070.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viewit.tv" TargetMode="External"/><Relationship Id="rId1" Type="http://schemas.openxmlformats.org/officeDocument/2006/relationships/hyperlink" Target="mailto:iviewit@iviewit.t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imon%20and%20Shirley%20Estate\20140307%20Template%20Elio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2B351-09F7-4598-8C33-DC2C4816E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20140307 Template Eliot Letterhead.dotx</Template>
  <TotalTime>412</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Eliot I</vt:lpstr>
    </vt:vector>
  </TitlesOfParts>
  <Company>Iviewit Technologies, Inc.</Company>
  <LinksUpToDate>false</LinksUpToDate>
  <CharactersWithSpaces>2202</CharactersWithSpaces>
  <SharedDoc>false</SharedDoc>
  <HLinks>
    <vt:vector size="18" baseType="variant">
      <vt:variant>
        <vt:i4>7536754</vt:i4>
      </vt:variant>
      <vt:variant>
        <vt:i4>9</vt:i4>
      </vt:variant>
      <vt:variant>
        <vt:i4>0</vt:i4>
      </vt:variant>
      <vt:variant>
        <vt:i4>5</vt:i4>
      </vt:variant>
      <vt:variant>
        <vt:lpwstr>http://www.iviewit.tv/</vt:lpwstr>
      </vt:variant>
      <vt:variant>
        <vt:lpwstr/>
      </vt:variant>
      <vt:variant>
        <vt:i4>1441828</vt:i4>
      </vt:variant>
      <vt:variant>
        <vt:i4>6</vt:i4>
      </vt:variant>
      <vt:variant>
        <vt:i4>0</vt:i4>
      </vt:variant>
      <vt:variant>
        <vt:i4>5</vt:i4>
      </vt:variant>
      <vt:variant>
        <vt:lpwstr>mailto:iviewit@iviewit.tv</vt:lpwstr>
      </vt:variant>
      <vt:variant>
        <vt:lpwstr/>
      </vt:variant>
      <vt:variant>
        <vt:i4>7667781</vt:i4>
      </vt:variant>
      <vt:variant>
        <vt:i4>2205</vt:i4>
      </vt:variant>
      <vt:variant>
        <vt:i4>1025</vt:i4>
      </vt:variant>
      <vt:variant>
        <vt:i4>1</vt:i4>
      </vt:variant>
      <vt:variant>
        <vt:lpwstr>C:\Users\eib\AppData\Roaming\Microsoft\Signatures\iviewit logo bigger.jpg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I</dc:title>
  <dc:creator>ETHOME</dc:creator>
  <cp:lastModifiedBy>ETHOME</cp:lastModifiedBy>
  <cp:revision>5</cp:revision>
  <cp:lastPrinted>2014-08-08T16:09:00Z</cp:lastPrinted>
  <dcterms:created xsi:type="dcterms:W3CDTF">2014-08-03T18:55:00Z</dcterms:created>
  <dcterms:modified xsi:type="dcterms:W3CDTF">2014-08-09T13:25:00Z</dcterms:modified>
</cp:coreProperties>
</file>