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8F" w:rsidRDefault="0026158F" w:rsidP="0026158F">
      <w:pPr>
        <w:pStyle w:val="Heading1"/>
        <w:jc w:val="center"/>
        <w:rPr>
          <w:caps/>
        </w:rPr>
      </w:pPr>
      <w:bookmarkStart w:id="0" w:name="_Toc297119003"/>
      <w:bookmarkStart w:id="1" w:name="_Toc297120869"/>
      <w:bookmarkStart w:id="2" w:name="_Toc307022846"/>
      <w:bookmarkStart w:id="3" w:name="_GoBack"/>
      <w:bookmarkEnd w:id="3"/>
      <w:r w:rsidRPr="00C709F8">
        <w:rPr>
          <w:caps/>
        </w:rPr>
        <w:t>Conflict of Interest</w:t>
      </w:r>
      <w:r>
        <w:rPr>
          <w:caps/>
        </w:rPr>
        <w:t xml:space="preserve"> (COI)</w:t>
      </w:r>
      <w:r w:rsidRPr="00C709F8">
        <w:rPr>
          <w:caps/>
        </w:rPr>
        <w:t xml:space="preserve"> Disclosure Form</w:t>
      </w:r>
      <w:bookmarkEnd w:id="0"/>
      <w:bookmarkEnd w:id="1"/>
      <w:bookmarkEnd w:id="2"/>
    </w:p>
    <w:p w:rsidR="00680D2F" w:rsidRDefault="00680D2F" w:rsidP="00680D2F">
      <w:pPr>
        <w:jc w:val="center"/>
      </w:pPr>
      <w:r w:rsidRPr="004374D4">
        <w:rPr>
          <w:noProof/>
          <w:szCs w:val="24"/>
        </w:rPr>
        <w:drawing>
          <wp:inline distT="0" distB="0" distL="0" distR="0">
            <wp:extent cx="2686761" cy="2339546"/>
            <wp:effectExtent l="19050" t="0" r="0" b="0"/>
            <wp:docPr id="2" name="Picture 8" descr="http://farm5.static.flickr.com/4013/4445225039_ea1a02930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rm5.static.flickr.com/4013/4445225039_ea1a02930b_b.jpg"/>
                    <pic:cNvPicPr>
                      <a:picLocks noChangeAspect="1" noChangeArrowheads="1"/>
                    </pic:cNvPicPr>
                  </pic:nvPicPr>
                  <pic:blipFill>
                    <a:blip r:embed="rId8" cstate="print"/>
                    <a:srcRect/>
                    <a:stretch>
                      <a:fillRect/>
                    </a:stretch>
                  </pic:blipFill>
                  <pic:spPr bwMode="auto">
                    <a:xfrm>
                      <a:off x="0" y="0"/>
                      <a:ext cx="2691791" cy="2343926"/>
                    </a:xfrm>
                    <a:prstGeom prst="rect">
                      <a:avLst/>
                    </a:prstGeom>
                    <a:noFill/>
                    <a:ln w="9525">
                      <a:noFill/>
                      <a:miter lim="800000"/>
                      <a:headEnd/>
                      <a:tailEnd/>
                    </a:ln>
                  </pic:spPr>
                </pic:pic>
              </a:graphicData>
            </a:graphic>
          </wp:inline>
        </w:drawing>
      </w:r>
    </w:p>
    <w:p w:rsidR="00680D2F" w:rsidRDefault="00680D2F" w:rsidP="00680D2F">
      <w:pPr>
        <w:jc w:val="center"/>
      </w:pPr>
      <w:r>
        <w:t>"</w:t>
      </w:r>
      <w:r>
        <w:rPr>
          <w:i/>
          <w:iCs/>
        </w:rPr>
        <w:t>Lasciate ogne speranza, voi ch'intrate</w:t>
      </w:r>
      <w:r>
        <w:t>"</w:t>
      </w:r>
      <w:r>
        <w:rPr>
          <w:rStyle w:val="FootnoteReference"/>
        </w:rPr>
        <w:footnoteReference w:id="1"/>
      </w:r>
      <w:r>
        <w:t xml:space="preserve"> </w:t>
      </w:r>
      <w:r>
        <w:br/>
        <w:t>whom fail to heed this form.</w:t>
      </w:r>
    </w:p>
    <w:p w:rsidR="00680D2F" w:rsidRPr="00FE5925" w:rsidRDefault="00680D2F" w:rsidP="00680D2F">
      <w:pPr>
        <w:jc w:val="center"/>
      </w:pPr>
      <w:r>
        <w:t>-----</w:t>
      </w:r>
    </w:p>
    <w:p w:rsidR="0026158F" w:rsidRPr="003D2FDF" w:rsidRDefault="0026158F" w:rsidP="0026158F">
      <w:pPr>
        <w:jc w:val="center"/>
        <w:rPr>
          <w:rFonts w:ascii="Times New Roman" w:hAnsi="Times New Roman" w:cs="Times New Roman"/>
          <w:b/>
          <w:sz w:val="32"/>
          <w:szCs w:val="32"/>
        </w:rPr>
      </w:pPr>
      <w:bookmarkStart w:id="4" w:name="_Toc296415101"/>
      <w:r w:rsidRPr="003D2FDF">
        <w:rPr>
          <w:rFonts w:ascii="Times New Roman" w:hAnsi="Times New Roman" w:cs="Times New Roman"/>
          <w:b/>
          <w:sz w:val="32"/>
          <w:szCs w:val="32"/>
        </w:rPr>
        <w:t xml:space="preserve">THIS COI MUST BE SIGNED AND RETURNED PRIOR TO ANY ACTION </w:t>
      </w:r>
      <w:bookmarkEnd w:id="4"/>
      <w:r w:rsidRPr="003D2FDF">
        <w:rPr>
          <w:rFonts w:ascii="Times New Roman" w:hAnsi="Times New Roman" w:cs="Times New Roman"/>
          <w:b/>
          <w:sz w:val="32"/>
          <w:szCs w:val="32"/>
        </w:rPr>
        <w:t>BY YOU</w:t>
      </w:r>
      <w:r w:rsidR="003D2FDF">
        <w:rPr>
          <w:rFonts w:ascii="Times New Roman" w:hAnsi="Times New Roman" w:cs="Times New Roman"/>
          <w:b/>
          <w:sz w:val="32"/>
          <w:szCs w:val="32"/>
        </w:rPr>
        <w:t xml:space="preserve"> OR YOUR ORGANIZATION</w:t>
      </w:r>
      <w:r w:rsidRPr="003D2FDF">
        <w:rPr>
          <w:rFonts w:ascii="Times New Roman" w:hAnsi="Times New Roman" w:cs="Times New Roman"/>
          <w:b/>
          <w:sz w:val="32"/>
          <w:szCs w:val="32"/>
        </w:rPr>
        <w:t xml:space="preserve"> IN THESE MATTERS</w:t>
      </w:r>
    </w:p>
    <w:p w:rsidR="0026158F" w:rsidRPr="003D2FDF" w:rsidRDefault="0026158F" w:rsidP="003D2FD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Please accept and </w:t>
      </w:r>
      <w:r w:rsidRPr="003D2FDF">
        <w:rPr>
          <w:rFonts w:ascii="Times New Roman" w:hAnsi="Times New Roman" w:cs="Times New Roman"/>
          <w:bCs/>
          <w:sz w:val="20"/>
          <w:szCs w:val="20"/>
        </w:rPr>
        <w:t>return signed,</w:t>
      </w:r>
      <w:r w:rsidRPr="003D2FDF">
        <w:rPr>
          <w:rFonts w:ascii="Times New Roman" w:hAnsi="Times New Roman" w:cs="Times New Roman"/>
          <w:sz w:val="20"/>
          <w:szCs w:val="20"/>
        </w:rPr>
        <w:t xml:space="preserve"> the following Conflict of Interest Disclosure Form (COI) before continuing further with adjudication, review or investigation of the </w:t>
      </w:r>
      <w:proofErr w:type="spellStart"/>
      <w:r w:rsidR="003D2FDF" w:rsidRPr="003D2FDF">
        <w:rPr>
          <w:rFonts w:ascii="Times New Roman" w:hAnsi="Times New Roman" w:cs="Times New Roman"/>
          <w:sz w:val="20"/>
          <w:szCs w:val="20"/>
        </w:rPr>
        <w:t>WIPO</w:t>
      </w:r>
      <w:proofErr w:type="spellEnd"/>
      <w:r w:rsidR="003D2FDF" w:rsidRPr="003D2FDF">
        <w:rPr>
          <w:rFonts w:ascii="Times New Roman" w:hAnsi="Times New Roman" w:cs="Times New Roman"/>
          <w:sz w:val="20"/>
          <w:szCs w:val="20"/>
        </w:rPr>
        <w:t xml:space="preserve"> Decision defined further herein or any other records involving the World Intellectual Property Organization case Marc J. </w:t>
      </w:r>
      <w:proofErr w:type="spellStart"/>
      <w:r w:rsidR="003D2FDF" w:rsidRPr="003D2FDF">
        <w:rPr>
          <w:rFonts w:ascii="Times New Roman" w:hAnsi="Times New Roman" w:cs="Times New Roman"/>
          <w:sz w:val="20"/>
          <w:szCs w:val="20"/>
        </w:rPr>
        <w:t>Randazza</w:t>
      </w:r>
      <w:proofErr w:type="spellEnd"/>
      <w:r w:rsidR="003D2FDF" w:rsidRPr="003D2FDF">
        <w:rPr>
          <w:rFonts w:ascii="Times New Roman" w:hAnsi="Times New Roman" w:cs="Times New Roman"/>
          <w:sz w:val="20"/>
          <w:szCs w:val="20"/>
        </w:rPr>
        <w:t xml:space="preserve"> v. Reverend Crystal Cox, Eliot Bernstein Case No. D2012-1525and any other matters involving Crystal Cox, Marc </w:t>
      </w:r>
      <w:proofErr w:type="spellStart"/>
      <w:r w:rsidR="003D2FDF" w:rsidRPr="003D2FDF">
        <w:rPr>
          <w:rFonts w:ascii="Times New Roman" w:hAnsi="Times New Roman" w:cs="Times New Roman"/>
          <w:sz w:val="20"/>
          <w:szCs w:val="20"/>
        </w:rPr>
        <w:t>Randazza</w:t>
      </w:r>
      <w:proofErr w:type="spellEnd"/>
      <w:r w:rsidR="003D2FDF" w:rsidRPr="003D2FDF">
        <w:rPr>
          <w:rFonts w:ascii="Times New Roman" w:hAnsi="Times New Roman" w:cs="Times New Roman"/>
          <w:sz w:val="20"/>
          <w:szCs w:val="20"/>
        </w:rPr>
        <w:t>, Eliot Bernstein or any other party involved in these investigations and decisions.</w:t>
      </w:r>
    </w:p>
    <w:p w:rsidR="0026158F" w:rsidRPr="003D2FDF" w:rsidRDefault="0026158F" w:rsidP="0026158F">
      <w:pPr>
        <w:ind w:left="720" w:right="720"/>
        <w:jc w:val="both"/>
        <w:rPr>
          <w:rFonts w:ascii="Times New Roman" w:hAnsi="Times New Roman" w:cs="Times New Roman"/>
          <w:sz w:val="20"/>
          <w:szCs w:val="20"/>
        </w:rPr>
      </w:pPr>
      <w:r w:rsidRPr="003D2FDF">
        <w:rPr>
          <w:rFonts w:ascii="Times New Roman" w:hAnsi="Times New Roman" w:cs="Times New Roman"/>
          <w:b/>
          <w:bCs/>
          <w:caps/>
          <w:sz w:val="20"/>
          <w:szCs w:val="20"/>
        </w:rPr>
        <w:t xml:space="preserve">After 10 Days, if this form has not been signed or subsequently turned over to a NON CONFLICTED PARTY, your Failure to comply may result in criminal and civil charges FILED against you FOR AIDING AND ABETTING A RICO CRIMINAL </w:t>
      </w:r>
      <w:r w:rsidRPr="003D2FDF">
        <w:rPr>
          <w:rFonts w:ascii="Times New Roman" w:hAnsi="Times New Roman" w:cs="Times New Roman"/>
          <w:b/>
          <w:bCs/>
          <w:caps/>
          <w:sz w:val="20"/>
          <w:szCs w:val="20"/>
        </w:rPr>
        <w:lastRenderedPageBreak/>
        <w:t>ORGANIZATION, FEDERAL OBSTRUCTION OF JUSTICE and more, AS NOTED HEREIN</w:t>
      </w:r>
      <w:r w:rsidRPr="003D2FDF">
        <w:rPr>
          <w:rFonts w:ascii="Times New Roman" w:hAnsi="Times New Roman" w:cs="Times New Roman"/>
          <w:caps/>
          <w:sz w:val="20"/>
          <w:szCs w:val="20"/>
        </w:rPr>
        <w:t>.</w:t>
      </w:r>
      <w:r w:rsidRPr="003D2FDF">
        <w:rPr>
          <w:rFonts w:ascii="Times New Roman" w:hAnsi="Times New Roman" w:cs="Times New Roman"/>
          <w:sz w:val="20"/>
          <w:szCs w:val="20"/>
        </w:rPr>
        <w:t xml:space="preserve">  </w:t>
      </w:r>
    </w:p>
    <w:p w:rsidR="0026158F" w:rsidRPr="003D2FDF" w:rsidRDefault="0026158F" w:rsidP="0026158F">
      <w:pPr>
        <w:tabs>
          <w:tab w:val="left" w:pos="3001"/>
        </w:tabs>
        <w:ind w:firstLine="720"/>
        <w:rPr>
          <w:rFonts w:ascii="Times New Roman" w:hAnsi="Times New Roman" w:cs="Times New Roman"/>
          <w:sz w:val="20"/>
          <w:szCs w:val="20"/>
        </w:rPr>
      </w:pPr>
      <w:r w:rsidRPr="003D2FDF">
        <w:rPr>
          <w:rFonts w:ascii="Times New Roman" w:hAnsi="Times New Roman" w:cs="Times New Roman"/>
          <w:sz w:val="20"/>
          <w:szCs w:val="20"/>
        </w:rPr>
        <w:t xml:space="preserve">The Conflict of Interest Disclosure Form is designed to ensure that the review and any determination from such review of the enclosed materials </w:t>
      </w:r>
      <w:r w:rsidRPr="003D2FDF">
        <w:rPr>
          <w:rFonts w:ascii="Times New Roman" w:hAnsi="Times New Roman" w:cs="Times New Roman"/>
          <w:sz w:val="20"/>
        </w:rPr>
        <w:t>should</w:t>
      </w:r>
      <w:r w:rsidRPr="003D2FDF">
        <w:rPr>
          <w:rFonts w:ascii="Times New Roman" w:hAnsi="Times New Roman" w:cs="Times New Roman"/>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herein, or any other perpetrators not </w:t>
      </w:r>
      <w:r w:rsidRPr="003D2FDF">
        <w:rPr>
          <w:rFonts w:ascii="Times New Roman" w:hAnsi="Times New Roman" w:cs="Times New Roman"/>
          <w:sz w:val="20"/>
        </w:rPr>
        <w:t>know</w:t>
      </w:r>
      <w:r w:rsidRPr="003D2FDF">
        <w:rPr>
          <w:rFonts w:ascii="Times New Roman" w:hAnsi="Times New Roman" w:cs="Times New Roman"/>
          <w:sz w:val="20"/>
          <w:szCs w:val="20"/>
        </w:rPr>
        <w:t xml:space="preserve">n at this time, must be fully disclosed in writing and returned by anyone reviewing these matters prior to making ANY determination.  </w:t>
      </w: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Disclosure forms with "Yes" answers, by any party, to any of the following questions, are demanded not to open the remainder of the documents or opine in any manner, until the signed COI is reviewed and approved by the Iviewit companies and Eliot I. Bernstein.  If you feel that a Conflict of Interest exists that cannot be </w:t>
      </w:r>
      <w:r w:rsidRPr="003D2FDF">
        <w:rPr>
          <w:rFonts w:ascii="Times New Roman" w:hAnsi="Times New Roman" w:cs="Times New Roman"/>
          <w:sz w:val="20"/>
        </w:rPr>
        <w:t>eliminated</w:t>
      </w:r>
      <w:r w:rsidRPr="003D2FDF">
        <w:rPr>
          <w:rFonts w:ascii="Times New Roman" w:hAnsi="Times New Roman" w:cs="Times New Roman"/>
          <w:sz w:val="20"/>
          <w:szCs w:val="20"/>
        </w:rPr>
        <w:t xml:space="preserve"> through conflict resolution with the Iviewit Companies or Eliot Bernstein, instantly forward the matters to the next available reviewer that is free of conflict that can sign and complete the requisite disclosure.  Please identify conflicts that you have, in writing, upon terminating your involvement in the matters to the address listed at the end of this disclosure form for Iviewit companies or Eliot I. Bernstein.  As many of these alleged perpetrators are large law firms, lawyers, members of various state and federal courts, officers of federal, state and local law enforcement and regulatory agencies, careful review and disclosure of any conflict with those named herein is pertinent in your continued handling of these matters objectively.  </w:t>
      </w: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These matters already involve claims of, including but not limited to, Conflicts of Interest, Violations of Public Offices, Whitewashing of Official Complaints in the Supreme Courts of New York, Florida, Virginia and elsewhere, Threatening a Federal Witness in a “legally related” Federal Whistleblower Lawsuit, Document Destruction and Alteration, Obstructions of Justice, RICO, ATTEMPTED MURDER and much more.  The need for prescreening for conflict is essential to the administration of due process in these matters and necessary to avoid charges of OBSTRUCTION OF JUSTICE and more, against you.  US Federal District Court Judge, Shira A. Scheindlin, legally related the matters to a New York Supreme Court Attorney Whistleblower Lawsuit of Christine C. Anderson, Esq. who alleges similar claims of public office corruption against Supreme Court of New York Officials, US Attorneys, NY District Attorneys and Assistant District Attorneys.  Therefore, this Conflict Check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disqualification from these matters where conflict precludes involvement.</w:t>
      </w: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Failure to comply with all applicable conflict disclosure rules, public office rules and regulations, and, state, federal and international laws, prior to continued action on your part, </w:t>
      </w:r>
      <w:r w:rsidRPr="003D2FDF">
        <w:rPr>
          <w:rFonts w:ascii="Times New Roman" w:hAnsi="Times New Roman" w:cs="Times New Roman"/>
          <w:b/>
          <w:sz w:val="20"/>
        </w:rPr>
        <w:t>shall</w:t>
      </w:r>
      <w:r w:rsidRPr="003D2FDF">
        <w:rPr>
          <w:rFonts w:ascii="Times New Roman" w:hAnsi="Times New Roman" w:cs="Times New Roman"/>
          <w:b/>
          <w:bCs/>
          <w:sz w:val="20"/>
          <w:szCs w:val="20"/>
        </w:rPr>
        <w:t xml:space="preserve"> </w:t>
      </w:r>
      <w:r w:rsidRPr="003D2FDF">
        <w:rPr>
          <w:rFonts w:ascii="Times New Roman" w:hAnsi="Times New Roman" w:cs="Times New Roman"/>
          <w:b/>
          <w:sz w:val="20"/>
        </w:rPr>
        <w:t>constitute</w:t>
      </w:r>
      <w:r w:rsidRPr="003D2FDF">
        <w:rPr>
          <w:rFonts w:ascii="Times New Roman" w:hAnsi="Times New Roman" w:cs="Times New Roman"/>
          <w:b/>
          <w:bCs/>
          <w:sz w:val="20"/>
          <w:szCs w:val="20"/>
        </w:rPr>
        <w:t xml:space="preserve"> cause</w:t>
      </w:r>
      <w:r w:rsidRPr="003D2FDF">
        <w:rPr>
          <w:rFonts w:ascii="Times New Roman" w:hAnsi="Times New Roman" w:cs="Times New Roman"/>
          <w:sz w:val="20"/>
          <w:szCs w:val="20"/>
        </w:rPr>
        <w:t xml:space="preserve"> for the filing of criminal and civil complaints against you for any decisions or actions you make prior to a signed Conflict Of Interest Disclosure Form.  Charges will be filed against you for failure to comply.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26158F" w:rsidRPr="003D2FDF" w:rsidRDefault="0026158F" w:rsidP="0026158F">
      <w:pPr>
        <w:numPr>
          <w:ilvl w:val="0"/>
          <w:numId w:val="1"/>
        </w:numPr>
        <w:spacing w:after="0" w:line="240" w:lineRule="auto"/>
        <w:ind w:firstLine="720"/>
        <w:rPr>
          <w:rFonts w:ascii="Times New Roman" w:hAnsi="Times New Roman" w:cs="Times New Roman"/>
          <w:sz w:val="20"/>
          <w:szCs w:val="20"/>
        </w:rPr>
      </w:pPr>
      <w:r w:rsidRPr="003D2FDF">
        <w:rPr>
          <w:rFonts w:ascii="Times New Roman" w:hAnsi="Times New Roman" w:cs="Times New Roman"/>
          <w:sz w:val="20"/>
          <w:szCs w:val="20"/>
        </w:rPr>
        <w:t xml:space="preserve">Do you, your spouse and your dependents, in the aggregate, have any direct or indirect relations, relationships or interest(s) in any entity, or any of the parties listed in </w:t>
      </w:r>
      <w:r w:rsidRPr="003D2FDF">
        <w:rPr>
          <w:rFonts w:ascii="Times New Roman" w:hAnsi="Times New Roman" w:cs="Times New Roman"/>
          <w:sz w:val="20"/>
          <w:szCs w:val="20"/>
          <w:highlight w:val="yellow"/>
        </w:rPr>
        <w:t>EXHIBIT 1</w:t>
      </w:r>
      <w:r w:rsidRPr="003D2FDF">
        <w:rPr>
          <w:rFonts w:ascii="Times New Roman" w:hAnsi="Times New Roman" w:cs="Times New Roman"/>
          <w:sz w:val="20"/>
          <w:szCs w:val="20"/>
        </w:rPr>
        <w:t xml:space="preserve"> of this document, or any of the named Defendants in these matters contained at the URL, </w:t>
      </w:r>
      <w:hyperlink r:id="rId9" w:anchor="proskauer" w:history="1">
        <w:r w:rsidRPr="003D2FDF">
          <w:rPr>
            <w:rStyle w:val="Hyperlink"/>
            <w:rFonts w:ascii="Times New Roman" w:hAnsi="Times New Roman" w:cs="Times New Roman"/>
            <w:sz w:val="20"/>
            <w:szCs w:val="20"/>
          </w:rPr>
          <w:t>http://iviewit.tv/CompanyDocs/Appendix%20A/index.htm#proskauer</w:t>
        </w:r>
      </w:hyperlink>
      <w:r w:rsidRPr="003D2FDF">
        <w:rPr>
          <w:rFonts w:ascii="Times New Roman" w:hAnsi="Times New Roman" w:cs="Times New Roman"/>
          <w:sz w:val="20"/>
          <w:szCs w:val="20"/>
        </w:rPr>
        <w:t xml:space="preserve"> ?  Please review the online index in entirety prior to answering, as there are several thousand persons and entities.   </w:t>
      </w:r>
    </w:p>
    <w:p w:rsidR="0026158F" w:rsidRPr="003D2FDF" w:rsidRDefault="0026158F" w:rsidP="0026158F">
      <w:pPr>
        <w:spacing w:after="0" w:line="240" w:lineRule="auto"/>
        <w:ind w:left="180"/>
        <w:rPr>
          <w:rFonts w:ascii="Times New Roman" w:hAnsi="Times New Roman" w:cs="Times New Roman"/>
          <w:sz w:val="20"/>
          <w:szCs w:val="20"/>
        </w:rPr>
      </w:pPr>
      <w:r w:rsidRPr="003D2FDF">
        <w:rPr>
          <w:rFonts w:ascii="Times New Roman" w:hAnsi="Times New Roman" w:cs="Times New Roman"/>
          <w:b/>
          <w:bCs/>
          <w:sz w:val="20"/>
          <w:szCs w:val="20"/>
        </w:rPr>
        <w:t>_____NO</w:t>
      </w:r>
      <w:r w:rsidRPr="003D2FDF">
        <w:rPr>
          <w:rFonts w:ascii="Times New Roman" w:hAnsi="Times New Roman" w:cs="Times New Roman"/>
          <w:b/>
          <w:bCs/>
          <w:sz w:val="20"/>
          <w:szCs w:val="20"/>
        </w:rPr>
        <w:tab/>
        <w:t xml:space="preserve"> ____YES</w:t>
      </w:r>
    </w:p>
    <w:p w:rsidR="0026158F" w:rsidRPr="003D2FDF" w:rsidRDefault="0026158F" w:rsidP="0026158F">
      <w:pPr>
        <w:pStyle w:val="ListParagraph"/>
        <w:ind w:left="180"/>
        <w:rPr>
          <w:rFonts w:ascii="Times New Roman" w:hAnsi="Times New Roman" w:cs="Times New Roman"/>
          <w:b/>
          <w:bCs/>
          <w:sz w:val="20"/>
          <w:szCs w:val="20"/>
        </w:rPr>
      </w:pPr>
    </w:p>
    <w:p w:rsidR="0026158F" w:rsidRPr="003D2FDF" w:rsidRDefault="0026158F" w:rsidP="0026158F">
      <w:pPr>
        <w:pStyle w:val="ListParagraph"/>
        <w:ind w:left="180"/>
        <w:rPr>
          <w:rFonts w:ascii="Times New Roman" w:hAnsi="Times New Roman" w:cs="Times New Roman"/>
          <w:b/>
          <w:bCs/>
          <w:sz w:val="20"/>
          <w:szCs w:val="20"/>
        </w:rPr>
      </w:pPr>
      <w:r w:rsidRPr="003D2FDF">
        <w:rPr>
          <w:rFonts w:ascii="Times New Roman" w:hAnsi="Times New Roman" w:cs="Times New Roman"/>
          <w:b/>
          <w:bCs/>
          <w:sz w:val="20"/>
          <w:szCs w:val="20"/>
        </w:rPr>
        <w:t>Please describe in detail any relations, relationships, interests and conflicts, on a separate and attached sheet, fully disclosing all information. If the answer is Yes, please describe the relations, relationships, interests and conflicts, and, affirm whether such conflicts or interests present a conflict of interest that precludes fair review of the matters contained herein without undue bias or prejudice of any kind.</w:t>
      </w:r>
    </w:p>
    <w:p w:rsidR="0026158F" w:rsidRPr="003D2FDF" w:rsidRDefault="0026158F" w:rsidP="0026158F">
      <w:pPr>
        <w:numPr>
          <w:ilvl w:val="0"/>
          <w:numId w:val="1"/>
        </w:numPr>
        <w:spacing w:after="0" w:line="240" w:lineRule="auto"/>
        <w:ind w:firstLine="720"/>
        <w:rPr>
          <w:rFonts w:ascii="Times New Roman" w:hAnsi="Times New Roman" w:cs="Times New Roman"/>
          <w:b/>
          <w:bCs/>
          <w:sz w:val="20"/>
          <w:szCs w:val="20"/>
        </w:rPr>
      </w:pPr>
      <w:r w:rsidRPr="003D2FDF">
        <w:rPr>
          <w:rFonts w:ascii="Times New Roman" w:hAnsi="Times New Roman" w:cs="Times New Roman"/>
          <w:sz w:val="20"/>
          <w:szCs w:val="20"/>
        </w:rPr>
        <w:t xml:space="preserve">Do you, your spouse and your dependents, in the aggregate, have any direct or indirect relations, relationships or interest(s), in any entity, or any direct or indirect relations, relationships or interest(s), to ANY other known, or unknown person, or known or unknown entity, not named herein, which will cause your review of the materials you are charged with investigating to be biased by any conflicting past, present, or future financial interest(s) or any other interest(s)?     </w:t>
      </w:r>
    </w:p>
    <w:p w:rsidR="0026158F" w:rsidRPr="003D2FDF" w:rsidRDefault="0026158F" w:rsidP="0026158F">
      <w:pPr>
        <w:spacing w:after="0" w:line="240" w:lineRule="auto"/>
        <w:ind w:left="180"/>
        <w:rPr>
          <w:rFonts w:ascii="Times New Roman" w:hAnsi="Times New Roman" w:cs="Times New Roman"/>
          <w:b/>
          <w:bCs/>
          <w:sz w:val="20"/>
          <w:szCs w:val="20"/>
        </w:rPr>
      </w:pPr>
      <w:r w:rsidRPr="003D2FDF">
        <w:rPr>
          <w:rFonts w:ascii="Times New Roman" w:hAnsi="Times New Roman" w:cs="Times New Roman"/>
          <w:b/>
          <w:bCs/>
          <w:sz w:val="20"/>
          <w:szCs w:val="20"/>
        </w:rPr>
        <w:t>_____NO</w:t>
      </w:r>
      <w:r w:rsidRPr="003D2FDF">
        <w:rPr>
          <w:rFonts w:ascii="Times New Roman" w:hAnsi="Times New Roman" w:cs="Times New Roman"/>
          <w:b/>
          <w:bCs/>
          <w:sz w:val="20"/>
          <w:szCs w:val="20"/>
        </w:rPr>
        <w:tab/>
        <w:t xml:space="preserve"> ____YES</w:t>
      </w:r>
    </w:p>
    <w:p w:rsidR="0026158F" w:rsidRPr="003D2FDF" w:rsidRDefault="0026158F" w:rsidP="0026158F">
      <w:pPr>
        <w:spacing w:after="0" w:line="240" w:lineRule="auto"/>
        <w:ind w:left="900"/>
        <w:rPr>
          <w:rFonts w:ascii="Times New Roman" w:hAnsi="Times New Roman" w:cs="Times New Roman"/>
          <w:b/>
          <w:bCs/>
          <w:sz w:val="20"/>
          <w:szCs w:val="20"/>
        </w:rPr>
      </w:pPr>
    </w:p>
    <w:p w:rsidR="0026158F" w:rsidRPr="003D2FDF" w:rsidRDefault="0026158F" w:rsidP="0026158F">
      <w:pPr>
        <w:ind w:left="180"/>
        <w:rPr>
          <w:rFonts w:ascii="Times New Roman" w:hAnsi="Times New Roman" w:cs="Times New Roman"/>
          <w:b/>
          <w:bCs/>
          <w:sz w:val="20"/>
          <w:szCs w:val="20"/>
        </w:rPr>
      </w:pPr>
      <w:r w:rsidRPr="003D2FDF">
        <w:rPr>
          <w:rFonts w:ascii="Times New Roman" w:hAnsi="Times New Roman" w:cs="Times New Roman"/>
          <w:b/>
          <w:bCs/>
          <w:sz w:val="20"/>
          <w:szCs w:val="20"/>
        </w:rPr>
        <w:t>Please describe in detail any relations, relationships, interests and conflicts, on a separate and attached sheet, fully disclosing all information. If the answer is Yes, please describe the relations, relationships and interests, and, affirm whether such conflicts or interests present a conflict of interest that precludes fair review of the matters contained herein without undue bias or prejudice of any kind.</w:t>
      </w:r>
    </w:p>
    <w:p w:rsidR="0026158F" w:rsidRPr="003D2FDF" w:rsidRDefault="0026158F" w:rsidP="0026158F">
      <w:pPr>
        <w:numPr>
          <w:ilvl w:val="0"/>
          <w:numId w:val="1"/>
        </w:numPr>
        <w:spacing w:after="0" w:line="240" w:lineRule="auto"/>
        <w:ind w:firstLine="720"/>
        <w:rPr>
          <w:rFonts w:ascii="Times New Roman" w:hAnsi="Times New Roman" w:cs="Times New Roman"/>
          <w:b/>
          <w:bCs/>
          <w:sz w:val="20"/>
          <w:szCs w:val="20"/>
        </w:rPr>
      </w:pPr>
      <w:r w:rsidRPr="003D2FDF">
        <w:rPr>
          <w:rFonts w:ascii="Times New Roman" w:hAnsi="Times New Roman" w:cs="Times New Roman"/>
          <w:sz w:val="20"/>
          <w:szCs w:val="20"/>
        </w:rPr>
        <w:t>Do you, your spouse, and your dependents, in the aggregate, receive salary or other remuneration or financial considerations from any person or entity related in any way to the parties defined in Question I,</w:t>
      </w:r>
      <w:r w:rsidRPr="003D2FDF">
        <w:rPr>
          <w:rFonts w:ascii="Times New Roman" w:hAnsi="Times New Roman" w:cs="Times New Roman"/>
        </w:rPr>
        <w:t xml:space="preserve"> </w:t>
      </w:r>
      <w:r w:rsidRPr="003D2FDF">
        <w:rPr>
          <w:rFonts w:ascii="Times New Roman" w:hAnsi="Times New Roman" w:cs="Times New Roman"/>
          <w:sz w:val="20"/>
          <w:szCs w:val="20"/>
        </w:rPr>
        <w:t>including but not limited to, campaign contributions whether direct, "in kind" or of any type at all?</w:t>
      </w:r>
    </w:p>
    <w:p w:rsidR="0026158F" w:rsidRPr="003D2FDF" w:rsidRDefault="0026158F" w:rsidP="0026158F">
      <w:pPr>
        <w:spacing w:after="0" w:line="240" w:lineRule="auto"/>
        <w:ind w:left="180"/>
        <w:rPr>
          <w:rFonts w:ascii="Times New Roman" w:hAnsi="Times New Roman" w:cs="Times New Roman"/>
          <w:b/>
          <w:bCs/>
          <w:sz w:val="20"/>
          <w:szCs w:val="20"/>
        </w:rPr>
      </w:pPr>
      <w:r w:rsidRPr="003D2FDF">
        <w:rPr>
          <w:rFonts w:ascii="Times New Roman" w:hAnsi="Times New Roman" w:cs="Times New Roman"/>
          <w:b/>
          <w:bCs/>
          <w:sz w:val="20"/>
          <w:szCs w:val="20"/>
        </w:rPr>
        <w:t>_____NO</w:t>
      </w:r>
      <w:r w:rsidRPr="003D2FDF">
        <w:rPr>
          <w:rFonts w:ascii="Times New Roman" w:hAnsi="Times New Roman" w:cs="Times New Roman"/>
          <w:b/>
          <w:bCs/>
          <w:sz w:val="20"/>
          <w:szCs w:val="20"/>
        </w:rPr>
        <w:tab/>
        <w:t xml:space="preserve"> ____YES</w:t>
      </w:r>
    </w:p>
    <w:p w:rsidR="0026158F" w:rsidRPr="003D2FDF" w:rsidRDefault="0026158F" w:rsidP="0026158F">
      <w:pPr>
        <w:spacing w:after="0" w:line="240" w:lineRule="auto"/>
        <w:ind w:left="900"/>
        <w:rPr>
          <w:rFonts w:ascii="Times New Roman" w:hAnsi="Times New Roman" w:cs="Times New Roman"/>
          <w:b/>
          <w:bCs/>
          <w:sz w:val="20"/>
          <w:szCs w:val="20"/>
        </w:rPr>
      </w:pPr>
    </w:p>
    <w:p w:rsidR="0026158F" w:rsidRPr="003D2FDF" w:rsidRDefault="0026158F" w:rsidP="0026158F">
      <w:pPr>
        <w:ind w:left="180"/>
        <w:rPr>
          <w:rFonts w:ascii="Times New Roman" w:hAnsi="Times New Roman" w:cs="Times New Roman"/>
          <w:b/>
          <w:bCs/>
          <w:sz w:val="20"/>
          <w:szCs w:val="20"/>
        </w:rPr>
      </w:pPr>
      <w:r w:rsidRPr="003D2FDF">
        <w:rPr>
          <w:rFonts w:ascii="Times New Roman" w:hAnsi="Times New Roman" w:cs="Times New Roman"/>
          <w:b/>
          <w:bCs/>
          <w:sz w:val="20"/>
          <w:szCs w:val="20"/>
        </w:rPr>
        <w:t>Please describe in detail any interests or conflicts, on a separate and attached sheet, fully disclosing all information regarding the conflicts or considerations. If the answer is Yes, please describe the relations, relationships and / or interests, and, affirm whether such conflicts or interests present a conflict of interest that precludes fair review of the matters contained herein without undue bias or prejudice of any kind.</w:t>
      </w:r>
    </w:p>
    <w:p w:rsidR="0026158F" w:rsidRPr="003D2FDF" w:rsidRDefault="0026158F" w:rsidP="0026158F">
      <w:pPr>
        <w:numPr>
          <w:ilvl w:val="0"/>
          <w:numId w:val="1"/>
        </w:numPr>
        <w:spacing w:after="0" w:line="240" w:lineRule="auto"/>
        <w:ind w:firstLine="720"/>
        <w:rPr>
          <w:rFonts w:ascii="Times New Roman" w:hAnsi="Times New Roman" w:cs="Times New Roman"/>
          <w:b/>
          <w:bCs/>
          <w:sz w:val="20"/>
          <w:szCs w:val="20"/>
        </w:rPr>
      </w:pPr>
      <w:r w:rsidRPr="003D2FDF">
        <w:rPr>
          <w:rFonts w:ascii="Times New Roman" w:hAnsi="Times New Roman" w:cs="Times New Roman"/>
          <w:sz w:val="20"/>
          <w:szCs w:val="20"/>
        </w:rPr>
        <w:t>Have you, your spouse, and your dependents, in the aggregate, had any prior communication(s), including but not limited to, phone, facsimile, e-mail, mail, verbal, etc., with any person related to the proceedings of Iviewit, Eliot Ivan Bernstein or the related matters in anyway and parties in Question I?</w:t>
      </w:r>
      <w:bookmarkStart w:id="5" w:name="OLE_LINK1"/>
      <w:bookmarkStart w:id="6" w:name="OLE_LINK2"/>
      <w:r w:rsidRPr="003D2FDF">
        <w:rPr>
          <w:rFonts w:ascii="Times New Roman" w:hAnsi="Times New Roman" w:cs="Times New Roman"/>
          <w:sz w:val="20"/>
          <w:szCs w:val="20"/>
        </w:rPr>
        <w:t xml:space="preserve"> </w:t>
      </w:r>
    </w:p>
    <w:p w:rsidR="0026158F" w:rsidRPr="003D2FDF" w:rsidRDefault="0026158F" w:rsidP="0026158F">
      <w:pPr>
        <w:spacing w:after="0" w:line="240" w:lineRule="auto"/>
        <w:ind w:left="180"/>
        <w:rPr>
          <w:rFonts w:ascii="Times New Roman" w:hAnsi="Times New Roman" w:cs="Times New Roman"/>
          <w:b/>
          <w:bCs/>
          <w:sz w:val="20"/>
          <w:szCs w:val="20"/>
        </w:rPr>
      </w:pPr>
      <w:r w:rsidRPr="003D2FDF">
        <w:rPr>
          <w:rFonts w:ascii="Times New Roman" w:hAnsi="Times New Roman" w:cs="Times New Roman"/>
          <w:b/>
          <w:bCs/>
          <w:sz w:val="20"/>
          <w:szCs w:val="20"/>
        </w:rPr>
        <w:t>_____NO</w:t>
      </w:r>
      <w:r w:rsidRPr="003D2FDF">
        <w:rPr>
          <w:rFonts w:ascii="Times New Roman" w:hAnsi="Times New Roman" w:cs="Times New Roman"/>
          <w:b/>
          <w:bCs/>
          <w:sz w:val="20"/>
          <w:szCs w:val="20"/>
        </w:rPr>
        <w:tab/>
        <w:t>_____YES</w:t>
      </w:r>
      <w:bookmarkEnd w:id="5"/>
      <w:bookmarkEnd w:id="6"/>
    </w:p>
    <w:p w:rsidR="0026158F" w:rsidRPr="003D2FDF" w:rsidRDefault="0026158F" w:rsidP="0026158F">
      <w:pPr>
        <w:spacing w:after="0" w:line="240" w:lineRule="auto"/>
        <w:ind w:left="180"/>
        <w:rPr>
          <w:rFonts w:ascii="Times New Roman" w:hAnsi="Times New Roman" w:cs="Times New Roman"/>
          <w:b/>
          <w:bCs/>
          <w:sz w:val="20"/>
          <w:szCs w:val="20"/>
        </w:rPr>
      </w:pPr>
    </w:p>
    <w:p w:rsidR="0026158F" w:rsidRPr="003D2FDF" w:rsidRDefault="0026158F" w:rsidP="0026158F">
      <w:pPr>
        <w:spacing w:after="0" w:line="240" w:lineRule="auto"/>
        <w:ind w:left="180"/>
        <w:rPr>
          <w:rFonts w:ascii="Times New Roman" w:hAnsi="Times New Roman" w:cs="Times New Roman"/>
          <w:b/>
          <w:bCs/>
          <w:sz w:val="20"/>
          <w:szCs w:val="20"/>
        </w:rPr>
      </w:pPr>
      <w:r w:rsidRPr="003D2FDF">
        <w:rPr>
          <w:rFonts w:ascii="Times New Roman" w:hAnsi="Times New Roman" w:cs="Times New Roman"/>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length, what was discussed, please affirm whether such communication(s) present a conflict of interest in fairly reviewing the matters herein without undue bias or prejudice of any kind.</w:t>
      </w:r>
    </w:p>
    <w:p w:rsidR="0026158F" w:rsidRPr="003D2FDF" w:rsidRDefault="0026158F" w:rsidP="0026158F">
      <w:pPr>
        <w:spacing w:after="0" w:line="240" w:lineRule="auto"/>
        <w:ind w:left="180"/>
        <w:rPr>
          <w:rFonts w:ascii="Times New Roman" w:hAnsi="Times New Roman" w:cs="Times New Roman"/>
          <w:b/>
          <w:bCs/>
          <w:sz w:val="20"/>
          <w:szCs w:val="20"/>
        </w:rPr>
      </w:pPr>
    </w:p>
    <w:p w:rsidR="0026158F" w:rsidRPr="003D2FDF" w:rsidRDefault="0026158F" w:rsidP="0026158F">
      <w:pPr>
        <w:numPr>
          <w:ilvl w:val="0"/>
          <w:numId w:val="1"/>
        </w:numPr>
        <w:spacing w:after="0" w:line="240" w:lineRule="auto"/>
        <w:ind w:firstLine="720"/>
        <w:rPr>
          <w:rFonts w:ascii="Times New Roman" w:hAnsi="Times New Roman" w:cs="Times New Roman"/>
          <w:sz w:val="20"/>
          <w:szCs w:val="20"/>
        </w:rPr>
      </w:pPr>
      <w:r w:rsidRPr="003D2FDF">
        <w:rPr>
          <w:rFonts w:ascii="Times New Roman" w:hAnsi="Times New Roman" w:cs="Times New Roman"/>
          <w:sz w:val="20"/>
          <w:szCs w:val="20"/>
        </w:rPr>
        <w:t xml:space="preserve">I have run a thorough and exhaustive Conflict of Interest check, conforming to any/all, state, federal and local laws, public office rules and regulations, and, any professional association rules and regulations, regarding disclosure of any/all conflicts.  I have verified that my spouse, my dependents, and I, in the aggregate, have no conflicts with any parties or entities to the matters referenced herein.  I </w:t>
      </w:r>
      <w:r w:rsidRPr="003D2FDF">
        <w:rPr>
          <w:rFonts w:ascii="Times New Roman" w:hAnsi="Times New Roman" w:cs="Times New Roman"/>
          <w:sz w:val="20"/>
          <w:szCs w:val="20"/>
        </w:rPr>
        <w:lastRenderedPageBreak/>
        <w:t xml:space="preserve">understand that any undisclosed conflicts, relations, relationships and interests, will result in criminal and civil charges filed against me both personally and professionally. </w:t>
      </w:r>
    </w:p>
    <w:p w:rsidR="0026158F" w:rsidRPr="003D2FDF" w:rsidRDefault="0026158F" w:rsidP="0026158F">
      <w:pPr>
        <w:spacing w:after="0" w:line="240" w:lineRule="auto"/>
        <w:ind w:left="180"/>
        <w:rPr>
          <w:rFonts w:ascii="Times New Roman" w:hAnsi="Times New Roman" w:cs="Times New Roman"/>
          <w:sz w:val="20"/>
          <w:szCs w:val="20"/>
        </w:rPr>
      </w:pPr>
      <w:r w:rsidRPr="003D2FDF">
        <w:rPr>
          <w:rFonts w:ascii="Times New Roman" w:hAnsi="Times New Roman" w:cs="Times New Roman"/>
          <w:b/>
          <w:sz w:val="20"/>
          <w:szCs w:val="20"/>
        </w:rPr>
        <w:t>_____NO</w:t>
      </w:r>
      <w:r w:rsidRPr="003D2FDF">
        <w:rPr>
          <w:rFonts w:ascii="Times New Roman" w:hAnsi="Times New Roman" w:cs="Times New Roman"/>
          <w:b/>
          <w:sz w:val="20"/>
          <w:szCs w:val="20"/>
        </w:rPr>
        <w:tab/>
        <w:t xml:space="preserve"> ____YES</w:t>
      </w:r>
    </w:p>
    <w:p w:rsidR="0026158F" w:rsidRPr="003D2FDF" w:rsidRDefault="0026158F" w:rsidP="0026158F">
      <w:pPr>
        <w:spacing w:after="0" w:line="240" w:lineRule="auto"/>
        <w:ind w:left="900"/>
        <w:rPr>
          <w:rFonts w:ascii="Times New Roman" w:hAnsi="Times New Roman" w:cs="Times New Roman"/>
          <w:sz w:val="20"/>
          <w:szCs w:val="20"/>
        </w:rPr>
      </w:pPr>
    </w:p>
    <w:p w:rsidR="0026158F" w:rsidRPr="003D2FDF" w:rsidRDefault="0026158F" w:rsidP="0026158F">
      <w:pPr>
        <w:numPr>
          <w:ilvl w:val="0"/>
          <w:numId w:val="1"/>
        </w:numPr>
        <w:spacing w:after="0" w:line="240" w:lineRule="auto"/>
        <w:ind w:firstLine="720"/>
        <w:rPr>
          <w:rFonts w:ascii="Times New Roman" w:hAnsi="Times New Roman" w:cs="Times New Roman"/>
          <w:sz w:val="20"/>
          <w:szCs w:val="20"/>
        </w:rPr>
      </w:pPr>
      <w:r w:rsidRPr="003D2FDF">
        <w:rPr>
          <w:rFonts w:ascii="Times New Roman" w:hAnsi="Times New Roman" w:cs="Times New Roman"/>
          <w:sz w:val="20"/>
          <w:szCs w:val="20"/>
        </w:rPr>
        <w:t xml:space="preserve">I have notified all parties with any liabilities regarding my continued actions in these matters, including state agencies, shareholders, bondholders, auditors and insurance concerns or any other person with liability that may result from my actions in these matters as required by any laws, regulations and public office rules I am bound by.  </w:t>
      </w:r>
    </w:p>
    <w:p w:rsidR="0026158F" w:rsidRPr="003D2FDF" w:rsidRDefault="0026158F" w:rsidP="0026158F">
      <w:pPr>
        <w:spacing w:after="0" w:line="240" w:lineRule="auto"/>
        <w:ind w:left="180"/>
        <w:rPr>
          <w:rFonts w:ascii="Times New Roman" w:hAnsi="Times New Roman" w:cs="Times New Roman"/>
          <w:sz w:val="20"/>
          <w:szCs w:val="20"/>
        </w:rPr>
      </w:pPr>
      <w:r w:rsidRPr="003D2FDF">
        <w:rPr>
          <w:rFonts w:ascii="Times New Roman" w:hAnsi="Times New Roman" w:cs="Times New Roman"/>
          <w:b/>
          <w:bCs/>
          <w:sz w:val="20"/>
          <w:szCs w:val="20"/>
        </w:rPr>
        <w:t>_____NO</w:t>
      </w:r>
      <w:r w:rsidRPr="003D2FDF">
        <w:rPr>
          <w:rFonts w:ascii="Times New Roman" w:hAnsi="Times New Roman" w:cs="Times New Roman"/>
          <w:b/>
          <w:bCs/>
          <w:sz w:val="20"/>
          <w:szCs w:val="20"/>
        </w:rPr>
        <w:tab/>
        <w:t>____YES</w:t>
      </w:r>
    </w:p>
    <w:p w:rsidR="0026158F" w:rsidRPr="003D2FDF" w:rsidRDefault="0026158F" w:rsidP="0026158F">
      <w:pPr>
        <w:pBdr>
          <w:bottom w:val="single" w:sz="6" w:space="1" w:color="auto"/>
        </w:pBdr>
        <w:rPr>
          <w:rFonts w:ascii="Times New Roman" w:hAnsi="Times New Roman" w:cs="Times New Roman"/>
          <w:b/>
          <w:bCs/>
        </w:rPr>
      </w:pPr>
    </w:p>
    <w:p w:rsidR="0026158F" w:rsidRPr="003D2FDF" w:rsidRDefault="0026158F" w:rsidP="0026158F">
      <w:pPr>
        <w:tabs>
          <w:tab w:val="left" w:pos="4090"/>
        </w:tabs>
        <w:rPr>
          <w:rFonts w:ascii="Times New Roman" w:hAnsi="Times New Roman" w:cs="Times New Roman"/>
        </w:rPr>
      </w:pPr>
      <w:r w:rsidRPr="003D2FDF">
        <w:rPr>
          <w:rFonts w:ascii="Times New Roman" w:hAnsi="Times New Roman" w:cs="Times New Roman"/>
        </w:rPr>
        <w:tab/>
      </w:r>
    </w:p>
    <w:p w:rsidR="0026158F" w:rsidRPr="003D2FDF" w:rsidRDefault="0026158F" w:rsidP="0026158F">
      <w:pPr>
        <w:jc w:val="center"/>
        <w:rPr>
          <w:rFonts w:ascii="Times New Roman" w:hAnsi="Times New Roman" w:cs="Times New Roman"/>
          <w:b/>
          <w:bCs/>
          <w:caps/>
        </w:rPr>
      </w:pPr>
      <w:r w:rsidRPr="003D2FDF">
        <w:rPr>
          <w:rFonts w:ascii="Times New Roman" w:hAnsi="Times New Roman" w:cs="Times New Roman"/>
          <w:b/>
          <w:bCs/>
          <w:caps/>
        </w:rPr>
        <w:t>Relevant Sections of Judicial Cannons, Attorney Conduct Codes and Law</w:t>
      </w:r>
    </w:p>
    <w:p w:rsidR="0026158F" w:rsidRPr="003D2FDF" w:rsidRDefault="0026158F" w:rsidP="0026158F">
      <w:pPr>
        <w:jc w:val="center"/>
        <w:rPr>
          <w:rFonts w:ascii="Times New Roman" w:hAnsi="Times New Roman" w:cs="Times New Roman"/>
        </w:rPr>
      </w:pPr>
      <w:bookmarkStart w:id="7" w:name="_Toc296415102"/>
      <w:r w:rsidRPr="003D2FDF">
        <w:rPr>
          <w:rFonts w:ascii="Times New Roman" w:hAnsi="Times New Roman" w:cs="Times New Roman"/>
        </w:rPr>
        <w:t>Conflict of Interest Laws &amp; Regulations</w:t>
      </w:r>
      <w:bookmarkEnd w:id="7"/>
    </w:p>
    <w:p w:rsidR="0026158F" w:rsidRPr="003D2FDF" w:rsidRDefault="0026158F" w:rsidP="0026158F">
      <w:pPr>
        <w:jc w:val="both"/>
        <w:rPr>
          <w:rFonts w:ascii="Times New Roman" w:hAnsi="Times New Roman" w:cs="Times New Roman"/>
          <w:b/>
          <w:bCs/>
        </w:rPr>
      </w:pPr>
      <w:r w:rsidRPr="003D2FDF">
        <w:rPr>
          <w:rFonts w:ascii="Times New Roman" w:hAnsi="Times New Roman" w:cs="Times New Roman"/>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rules and regulations may be applicable to your particular circumstances in reviewing or acting in these matters.  For a more complete list of applicable sections of law relating to these matters, please visit the URL, </w:t>
      </w:r>
    </w:p>
    <w:p w:rsidR="0026158F" w:rsidRPr="003D2FDF" w:rsidRDefault="009028FE" w:rsidP="0026158F">
      <w:pPr>
        <w:jc w:val="both"/>
        <w:rPr>
          <w:rFonts w:ascii="Times New Roman" w:hAnsi="Times New Roman" w:cs="Times New Roman"/>
          <w:b/>
          <w:bCs/>
        </w:rPr>
      </w:pPr>
      <w:hyperlink r:id="rId10" w:anchor="_Toc107852933" w:history="1">
        <w:r w:rsidR="0026158F" w:rsidRPr="003D2FDF">
          <w:rPr>
            <w:rStyle w:val="Hyperlink"/>
            <w:rFonts w:ascii="Times New Roman" w:hAnsi="Times New Roman" w:cs="Times New Roman"/>
            <w:b/>
            <w:bCs/>
          </w:rPr>
          <w:t>http://iviewit.tv/CompanyDocs/oneofthesedays/index.htm#_Toc107852933</w:t>
        </w:r>
      </w:hyperlink>
      <w:r w:rsidR="0026158F" w:rsidRPr="003D2FDF">
        <w:rPr>
          <w:rFonts w:ascii="Times New Roman" w:hAnsi="Times New Roman" w:cs="Times New Roman"/>
          <w:b/>
          <w:bCs/>
        </w:rPr>
        <w:t>,</w:t>
      </w:r>
    </w:p>
    <w:p w:rsidR="0026158F" w:rsidRPr="003D2FDF" w:rsidRDefault="0026158F" w:rsidP="0026158F">
      <w:pPr>
        <w:jc w:val="both"/>
        <w:rPr>
          <w:rFonts w:ascii="Times New Roman" w:hAnsi="Times New Roman" w:cs="Times New Roman"/>
          <w:b/>
          <w:bCs/>
        </w:rPr>
      </w:pPr>
      <w:r w:rsidRPr="003D2FDF">
        <w:rPr>
          <w:rFonts w:ascii="Times New Roman" w:hAnsi="Times New Roman" w:cs="Times New Roman"/>
          <w:b/>
          <w:bCs/>
        </w:rPr>
        <w:t xml:space="preserve">fully incorporated by reference in entirety herein. </w:t>
      </w:r>
    </w:p>
    <w:p w:rsidR="0026158F" w:rsidRPr="003D2FDF" w:rsidRDefault="0026158F" w:rsidP="0026158F">
      <w:pPr>
        <w:spacing w:after="0" w:line="240" w:lineRule="auto"/>
        <w:rPr>
          <w:rFonts w:ascii="Times New Roman" w:hAnsi="Times New Roman" w:cs="Times New Roman"/>
        </w:rPr>
      </w:pPr>
      <w:r w:rsidRPr="003D2FDF">
        <w:rPr>
          <w:rFonts w:ascii="Times New Roman" w:hAnsi="Times New Roman" w:cs="Times New Roman"/>
        </w:rPr>
        <w:t>New York State Consolidated Laws Penal</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rPr>
        <w:br/>
      </w:r>
      <w:r w:rsidRPr="003D2FDF">
        <w:rPr>
          <w:rFonts w:ascii="Times New Roman" w:hAnsi="Times New Roman" w:cs="Times New Roman"/>
          <w:sz w:val="16"/>
          <w:szCs w:val="16"/>
        </w:rPr>
        <w:t>ARTICLE 200 BRIBERY INVOLVING PUBLIC SERVANTS AND RELATED OFFENSES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200.03 Bribery in the second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200.04 Bribery in the first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200.05 Bribery; defense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200.10 Bribe receiving in the third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200.11 Bribe receiving in the second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200.12 Bribe receiving in the first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200.15 Bribe receiving; no defense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200.20 Rewarding official misconduct in the second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200.22 Rewarding official misconduct in the first degree S 200.25 Receiving reward for official misconduct in the second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200.27 Receiving reward for official misconduct in the first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200.30 Giving unlawful gratuities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200.35 Receiving unlawful gratuities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200.40 Bribe giving and bribe receiving for public office; definition of term</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200.45 Bribe giving for public office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200.50 Bribe receiving for public office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ARTICLE 175 OFFENSES INVOLVING FALSE WRITTEN STATEMENTS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175.05 Falsifying business records in the second degree. S 175.10 Falsifying business records in the first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lastRenderedPageBreak/>
        <w:t>S 175.15 Falsifying business records; defense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175.20 Tampering with public records in the second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 xml:space="preserve">S 175.25 Tampering with public records in the first degree </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175.30 Offering a false instrument for filing in the second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175.35 Offering a false instrument for filing in the first degree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NY Constitution ARTICLE XIII Public Officers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Public Officers  - Public Officers ARTICLE 1</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ARTICLE 2 Appointment and Qualification of Public Officers - ARTICLE 15 ATTORNEYS AND COUNSELORS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468-b. Clients` security fund of the state of New York</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476-a. Action for unlawful practice of the law</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476-b. Injunction to restrain defendant from unlawful practice of the law</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476-c. Investigation by the attorney-general</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487. Misconduct by attorneys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 488. Buying demands on which to bring an action.</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Public Officers Law SEC 73 Restrictions on the Activities Of Current and Former State Officers and Employees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Public Officers Law SEC 74 Code of Ethics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26158F" w:rsidRPr="003D2FDF" w:rsidRDefault="0026158F" w:rsidP="0026158F">
      <w:pPr>
        <w:spacing w:after="0" w:line="240" w:lineRule="auto"/>
        <w:rPr>
          <w:rFonts w:ascii="Times New Roman" w:hAnsi="Times New Roman" w:cs="Times New Roman"/>
          <w:sz w:val="16"/>
          <w:szCs w:val="16"/>
        </w:rPr>
      </w:pPr>
    </w:p>
    <w:p w:rsidR="0026158F" w:rsidRPr="003D2FDF" w:rsidRDefault="0026158F" w:rsidP="0026158F">
      <w:pPr>
        <w:rPr>
          <w:rFonts w:ascii="Times New Roman" w:hAnsi="Times New Roman" w:cs="Times New Roman"/>
        </w:rPr>
      </w:pPr>
      <w:r w:rsidRPr="003D2FDF">
        <w:rPr>
          <w:rFonts w:ascii="Times New Roman" w:hAnsi="Times New Roman" w:cs="Times New Roman"/>
        </w:rPr>
        <w:t>TITLE 18 FEDERAL CODE &amp; OTHER APPLICABLE FEDERAL LAW</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Upon receiving such information, the judge is then required to make it known to a government law enforcement body that is not themselves involved in the federal crime.</w:t>
      </w:r>
    </w:p>
    <w:p w:rsidR="0026158F" w:rsidRPr="003D2FDF" w:rsidRDefault="0026158F" w:rsidP="0026158F">
      <w:pPr>
        <w:spacing w:after="0" w:line="240" w:lineRule="auto"/>
        <w:rPr>
          <w:rFonts w:ascii="Times New Roman" w:hAnsi="Times New Roman" w:cs="Times New Roman"/>
          <w:sz w:val="16"/>
          <w:szCs w:val="16"/>
        </w:rPr>
      </w:pP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This federal statute permits any citizen to file a lawsuit in the federal courts to obtain a court order requiring a federal official to perform a mandatory duty and to halt unlawful acts. This statute is Title 28 U.S.C. § 1361.</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Fraud upon the court</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 xml:space="preserve"> </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FRAUD on the COURT</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 xml:space="preserve"> Officers of the court include: Lawyers, Judges, Referees, and those appointed; Guardian Ad Litem, Parenting Time Expeditors, Mediators, Rule 114 Neutrals, Evaluators, Administrators, special appointees, and any others whose influence are part of the judicial mechanism.</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 xml:space="preserve"> "Fraud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3D2FDF">
        <w:rPr>
          <w:rFonts w:ascii="Times New Roman" w:hAnsi="Times New Roman" w:cs="Times New Roman"/>
          <w:sz w:val="16"/>
          <w:szCs w:val="16"/>
        </w:rPr>
        <w:t>can not</w:t>
      </w:r>
      <w:proofErr w:type="spellEnd"/>
      <w:r w:rsidRPr="003D2FDF">
        <w:rPr>
          <w:rFonts w:ascii="Times New Roman" w:hAnsi="Times New Roman" w:cs="Times New Roman"/>
          <w:sz w:val="16"/>
          <w:szCs w:val="16"/>
        </w:rPr>
        <w:t xml:space="preserve"> perform in the usual manner its impartial task of adjudging cases that are presented for adjudication". Kenner v. </w:t>
      </w:r>
      <w:proofErr w:type="spellStart"/>
      <w:r w:rsidRPr="003D2FDF">
        <w:rPr>
          <w:rFonts w:ascii="Times New Roman" w:hAnsi="Times New Roman" w:cs="Times New Roman"/>
          <w:sz w:val="16"/>
          <w:szCs w:val="16"/>
        </w:rPr>
        <w:t>C.I.R</w:t>
      </w:r>
      <w:proofErr w:type="spellEnd"/>
      <w:r w:rsidRPr="003D2FDF">
        <w:rPr>
          <w:rFonts w:ascii="Times New Roman" w:hAnsi="Times New Roman" w:cs="Times New Roman"/>
          <w:sz w:val="16"/>
          <w:szCs w:val="16"/>
        </w:rPr>
        <w:t>., 387 F.3d 689 (1968); 7 Moore's Federal Practice, 2d ed., p. 512, ¶ 60.23</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 xml:space="preserve"> In Bulloch v. United States, 763 F.2d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sidRPr="003D2FDF">
        <w:rPr>
          <w:rFonts w:ascii="Times New Roman" w:hAnsi="Times New Roman" w:cs="Times New Roman"/>
          <w:sz w:val="16"/>
          <w:szCs w:val="16"/>
        </w:rPr>
        <w:br/>
      </w:r>
      <w:r w:rsidRPr="003D2FDF">
        <w:rPr>
          <w:rFonts w:ascii="Times New Roman" w:hAnsi="Times New Roman" w:cs="Times New Roman"/>
          <w:b/>
          <w:sz w:val="20"/>
          <w:szCs w:val="20"/>
        </w:rPr>
        <w:t>What effect does an act of “fraud upon the court” have upon the court proceeding? “Fraud upon the court” makes void the orders and judgments of that court.</w:t>
      </w:r>
    </w:p>
    <w:p w:rsidR="0026158F" w:rsidRPr="003D2FDF" w:rsidRDefault="0026158F" w:rsidP="0026158F">
      <w:pPr>
        <w:spacing w:after="0" w:line="240" w:lineRule="auto"/>
        <w:rPr>
          <w:rFonts w:ascii="Times New Roman" w:hAnsi="Times New Roman" w:cs="Times New Roman"/>
          <w:sz w:val="16"/>
          <w:szCs w:val="16"/>
        </w:rPr>
      </w:pP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w:t>
      </w:r>
    </w:p>
    <w:p w:rsidR="0026158F" w:rsidRPr="003D2FDF" w:rsidRDefault="0026158F" w:rsidP="0026158F">
      <w:pPr>
        <w:spacing w:after="0" w:line="240" w:lineRule="auto"/>
        <w:rPr>
          <w:rFonts w:ascii="Times New Roman" w:hAnsi="Times New Roman" w:cs="Times New Roman"/>
          <w:sz w:val="16"/>
          <w:szCs w:val="16"/>
        </w:rPr>
      </w:pP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11</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Sec. 201. Bribery of public officials and witnesses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Sec. 225. - Continuing financial crimes enterprise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BRIBERY, GRAFT, AND CONFLICTS OF INTEREST</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Sec. 205. - Activities of officers and employees in claims against and other matters affecting the Government</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Sec. 208. - Acts affecting a personal financial interest</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Sec. 210. - Offer to procure appointive public office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Sec. 225. - Continuing financial crimes enterprise</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79 Sec 1623 - False declarations before grand jury or court</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lastRenderedPageBreak/>
        <w:t>Sec 654 - Officer or employee of United States converting property of another</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73 Sec 1511 - Obstruction of State or local law enforcement</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96 Sec 1961 RACKETEER INFLUENCED AND CORRUPT Organizations ("RICO")</w:t>
      </w:r>
    </w:p>
    <w:p w:rsidR="0026158F" w:rsidRPr="003D2FDF" w:rsidRDefault="0026158F" w:rsidP="0026158F">
      <w:pPr>
        <w:spacing w:after="0" w:line="240" w:lineRule="auto"/>
        <w:ind w:firstLine="720"/>
        <w:rPr>
          <w:rFonts w:ascii="Times New Roman" w:hAnsi="Times New Roman" w:cs="Times New Roman"/>
          <w:sz w:val="16"/>
          <w:szCs w:val="16"/>
        </w:rPr>
      </w:pPr>
      <w:r w:rsidRPr="003D2FDF">
        <w:rPr>
          <w:rFonts w:ascii="Times New Roman" w:hAnsi="Times New Roman" w:cs="Times New Roman"/>
          <w:sz w:val="16"/>
          <w:szCs w:val="16"/>
        </w:rPr>
        <w:t>Section 1503 (relating to obstruction of justice),</w:t>
      </w:r>
    </w:p>
    <w:p w:rsidR="0026158F" w:rsidRPr="003D2FDF" w:rsidRDefault="0026158F" w:rsidP="0026158F">
      <w:pPr>
        <w:spacing w:after="0" w:line="240" w:lineRule="auto"/>
        <w:ind w:firstLine="720"/>
        <w:rPr>
          <w:rFonts w:ascii="Times New Roman" w:hAnsi="Times New Roman" w:cs="Times New Roman"/>
          <w:sz w:val="16"/>
          <w:szCs w:val="16"/>
        </w:rPr>
      </w:pPr>
      <w:r w:rsidRPr="003D2FDF">
        <w:rPr>
          <w:rFonts w:ascii="Times New Roman" w:hAnsi="Times New Roman" w:cs="Times New Roman"/>
          <w:sz w:val="16"/>
          <w:szCs w:val="16"/>
        </w:rPr>
        <w:t>Section 1510 (relating to obstruction of criminal investigations)</w:t>
      </w:r>
    </w:p>
    <w:p w:rsidR="0026158F" w:rsidRPr="003D2FDF" w:rsidRDefault="0026158F" w:rsidP="0026158F">
      <w:pPr>
        <w:spacing w:after="0" w:line="240" w:lineRule="auto"/>
        <w:ind w:firstLine="720"/>
        <w:rPr>
          <w:rFonts w:ascii="Times New Roman" w:hAnsi="Times New Roman" w:cs="Times New Roman"/>
          <w:sz w:val="16"/>
          <w:szCs w:val="16"/>
        </w:rPr>
      </w:pPr>
      <w:r w:rsidRPr="003D2FDF">
        <w:rPr>
          <w:rFonts w:ascii="Times New Roman" w:hAnsi="Times New Roman" w:cs="Times New Roman"/>
          <w:sz w:val="16"/>
          <w:szCs w:val="16"/>
        </w:rPr>
        <w:t>Section 1511 (relating to the obstruction of State or local law enforcement),</w:t>
      </w:r>
    </w:p>
    <w:p w:rsidR="0026158F" w:rsidRPr="003D2FDF" w:rsidRDefault="0026158F" w:rsidP="0026158F">
      <w:pPr>
        <w:spacing w:after="0" w:line="240" w:lineRule="auto"/>
        <w:ind w:firstLine="720"/>
        <w:rPr>
          <w:rFonts w:ascii="Times New Roman" w:hAnsi="Times New Roman" w:cs="Times New Roman"/>
          <w:sz w:val="16"/>
          <w:szCs w:val="16"/>
        </w:rPr>
      </w:pPr>
      <w:r w:rsidRPr="003D2FDF">
        <w:rPr>
          <w:rFonts w:ascii="Times New Roman" w:hAnsi="Times New Roman" w:cs="Times New Roman"/>
          <w:sz w:val="16"/>
          <w:szCs w:val="16"/>
        </w:rPr>
        <w:t xml:space="preserve">Section 1952 (relating to racketeering), </w:t>
      </w:r>
    </w:p>
    <w:p w:rsidR="0026158F" w:rsidRPr="003D2FDF" w:rsidRDefault="0026158F" w:rsidP="0026158F">
      <w:pPr>
        <w:spacing w:after="0" w:line="240" w:lineRule="auto"/>
        <w:ind w:firstLine="720"/>
        <w:rPr>
          <w:rFonts w:ascii="Times New Roman" w:hAnsi="Times New Roman" w:cs="Times New Roman"/>
          <w:sz w:val="16"/>
          <w:szCs w:val="16"/>
        </w:rPr>
      </w:pPr>
      <w:r w:rsidRPr="003D2FDF">
        <w:rPr>
          <w:rFonts w:ascii="Times New Roman" w:hAnsi="Times New Roman" w:cs="Times New Roman"/>
          <w:sz w:val="16"/>
          <w:szCs w:val="16"/>
        </w:rPr>
        <w:t>Section 1957 (relating to engaging in monetary transactions in property derived from specified unlawful activity),</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96 SEC 1962 (A) RICO</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96 SEC 1962 (B) RICO</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96 SEC 1962 (C) RICO</w:t>
      </w:r>
    </w:p>
    <w:p w:rsidR="0026158F" w:rsidRPr="003D2FDF" w:rsidRDefault="0026158F" w:rsidP="0026158F">
      <w:pPr>
        <w:spacing w:after="0" w:line="240" w:lineRule="auto"/>
        <w:rPr>
          <w:rFonts w:ascii="Times New Roman" w:hAnsi="Times New Roman" w:cs="Times New Roman"/>
          <w:caps/>
          <w:sz w:val="16"/>
          <w:szCs w:val="16"/>
        </w:rPr>
      </w:pPr>
      <w:r w:rsidRPr="003D2FDF">
        <w:rPr>
          <w:rFonts w:ascii="Times New Roman" w:hAnsi="Times New Roman" w:cs="Times New Roman"/>
          <w:caps/>
          <w:sz w:val="16"/>
          <w:szCs w:val="16"/>
        </w:rPr>
        <w:t>title 18 part i ch 19 sec 1962 (d) RICO</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19 CONSPIRACY Sec 371 CONSPIRACY TO COMMIT OFFENSE OR TO DEFRAUD UNITED STATES</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95 RACKETEERING SEC 1957 Engaging in monetary transactions in property derived from specified unlawful activity</w:t>
      </w:r>
    </w:p>
    <w:p w:rsidR="0026158F" w:rsidRPr="003D2FDF" w:rsidRDefault="0026158F" w:rsidP="0026158F">
      <w:pPr>
        <w:spacing w:after="0" w:line="240" w:lineRule="auto"/>
        <w:rPr>
          <w:rFonts w:ascii="Times New Roman" w:hAnsi="Times New Roman" w:cs="Times New Roman"/>
          <w:sz w:val="16"/>
          <w:szCs w:val="16"/>
        </w:rPr>
      </w:pPr>
      <w:r w:rsidRPr="003D2FDF">
        <w:rPr>
          <w:rFonts w:ascii="Times New Roman" w:hAnsi="Times New Roman" w:cs="Times New Roman"/>
          <w:sz w:val="16"/>
          <w:szCs w:val="16"/>
        </w:rPr>
        <w:t>TITLE 18 PART I CH 47 Sec 1031 - Major fraud against the United States</w:t>
      </w:r>
    </w:p>
    <w:p w:rsidR="0026158F" w:rsidRPr="003D2FDF" w:rsidRDefault="0026158F" w:rsidP="0026158F">
      <w:pPr>
        <w:spacing w:after="0" w:line="240" w:lineRule="auto"/>
        <w:rPr>
          <w:rFonts w:ascii="Times New Roman" w:hAnsi="Times New Roman" w:cs="Times New Roman"/>
          <w:sz w:val="16"/>
          <w:szCs w:val="16"/>
        </w:rPr>
      </w:pPr>
    </w:p>
    <w:p w:rsidR="0026158F" w:rsidRPr="003D2FDF" w:rsidRDefault="0026158F" w:rsidP="0026158F">
      <w:pPr>
        <w:rPr>
          <w:rFonts w:ascii="Times New Roman" w:hAnsi="Times New Roman" w:cs="Times New Roman"/>
        </w:rPr>
      </w:pPr>
      <w:r w:rsidRPr="003D2FDF">
        <w:rPr>
          <w:rFonts w:ascii="Times New Roman" w:hAnsi="Times New Roman" w:cs="Times New Roman"/>
        </w:rPr>
        <w:t>Judicial Cannons</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What causes the "Disqualification of Judges?"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Federal law requires the automatic disqualification of a Federal judge under certain circumstances.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"Recusal under Section 455 is self-executing; a party need not file affidavits in support of recusal and the judge is obligated to recuse herself sua sponte under the stated circumstances." Taylor v. O'Grady, 888 F.2d 1189 (7th Cir. 1989).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Judges do not have discretion not to disqualify themselves. By law, they are bound to follow the law. Should a judge not disqualify himself as required by law, then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If you were a non-represented litigant, and should the court not follow the law as to non-represented litigants, then the judge has expressed an "appearance of partiality" and, under the law, it would seem that he/she has disqualified him/herself.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The Supreme Court has also held that if a judge wars against the Constitution, or if he acts without jurisdiction, he has engaged in treason to the Constitution. If a judge acts after he has been automatically disqualified by law, then he is acting without jurisdiction, </w:t>
      </w:r>
      <w:r w:rsidRPr="003D2FDF">
        <w:rPr>
          <w:rFonts w:ascii="Times New Roman" w:hAnsi="Times New Roman" w:cs="Times New Roman"/>
          <w:bCs/>
          <w:sz w:val="16"/>
          <w:szCs w:val="16"/>
        </w:rPr>
        <w:lastRenderedPageBreak/>
        <w:t xml:space="preserve">and that suggest that he is then engaging in criminal acts of treason, and may be engaged in extortion and the interference with interstate commerce.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Canon 1.  A Judge Should Uphold the Integrity and Independence of the Judiciary </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3D2FDF">
        <w:rPr>
          <w:rFonts w:ascii="Times New Roman" w:hAnsi="Times New Roman" w:cs="Times New Roman"/>
          <w:bCs/>
          <w:sz w:val="16"/>
          <w:szCs w:val="16"/>
          <w:u w:val="single"/>
        </w:rPr>
        <w:t>they must comply with the law, including the provisions of this Code.</w:t>
      </w:r>
      <w:r w:rsidRPr="003D2FDF">
        <w:rPr>
          <w:rFonts w:ascii="Times New Roman" w:hAnsi="Times New Roman" w:cs="Times New Roman"/>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Canon 2. A Judge Should Avoid Impropriety and the Appearance of Impropriety in All Activities</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(A) A judge shall respect and comply with the law and shall act at all times in a manner that promotes public confidence in the integrity and impartiality of the judiciary.</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Canon 3. A Judge Should Perform the Duties of the Office Impartially and Diligently</w:t>
      </w:r>
    </w:p>
    <w:p w:rsidR="0026158F" w:rsidRPr="003D2FDF" w:rsidRDefault="0026158F" w:rsidP="0026158F">
      <w:pPr>
        <w:spacing w:after="0"/>
        <w:rPr>
          <w:rFonts w:ascii="Times New Roman" w:hAnsi="Times New Roman" w:cs="Times New Roman"/>
          <w:bCs/>
          <w:sz w:val="16"/>
          <w:szCs w:val="16"/>
        </w:rPr>
      </w:pPr>
      <w:r w:rsidRPr="003D2FDF">
        <w:rPr>
          <w:rFonts w:ascii="Times New Roman" w:hAnsi="Times New Roman" w:cs="Times New Roman"/>
          <w:bCs/>
          <w:sz w:val="16"/>
          <w:szCs w:val="16"/>
        </w:rPr>
        <w:t>(B) Adjudicative responsibilities.</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(l) A judge shall be faithful to the law and maintain professional competence in it. A judge shall not be swayed by partisan interests, public clamor or fear of criticism.</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(2) A judge shall require order and decorum in proceedings before the judge.</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 Disciplinary responsibilities.</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(1) A judge who receives information indicating a substantial likelihood that another judge has committed a substantial violation of this Part shall take appropriate action.</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(2) A judge who receives information indicating a substantial likelihood that a lawyer has committed a substantial violation of the Code of Professional Responsibility shall take appropriate action.</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(3) Acts of a judge in the discharge of disciplinary responsibilities are part of a judge's judicial duties.</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(E) Disqualification.</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(1) A judge shall disqualify himself or herself in a proceeding in which the judge's impartiality might reasonably be questioned</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 xml:space="preserve">Canon 4. A Judge May Engage in Extra-Judicial Activities To Improve the Law, the Legal System, and the Administration of Justice  </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 xml:space="preserve">Canon 5. A Judge Should Regulate Extra-Judicial Activities To Minimize the Risk of Conflict with Judicial Duties  </w:t>
      </w:r>
    </w:p>
    <w:p w:rsidR="0026158F" w:rsidRPr="003D2FDF" w:rsidRDefault="0026158F" w:rsidP="0026158F">
      <w:pPr>
        <w:spacing w:after="0" w:line="240" w:lineRule="auto"/>
        <w:ind w:firstLine="720"/>
        <w:rPr>
          <w:rFonts w:ascii="Times New Roman" w:hAnsi="Times New Roman" w:cs="Times New Roman"/>
          <w:sz w:val="16"/>
          <w:szCs w:val="16"/>
        </w:rPr>
      </w:pPr>
    </w:p>
    <w:p w:rsidR="0026158F" w:rsidRPr="003D2FDF" w:rsidRDefault="0026158F" w:rsidP="0026158F">
      <w:pPr>
        <w:rPr>
          <w:rFonts w:ascii="Times New Roman" w:hAnsi="Times New Roman" w:cs="Times New Roman"/>
        </w:rPr>
      </w:pPr>
      <w:r w:rsidRPr="003D2FDF">
        <w:rPr>
          <w:rFonts w:ascii="Times New Roman" w:hAnsi="Times New Roman" w:cs="Times New Roman"/>
        </w:rPr>
        <w:t>Public Office Conduct Codes New York</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PUBLIC OFFICERS LAW Laws 1909, Chap. 51.</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CHAPTER 47 OF THE CONSOLIDATED LAWS PUBLIC OFFICERS LAW</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Sec. 17. Defense and indemnification of state officers and employees. 2 (b)</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Sec. 18. Defense and indemnification of officers and employees of public entities.3 (b)</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Sec. 74. Code of ethics.(2)(3)(4)</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 73. Business or professional activities by state officers and employees and party officers.</w:t>
      </w:r>
    </w:p>
    <w:p w:rsidR="0026158F" w:rsidRPr="003D2FDF" w:rsidRDefault="0026158F" w:rsidP="0026158F">
      <w:pPr>
        <w:spacing w:after="0" w:line="240" w:lineRule="auto"/>
        <w:rPr>
          <w:rFonts w:ascii="Times New Roman" w:hAnsi="Times New Roman" w:cs="Times New Roman"/>
          <w:b/>
          <w:bCs/>
          <w:sz w:val="16"/>
          <w:szCs w:val="16"/>
        </w:rPr>
      </w:pPr>
    </w:p>
    <w:p w:rsidR="0026158F" w:rsidRPr="003D2FDF" w:rsidRDefault="0026158F" w:rsidP="0026158F">
      <w:pPr>
        <w:rPr>
          <w:rFonts w:ascii="Times New Roman" w:hAnsi="Times New Roman" w:cs="Times New Roman"/>
        </w:rPr>
      </w:pPr>
      <w:r w:rsidRPr="003D2FDF">
        <w:rPr>
          <w:rFonts w:ascii="Times New Roman" w:hAnsi="Times New Roman" w:cs="Times New Roman"/>
        </w:rPr>
        <w:t>NY Attorney Conduct Code</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(a) "Differing interests" include every interest that will adversely affect either the judgment or the loyalty of a lawyer to a client, whether it be a conflicting, inconsistent, diverse, or other interest.</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CANON 5. A Lawyer Should Exercise Independent Professional Judgment on Behalf of a Client</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5-101 [1200.20] Conflicts of Interest - Lawyer's Own Interests.</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5-102 [1200.21] Lawyers as Witnesses.</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5-103 [1200.22] Avoiding Acquisition of Interest in Litigation.</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5-104 [1200.23] Transactions Between Lawyer and Client.</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5-105 [1200.24] Conflict of Interest; Simultaneous Representation.</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5-108 [1200.27] Conflict of Interest - Former Client.</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lastRenderedPageBreak/>
        <w:t>CANON 6. A Lawyer Should Represent a Client Competently</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CANON 7. A Lawyer Should Represent a Client Zealously Within the Bounds of the Law</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7-102 [1200.33] Representing a Client Within the Bounds of the Law.</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7-110 [1200.41] Contact with Officials.</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8-101 [1200.42] Action as a Public Official.</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8-103 [1200.44] Lawyer Candidate for Judicial Office.</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A. A lawyer who is a candidate for judicial office shall comply with section 100.5 of the Chief Administrator's Rules Governing Judicial Conduct (22 NYCRR) and Canon 5 of the Code of Judicial Conduct.</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CANON 9. A Lawyer Should Avoid Even the Appearance of Professional Impropriety</w:t>
      </w:r>
    </w:p>
    <w:p w:rsidR="0026158F" w:rsidRPr="003D2FDF" w:rsidRDefault="0026158F" w:rsidP="0026158F">
      <w:pPr>
        <w:spacing w:after="0" w:line="240" w:lineRule="auto"/>
        <w:rPr>
          <w:rFonts w:ascii="Times New Roman" w:hAnsi="Times New Roman" w:cs="Times New Roman"/>
          <w:bCs/>
          <w:sz w:val="16"/>
          <w:szCs w:val="16"/>
        </w:rPr>
      </w:pPr>
      <w:r w:rsidRPr="003D2FDF">
        <w:rPr>
          <w:rFonts w:ascii="Times New Roman" w:hAnsi="Times New Roman" w:cs="Times New Roman"/>
          <w:bCs/>
          <w:sz w:val="16"/>
          <w:szCs w:val="16"/>
        </w:rPr>
        <w:t>DR 9-101 [1200.45] Avoiding Even the Appearance of Impropriety.</w:t>
      </w:r>
    </w:p>
    <w:p w:rsidR="0026158F" w:rsidRPr="003D2FDF" w:rsidRDefault="0026158F" w:rsidP="0026158F">
      <w:pPr>
        <w:spacing w:after="0"/>
        <w:rPr>
          <w:rFonts w:ascii="Times New Roman" w:hAnsi="Times New Roman" w:cs="Times New Roman"/>
          <w:sz w:val="20"/>
          <w:szCs w:val="20"/>
        </w:rPr>
      </w:pP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I declare under penalty of perjury and more that the foregoing statements in this CONFLICT OF INTEREST DISCLOSURE FORM are true and correct.  Executed on this ____ day,   of______________, 20___.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terrorist styled car-bombing attempt on their lives. </w:t>
      </w:r>
    </w:p>
    <w:p w:rsidR="0026158F" w:rsidRPr="003D2FDF" w:rsidRDefault="0026158F" w:rsidP="0026158F">
      <w:pPr>
        <w:tabs>
          <w:tab w:val="left" w:pos="9360"/>
        </w:tabs>
        <w:jc w:val="center"/>
        <w:rPr>
          <w:rFonts w:ascii="Times New Roman" w:hAnsi="Times New Roman" w:cs="Times New Roman"/>
          <w:b/>
          <w:sz w:val="18"/>
          <w:szCs w:val="18"/>
          <w:u w:val="single"/>
        </w:rPr>
      </w:pPr>
      <w:r w:rsidRPr="003D2FDF">
        <w:rPr>
          <w:rFonts w:ascii="Times New Roman" w:hAnsi="Times New Roman" w:cs="Times New Roman"/>
          <w:noProof/>
          <w:szCs w:val="20"/>
        </w:rPr>
        <w:drawing>
          <wp:inline distT="0" distB="0" distL="0" distR="0" wp14:anchorId="7E20AE33" wp14:editId="46C7D4BC">
            <wp:extent cx="4367786" cy="295066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sidRPr="003D2FDF">
        <w:rPr>
          <w:rFonts w:ascii="Times New Roman" w:hAnsi="Times New Roman" w:cs="Times New Roman"/>
          <w:b/>
          <w:sz w:val="18"/>
          <w:szCs w:val="18"/>
          <w:u w:val="single"/>
        </w:rPr>
        <w:br/>
        <w:t>NOTE– THE CAR BOMBING IS NOT A SCENE OUT OF A WAR ZONE BUT INSTEAD TOOK PLACE IN BOYNTON BEACH FL</w:t>
      </w:r>
    </w:p>
    <w:p w:rsidR="0026158F" w:rsidRPr="003D2FDF" w:rsidRDefault="0026158F" w:rsidP="0026158F">
      <w:pPr>
        <w:jc w:val="center"/>
        <w:rPr>
          <w:rFonts w:ascii="Times New Roman" w:hAnsi="Times New Roman" w:cs="Times New Roman"/>
          <w:sz w:val="20"/>
          <w:szCs w:val="20"/>
        </w:rPr>
      </w:pPr>
      <w:r w:rsidRPr="003D2FDF">
        <w:rPr>
          <w:rFonts w:ascii="Times New Roman" w:hAnsi="Times New Roman" w:cs="Times New Roman"/>
          <w:sz w:val="20"/>
          <w:szCs w:val="20"/>
        </w:rPr>
        <w:t xml:space="preserve">More images @ </w:t>
      </w:r>
      <w:hyperlink r:id="rId12" w:history="1">
        <w:r w:rsidRPr="003D2FDF">
          <w:rPr>
            <w:rStyle w:val="Hyperlink"/>
            <w:rFonts w:ascii="Times New Roman" w:hAnsi="Times New Roman" w:cs="Times New Roman"/>
            <w:sz w:val="20"/>
            <w:szCs w:val="20"/>
          </w:rPr>
          <w:t>www.iviewit.tv</w:t>
        </w:r>
      </w:hyperlink>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I agree to accept responsibility for the unbiased review, and presentation of findings to the appropriate party(</w:t>
      </w:r>
      <w:proofErr w:type="spellStart"/>
      <w:r w:rsidRPr="003D2FDF">
        <w:rPr>
          <w:rFonts w:ascii="Times New Roman" w:hAnsi="Times New Roman" w:cs="Times New Roman"/>
          <w:sz w:val="20"/>
          <w:szCs w:val="20"/>
        </w:rPr>
        <w:t>ies</w:t>
      </w:r>
      <w:proofErr w:type="spellEnd"/>
      <w:r w:rsidRPr="003D2FDF">
        <w:rPr>
          <w:rFonts w:ascii="Times New Roman" w:hAnsi="Times New Roman" w:cs="Times New Roman"/>
          <w:sz w:val="20"/>
          <w:szCs w:val="20"/>
        </w:rPr>
        <w:t xml:space="preserve">) who also have executed this CONFLICT OF INTEREST DISCLOSURE FORM prior to review.  A lack of signature will serve as evidence that I have accepted this document </w:t>
      </w:r>
      <w:r w:rsidRPr="003D2FDF">
        <w:rPr>
          <w:rFonts w:ascii="Times New Roman" w:hAnsi="Times New Roman" w:cs="Times New Roman"/>
          <w:b/>
          <w:bCs/>
          <w:sz w:val="20"/>
          <w:szCs w:val="20"/>
          <w:u w:val="single"/>
        </w:rPr>
        <w:t>with</w:t>
      </w:r>
      <w:r w:rsidRPr="003D2FDF">
        <w:rPr>
          <w:rFonts w:ascii="Times New Roman" w:hAnsi="Times New Roman" w:cs="Times New Roman"/>
          <w:sz w:val="20"/>
          <w:szCs w:val="20"/>
        </w:rPr>
        <w:t xml:space="preserve"> undisclosed conflict, relations, relationships or interests.  In the event that I continue to represent these matters without signing such COI first, this failure to sign and return the COI will act as a formal admission of such conflicts, relations, relationships or interests and serve as Prima Facie evidence in the event criminal or civil charges are brought against me.</w:t>
      </w:r>
    </w:p>
    <w:p w:rsidR="003D2FDF" w:rsidRPr="003D2FDF" w:rsidRDefault="0026158F" w:rsidP="0026158F">
      <w:pPr>
        <w:rPr>
          <w:rFonts w:ascii="Times New Roman" w:hAnsi="Times New Roman" w:cs="Times New Roman"/>
          <w:sz w:val="20"/>
          <w:szCs w:val="20"/>
        </w:rPr>
      </w:pPr>
      <w:r w:rsidRPr="003D2FDF">
        <w:rPr>
          <w:rFonts w:ascii="Times New Roman" w:hAnsi="Times New Roman" w:cs="Times New Roman"/>
          <w:sz w:val="20"/>
          <w:szCs w:val="20"/>
        </w:rPr>
        <w:t>Organization:</w:t>
      </w:r>
      <w:r w:rsidRPr="003D2FDF">
        <w:rPr>
          <w:rFonts w:ascii="Times New Roman" w:hAnsi="Times New Roman" w:cs="Times New Roman"/>
          <w:sz w:val="20"/>
          <w:szCs w:val="20"/>
        </w:rPr>
        <w:tab/>
      </w:r>
    </w:p>
    <w:p w:rsidR="003D2FDF" w:rsidRPr="003D2FDF" w:rsidRDefault="003D2FDF" w:rsidP="0026158F">
      <w:pPr>
        <w:rPr>
          <w:rFonts w:ascii="Times New Roman" w:hAnsi="Times New Roman" w:cs="Times New Roman"/>
          <w:b/>
          <w:sz w:val="28"/>
          <w:szCs w:val="28"/>
        </w:rPr>
      </w:pPr>
      <w:proofErr w:type="spellStart"/>
      <w:r w:rsidRPr="003D2FDF">
        <w:rPr>
          <w:rFonts w:ascii="Times New Roman" w:hAnsi="Times New Roman" w:cs="Times New Roman"/>
          <w:b/>
          <w:sz w:val="28"/>
          <w:szCs w:val="28"/>
        </w:rPr>
        <w:t>WIPO</w:t>
      </w:r>
      <w:proofErr w:type="spellEnd"/>
      <w:r w:rsidRPr="003D2FDF">
        <w:rPr>
          <w:rFonts w:ascii="Times New Roman" w:hAnsi="Times New Roman" w:cs="Times New Roman"/>
          <w:b/>
          <w:sz w:val="28"/>
          <w:szCs w:val="28"/>
        </w:rPr>
        <w:t xml:space="preserve"> – WORLD INTELLECTUAL PROPERTY ORGANIZATION</w:t>
      </w:r>
    </w:p>
    <w:p w:rsidR="0026158F" w:rsidRPr="003D2FDF" w:rsidRDefault="0026158F" w:rsidP="0026158F">
      <w:pPr>
        <w:rPr>
          <w:rFonts w:ascii="Times New Roman" w:hAnsi="Times New Roman" w:cs="Times New Roman"/>
          <w:sz w:val="20"/>
          <w:szCs w:val="20"/>
        </w:rPr>
      </w:pPr>
      <w:r w:rsidRPr="003D2FDF">
        <w:rPr>
          <w:rFonts w:ascii="Times New Roman" w:hAnsi="Times New Roman" w:cs="Times New Roman"/>
          <w:sz w:val="20"/>
          <w:szCs w:val="20"/>
        </w:rPr>
        <w:lastRenderedPageBreak/>
        <w:t>Print FULL Name and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58F" w:rsidRPr="003D2FDF" w:rsidRDefault="0026158F" w:rsidP="0026158F">
      <w:pPr>
        <w:rPr>
          <w:rFonts w:ascii="Times New Roman" w:hAnsi="Times New Roman" w:cs="Times New Roman"/>
          <w:sz w:val="20"/>
          <w:szCs w:val="20"/>
        </w:rPr>
      </w:pPr>
      <w:r w:rsidRPr="003D2FDF">
        <w:rPr>
          <w:rFonts w:ascii="Times New Roman" w:hAnsi="Times New Roman" w:cs="Times New Roman"/>
          <w:sz w:val="20"/>
          <w:szCs w:val="20"/>
        </w:rPr>
        <w:t>Signature ____________________________________________   Date________/_________/__________</w:t>
      </w: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for Obstruction of Justice and more.  A copy can be sent to </w:t>
      </w:r>
      <w:hyperlink r:id="rId13" w:history="1">
        <w:r w:rsidRPr="003D2FDF">
          <w:rPr>
            <w:rStyle w:val="Hyperlink"/>
            <w:rFonts w:ascii="Times New Roman" w:hAnsi="Times New Roman" w:cs="Times New Roman"/>
            <w:sz w:val="20"/>
            <w:szCs w:val="20"/>
          </w:rPr>
          <w:t>iviewit@iviewit.tv</w:t>
        </w:r>
      </w:hyperlink>
      <w:r w:rsidRPr="003D2FDF">
        <w:rPr>
          <w:rFonts w:ascii="Times New Roman" w:hAnsi="Times New Roman" w:cs="Times New Roman"/>
          <w:sz w:val="20"/>
          <w:szCs w:val="20"/>
        </w:rPr>
        <w:t xml:space="preserve"> and the original sent to the mailing address below:</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Eliot I. Bernstein</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Inventor</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Holdings, Inc. – DL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Holdings, Inc. – DL (yes, two identically named)</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Holdings, Inc. – FL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 xml:space="preserve">Iviewit Technologies, Inc. – DL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Uviewit Holdings, Inc. - DL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Uview.com, Inc. – DL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Iviewit.com, Inc. – FL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Iviewit.com, Inc. – DL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I.C., Inc. – FL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Iviewit.com LLC – DL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LLC – DL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Corporation – FL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Inc. – FL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Inc. – DL</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Iviewit Corporation</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2753 N.W. 34th St.</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Boca Raton, Florida  33434-3459</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(561) 245.8588 (o)</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(561) 886.7628 (c)</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(561) 245-8644 (f)</w:t>
      </w:r>
    </w:p>
    <w:p w:rsidR="0026158F" w:rsidRPr="003D2FDF" w:rsidRDefault="009028FE" w:rsidP="0026158F">
      <w:pPr>
        <w:spacing w:after="0" w:line="240" w:lineRule="auto"/>
        <w:rPr>
          <w:rFonts w:ascii="Times New Roman" w:hAnsi="Times New Roman" w:cs="Times New Roman"/>
          <w:sz w:val="20"/>
          <w:szCs w:val="20"/>
        </w:rPr>
      </w:pPr>
      <w:hyperlink r:id="rId14" w:history="1">
        <w:r w:rsidR="0026158F" w:rsidRPr="003D2FDF">
          <w:rPr>
            <w:rStyle w:val="Hyperlink"/>
            <w:rFonts w:ascii="Times New Roman" w:hAnsi="Times New Roman" w:cs="Times New Roman"/>
            <w:sz w:val="20"/>
            <w:szCs w:val="20"/>
          </w:rPr>
          <w:t>iviewit@iviewit.tv</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15" w:history="1">
        <w:r w:rsidR="0026158F" w:rsidRPr="003D2FDF">
          <w:rPr>
            <w:rStyle w:val="Hyperlink"/>
            <w:rFonts w:ascii="Times New Roman" w:hAnsi="Times New Roman" w:cs="Times New Roman"/>
            <w:sz w:val="20"/>
            <w:szCs w:val="20"/>
          </w:rPr>
          <w:t>http://www.iviewit.tv</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16" w:history="1">
        <w:r w:rsidR="0026158F" w:rsidRPr="003D2FDF">
          <w:rPr>
            <w:rStyle w:val="Hyperlink"/>
            <w:rFonts w:ascii="Times New Roman" w:hAnsi="Times New Roman" w:cs="Times New Roman"/>
            <w:sz w:val="20"/>
            <w:szCs w:val="20"/>
          </w:rPr>
          <w:t>http://iviewit.tv/wordpress</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17" w:anchor="!/iviewit" w:history="1">
        <w:r w:rsidR="0026158F" w:rsidRPr="003D2FDF">
          <w:rPr>
            <w:rStyle w:val="Hyperlink"/>
            <w:rFonts w:ascii="Times New Roman" w:hAnsi="Times New Roman" w:cs="Times New Roman"/>
            <w:sz w:val="20"/>
            <w:szCs w:val="20"/>
          </w:rPr>
          <w:t>http://www.facebook.com/#!/iviewit</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18" w:history="1">
        <w:r w:rsidR="0026158F" w:rsidRPr="003D2FDF">
          <w:rPr>
            <w:rStyle w:val="Hyperlink"/>
            <w:rFonts w:ascii="Times New Roman" w:hAnsi="Times New Roman" w:cs="Times New Roman"/>
            <w:sz w:val="20"/>
            <w:szCs w:val="20"/>
          </w:rPr>
          <w:t>http://www.myspace.com/iviewit</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19" w:history="1">
        <w:r w:rsidR="0026158F" w:rsidRPr="003D2FDF">
          <w:rPr>
            <w:rStyle w:val="Hyperlink"/>
            <w:rFonts w:ascii="Times New Roman" w:hAnsi="Times New Roman" w:cs="Times New Roman"/>
            <w:sz w:val="20"/>
            <w:szCs w:val="20"/>
          </w:rPr>
          <w:t>http://iviewit.tv/wordpresseliot</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20" w:history="1">
        <w:r w:rsidR="0026158F" w:rsidRPr="003D2FDF">
          <w:rPr>
            <w:rStyle w:val="Hyperlink"/>
            <w:rFonts w:ascii="Times New Roman" w:hAnsi="Times New Roman" w:cs="Times New Roman"/>
            <w:sz w:val="20"/>
            <w:szCs w:val="20"/>
          </w:rPr>
          <w:t>http://www.youtube.com/user/eliotbernstein?feature=mhum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21" w:history="1">
        <w:r w:rsidR="0026158F" w:rsidRPr="003D2FDF">
          <w:rPr>
            <w:rStyle w:val="Hyperlink"/>
            <w:rFonts w:ascii="Times New Roman" w:hAnsi="Times New Roman" w:cs="Times New Roman"/>
            <w:sz w:val="20"/>
            <w:szCs w:val="20"/>
          </w:rPr>
          <w:t>http://www.TheDivineConstitution.com</w:t>
        </w:r>
      </w:hyperlink>
      <w:r w:rsidR="0026158F"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 xml:space="preserve">Also, check out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Eliot's Testimony at the NY Senate Judiciary Committee Hearings Part 1</w:t>
      </w:r>
    </w:p>
    <w:p w:rsidR="0026158F" w:rsidRPr="003D2FDF" w:rsidRDefault="009028FE" w:rsidP="0026158F">
      <w:pPr>
        <w:spacing w:after="0" w:line="240" w:lineRule="auto"/>
        <w:rPr>
          <w:rFonts w:ascii="Times New Roman" w:hAnsi="Times New Roman" w:cs="Times New Roman"/>
          <w:sz w:val="20"/>
          <w:szCs w:val="20"/>
        </w:rPr>
      </w:pPr>
      <w:hyperlink r:id="rId22" w:history="1">
        <w:r w:rsidR="0026158F" w:rsidRPr="003D2FDF">
          <w:rPr>
            <w:rStyle w:val="Hyperlink"/>
            <w:rFonts w:ascii="Times New Roman" w:hAnsi="Times New Roman" w:cs="Times New Roman"/>
            <w:sz w:val="20"/>
            <w:szCs w:val="20"/>
          </w:rPr>
          <w:t>http://www.youtube.com/watch?v=8Cw0gogF4Fs&amp;feature=player_embedded</w:t>
        </w:r>
      </w:hyperlink>
      <w:r w:rsidR="0026158F"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and Part 2 @</w:t>
      </w:r>
    </w:p>
    <w:p w:rsidR="0026158F" w:rsidRPr="003D2FDF" w:rsidRDefault="009028FE" w:rsidP="0026158F">
      <w:pPr>
        <w:spacing w:after="0" w:line="240" w:lineRule="auto"/>
        <w:rPr>
          <w:rFonts w:ascii="Times New Roman" w:hAnsi="Times New Roman" w:cs="Times New Roman"/>
          <w:sz w:val="20"/>
          <w:szCs w:val="20"/>
        </w:rPr>
      </w:pPr>
      <w:hyperlink r:id="rId23" w:history="1">
        <w:r w:rsidR="0026158F" w:rsidRPr="003D2FDF">
          <w:rPr>
            <w:rStyle w:val="Hyperlink"/>
            <w:rFonts w:ascii="Times New Roman" w:hAnsi="Times New Roman" w:cs="Times New Roman"/>
            <w:sz w:val="20"/>
            <w:szCs w:val="20"/>
          </w:rPr>
          <w:t>http://www.youtube.com/watch?v=Apc_Zc_YNIk&amp;feature=related</w:t>
        </w:r>
      </w:hyperlink>
      <w:r w:rsidR="0026158F"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and</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Christine Anderson Whistleblower Testimony @</w:t>
      </w:r>
    </w:p>
    <w:p w:rsidR="0026158F" w:rsidRPr="003D2FDF" w:rsidRDefault="009028FE" w:rsidP="0026158F">
      <w:pPr>
        <w:spacing w:after="0" w:line="240" w:lineRule="auto"/>
        <w:rPr>
          <w:rFonts w:ascii="Times New Roman" w:hAnsi="Times New Roman" w:cs="Times New Roman"/>
          <w:sz w:val="20"/>
          <w:szCs w:val="20"/>
        </w:rPr>
      </w:pPr>
      <w:hyperlink r:id="rId24" w:history="1">
        <w:r w:rsidR="0026158F" w:rsidRPr="003D2FDF">
          <w:rPr>
            <w:rStyle w:val="Hyperlink"/>
            <w:rFonts w:ascii="Times New Roman" w:hAnsi="Times New Roman" w:cs="Times New Roman"/>
            <w:sz w:val="20"/>
            <w:szCs w:val="20"/>
          </w:rPr>
          <w:t>http://www.youtube.com/watch?v=6BlK73p4Ueo</w:t>
        </w:r>
      </w:hyperlink>
      <w:r w:rsidR="0026158F"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 xml:space="preserve">and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 xml:space="preserve">Eliot Part 1 - The Iviewit Inventions @ </w:t>
      </w:r>
    </w:p>
    <w:p w:rsidR="0026158F" w:rsidRPr="003D2FDF" w:rsidRDefault="009028FE" w:rsidP="0026158F">
      <w:pPr>
        <w:spacing w:after="0" w:line="240" w:lineRule="auto"/>
        <w:rPr>
          <w:rFonts w:ascii="Times New Roman" w:hAnsi="Times New Roman" w:cs="Times New Roman"/>
          <w:sz w:val="20"/>
          <w:szCs w:val="20"/>
        </w:rPr>
      </w:pPr>
      <w:hyperlink r:id="rId25" w:history="1">
        <w:r w:rsidR="0026158F" w:rsidRPr="003D2FDF">
          <w:rPr>
            <w:rStyle w:val="Hyperlink"/>
            <w:rFonts w:ascii="Times New Roman" w:hAnsi="Times New Roman" w:cs="Times New Roman"/>
            <w:sz w:val="20"/>
            <w:szCs w:val="20"/>
          </w:rPr>
          <w:t>http://www.youtube.com/watch?v=LOn4hwemqW0</w:t>
        </w:r>
      </w:hyperlink>
      <w:r w:rsidR="0026158F"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lastRenderedPageBreak/>
        <w:t>Eliot for President in 2012 Campaign Speech 1 with No Top Teeth, Don't Laugh, Very Important</w:t>
      </w:r>
    </w:p>
    <w:p w:rsidR="0026158F" w:rsidRPr="003D2FDF" w:rsidRDefault="009028FE" w:rsidP="0026158F">
      <w:pPr>
        <w:spacing w:after="0" w:line="240" w:lineRule="auto"/>
        <w:rPr>
          <w:rFonts w:ascii="Times New Roman" w:hAnsi="Times New Roman" w:cs="Times New Roman"/>
          <w:sz w:val="20"/>
          <w:szCs w:val="20"/>
        </w:rPr>
      </w:pPr>
      <w:hyperlink r:id="rId26" w:history="1">
        <w:r w:rsidR="0026158F" w:rsidRPr="003D2FDF">
          <w:rPr>
            <w:rStyle w:val="Hyperlink"/>
            <w:rFonts w:ascii="Times New Roman" w:hAnsi="Times New Roman" w:cs="Times New Roman"/>
            <w:sz w:val="20"/>
            <w:szCs w:val="20"/>
          </w:rPr>
          <w:t>http://www.youtube.com/watch?v=DuIHQDcwQfM</w:t>
        </w:r>
      </w:hyperlink>
      <w:r w:rsidR="0026158F"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Eliot for President in 2012 Campaign Speech 2 with No Top OR Bottom Teeth, Don't Laugh, Very Important</w:t>
      </w:r>
    </w:p>
    <w:p w:rsidR="0026158F" w:rsidRPr="003D2FDF" w:rsidRDefault="009028FE" w:rsidP="0026158F">
      <w:pPr>
        <w:spacing w:after="0" w:line="240" w:lineRule="auto"/>
        <w:rPr>
          <w:rFonts w:ascii="Times New Roman" w:hAnsi="Times New Roman" w:cs="Times New Roman"/>
          <w:sz w:val="20"/>
          <w:szCs w:val="20"/>
        </w:rPr>
      </w:pPr>
      <w:hyperlink r:id="rId27" w:history="1">
        <w:r w:rsidR="0026158F" w:rsidRPr="003D2FDF">
          <w:rPr>
            <w:rStyle w:val="Hyperlink"/>
            <w:rFonts w:ascii="Times New Roman" w:hAnsi="Times New Roman" w:cs="Times New Roman"/>
            <w:sz w:val="20"/>
            <w:szCs w:val="20"/>
          </w:rPr>
          <w:t>http://www.youtube.com/watch?v=jbOP3U1q6mM</w:t>
        </w:r>
      </w:hyperlink>
      <w:r w:rsidR="0026158F"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 xml:space="preserve">Thought that was crazy, try </w:t>
      </w:r>
      <w:hyperlink r:id="rId28" w:history="1">
        <w:r w:rsidRPr="003D2FDF">
          <w:rPr>
            <w:rStyle w:val="Hyperlink"/>
            <w:rFonts w:ascii="Times New Roman" w:hAnsi="Times New Roman" w:cs="Times New Roman"/>
            <w:sz w:val="20"/>
            <w:szCs w:val="20"/>
          </w:rPr>
          <w:t>http://www.youtube.com/watch?v=3mfWAwzpNlE&amp;feature=results_main&amp;playnext=1&amp;list=PL2ADE052D9122F5AD</w:t>
        </w:r>
      </w:hyperlink>
      <w:r w:rsidRPr="003D2FDF">
        <w:rPr>
          <w:rFonts w:ascii="Times New Roman" w:hAnsi="Times New Roman" w:cs="Times New Roman"/>
          <w:sz w:val="20"/>
          <w:szCs w:val="20"/>
        </w:rPr>
        <w:t xml:space="preserve">  </w:t>
      </w:r>
    </w:p>
    <w:p w:rsidR="0026158F" w:rsidRPr="003D2FDF" w:rsidRDefault="0026158F" w:rsidP="0026158F">
      <w:pPr>
        <w:spacing w:after="0" w:line="240" w:lineRule="auto"/>
        <w:rPr>
          <w:rFonts w:ascii="Times New Roman" w:hAnsi="Times New Roman" w:cs="Times New Roman"/>
          <w:sz w:val="20"/>
          <w:szCs w:val="20"/>
        </w:rPr>
      </w:pPr>
    </w:p>
    <w:p w:rsidR="0026158F" w:rsidRPr="003D2FDF" w:rsidRDefault="0026158F" w:rsidP="0026158F">
      <w:pPr>
        <w:spacing w:after="0" w:line="240" w:lineRule="auto"/>
        <w:rPr>
          <w:rFonts w:ascii="Times New Roman" w:hAnsi="Times New Roman" w:cs="Times New Roman"/>
          <w:sz w:val="20"/>
          <w:szCs w:val="20"/>
        </w:rPr>
      </w:pPr>
      <w:r w:rsidRPr="003D2FDF">
        <w:rPr>
          <w:rFonts w:ascii="Times New Roman" w:hAnsi="Times New Roman" w:cs="Times New Roman"/>
          <w:sz w:val="20"/>
          <w:szCs w:val="20"/>
        </w:rPr>
        <w:t>Other Websites I like:</w:t>
      </w:r>
    </w:p>
    <w:p w:rsidR="0026158F" w:rsidRPr="003D2FDF" w:rsidRDefault="009028FE" w:rsidP="0026158F">
      <w:pPr>
        <w:spacing w:after="0" w:line="240" w:lineRule="auto"/>
        <w:rPr>
          <w:rFonts w:ascii="Times New Roman" w:hAnsi="Times New Roman" w:cs="Times New Roman"/>
          <w:sz w:val="20"/>
          <w:szCs w:val="20"/>
        </w:rPr>
      </w:pPr>
      <w:hyperlink r:id="rId29" w:history="1">
        <w:r w:rsidR="0026158F" w:rsidRPr="003D2FDF">
          <w:rPr>
            <w:rStyle w:val="Hyperlink"/>
            <w:rFonts w:ascii="Times New Roman" w:hAnsi="Times New Roman" w:cs="Times New Roman"/>
            <w:sz w:val="20"/>
            <w:szCs w:val="20"/>
          </w:rPr>
          <w:t>http://www.deniedpatent.com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0" w:history="1">
        <w:r w:rsidR="0026158F" w:rsidRPr="003D2FDF">
          <w:rPr>
            <w:rStyle w:val="Hyperlink"/>
            <w:rFonts w:ascii="Times New Roman" w:hAnsi="Times New Roman" w:cs="Times New Roman"/>
            <w:sz w:val="20"/>
            <w:szCs w:val="20"/>
          </w:rPr>
          <w:t>http://exposecorruptcourts.blogspot.com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1" w:history="1">
        <w:r w:rsidR="0026158F" w:rsidRPr="003D2FDF">
          <w:rPr>
            <w:rStyle w:val="Hyperlink"/>
            <w:rFonts w:ascii="Times New Roman" w:hAnsi="Times New Roman" w:cs="Times New Roman"/>
            <w:sz w:val="20"/>
            <w:szCs w:val="20"/>
          </w:rPr>
          <w:t>http://www.judgewatch.org/index.html</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2" w:history="1">
        <w:r w:rsidR="0026158F" w:rsidRPr="003D2FDF">
          <w:rPr>
            <w:rStyle w:val="Hyperlink"/>
            <w:rFonts w:ascii="Times New Roman" w:hAnsi="Times New Roman" w:cs="Times New Roman"/>
            <w:sz w:val="20"/>
            <w:szCs w:val="20"/>
          </w:rPr>
          <w:t>http://www.enddiscriminationnow.com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3" w:history="1">
        <w:r w:rsidR="0026158F" w:rsidRPr="003D2FDF">
          <w:rPr>
            <w:rStyle w:val="Hyperlink"/>
            <w:rFonts w:ascii="Times New Roman" w:hAnsi="Times New Roman" w:cs="Times New Roman"/>
            <w:sz w:val="20"/>
            <w:szCs w:val="20"/>
          </w:rPr>
          <w:t>http://www.corruptcourts.org</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4" w:history="1">
        <w:r w:rsidR="0026158F" w:rsidRPr="003D2FDF">
          <w:rPr>
            <w:rStyle w:val="Hyperlink"/>
            <w:rFonts w:ascii="Times New Roman" w:hAnsi="Times New Roman" w:cs="Times New Roman"/>
            <w:sz w:val="20"/>
            <w:szCs w:val="20"/>
          </w:rPr>
          <w:t>http://www.makeourofficialsaccountable.com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5" w:history="1">
        <w:r w:rsidR="0026158F" w:rsidRPr="003D2FDF">
          <w:rPr>
            <w:rStyle w:val="Hyperlink"/>
            <w:rFonts w:ascii="Times New Roman" w:hAnsi="Times New Roman" w:cs="Times New Roman"/>
            <w:sz w:val="20"/>
            <w:szCs w:val="20"/>
          </w:rPr>
          <w:t>http://www.parentadvocates.org</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6" w:history="1">
        <w:r w:rsidR="0026158F" w:rsidRPr="003D2FDF">
          <w:rPr>
            <w:rStyle w:val="Hyperlink"/>
            <w:rFonts w:ascii="Times New Roman" w:hAnsi="Times New Roman" w:cs="Times New Roman"/>
            <w:sz w:val="20"/>
            <w:szCs w:val="20"/>
          </w:rPr>
          <w:t>http://www.newyorkcourtcorruption.blogspot.com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7" w:history="1">
        <w:r w:rsidR="0026158F" w:rsidRPr="003D2FDF">
          <w:rPr>
            <w:rStyle w:val="Hyperlink"/>
            <w:rFonts w:ascii="Times New Roman" w:hAnsi="Times New Roman" w:cs="Times New Roman"/>
            <w:sz w:val="20"/>
            <w:szCs w:val="20"/>
          </w:rPr>
          <w:t>http://cuomotarp.blogspot.com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8" w:history="1">
        <w:r w:rsidR="0026158F" w:rsidRPr="003D2FDF">
          <w:rPr>
            <w:rStyle w:val="Hyperlink"/>
            <w:rFonts w:ascii="Times New Roman" w:hAnsi="Times New Roman" w:cs="Times New Roman"/>
            <w:sz w:val="20"/>
            <w:szCs w:val="20"/>
          </w:rPr>
          <w:t>http://www.disbarthefloridabar.com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39" w:history="1">
        <w:r w:rsidR="0026158F" w:rsidRPr="003D2FDF">
          <w:rPr>
            <w:rStyle w:val="Hyperlink"/>
            <w:rFonts w:ascii="Times New Roman" w:hAnsi="Times New Roman" w:cs="Times New Roman"/>
            <w:sz w:val="20"/>
            <w:szCs w:val="20"/>
          </w:rPr>
          <w:t>http://www.trusteefraud.com/trusteefraud-blog</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0" w:history="1">
        <w:r w:rsidR="0026158F" w:rsidRPr="003D2FDF">
          <w:rPr>
            <w:rStyle w:val="Hyperlink"/>
            <w:rFonts w:ascii="Times New Roman" w:hAnsi="Times New Roman" w:cs="Times New Roman"/>
            <w:sz w:val="20"/>
            <w:szCs w:val="20"/>
          </w:rPr>
          <w:t>http://www.constitutionalguardian.com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1" w:history="1">
        <w:r w:rsidR="0026158F" w:rsidRPr="003D2FDF">
          <w:rPr>
            <w:rStyle w:val="Hyperlink"/>
            <w:rFonts w:ascii="Times New Roman" w:hAnsi="Times New Roman" w:cs="Times New Roman"/>
            <w:sz w:val="20"/>
            <w:szCs w:val="20"/>
          </w:rPr>
          <w:t>http://www.americans4legalreform.com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2" w:history="1">
        <w:r w:rsidR="0026158F" w:rsidRPr="003D2FDF">
          <w:rPr>
            <w:rStyle w:val="Hyperlink"/>
            <w:rFonts w:ascii="Times New Roman" w:hAnsi="Times New Roman" w:cs="Times New Roman"/>
            <w:sz w:val="20"/>
            <w:szCs w:val="20"/>
          </w:rPr>
          <w:t>http://www.judicialaccountability.org</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3" w:history="1">
        <w:r w:rsidR="0026158F" w:rsidRPr="003D2FDF">
          <w:rPr>
            <w:rStyle w:val="Hyperlink"/>
            <w:rFonts w:ascii="Times New Roman" w:hAnsi="Times New Roman" w:cs="Times New Roman"/>
            <w:sz w:val="20"/>
            <w:szCs w:val="20"/>
          </w:rPr>
          <w:t>www.electpollack.us</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4" w:history="1">
        <w:r w:rsidR="0026158F" w:rsidRPr="003D2FDF">
          <w:rPr>
            <w:rStyle w:val="Hyperlink"/>
            <w:rFonts w:ascii="Times New Roman" w:hAnsi="Times New Roman" w:cs="Times New Roman"/>
            <w:sz w:val="20"/>
            <w:szCs w:val="20"/>
          </w:rPr>
          <w:t>http://www.ruthmpollackesq.com</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5" w:history="1">
        <w:r w:rsidR="0026158F" w:rsidRPr="003D2FDF">
          <w:rPr>
            <w:rStyle w:val="Hyperlink"/>
            <w:rFonts w:ascii="Times New Roman" w:hAnsi="Times New Roman" w:cs="Times New Roman"/>
            <w:sz w:val="20"/>
            <w:szCs w:val="20"/>
          </w:rPr>
          <w:t>http://www.VoteForGreg.us</w:t>
        </w:r>
      </w:hyperlink>
      <w:r w:rsidR="0026158F" w:rsidRPr="003D2FDF">
        <w:rPr>
          <w:rFonts w:ascii="Times New Roman" w:hAnsi="Times New Roman" w:cs="Times New Roman"/>
          <w:sz w:val="20"/>
          <w:szCs w:val="20"/>
        </w:rPr>
        <w:t xml:space="preserve">  Greg Fischer</w:t>
      </w:r>
    </w:p>
    <w:p w:rsidR="0026158F" w:rsidRPr="003D2FDF" w:rsidRDefault="009028FE" w:rsidP="0026158F">
      <w:pPr>
        <w:spacing w:after="0" w:line="240" w:lineRule="auto"/>
        <w:rPr>
          <w:rFonts w:ascii="Times New Roman" w:hAnsi="Times New Roman" w:cs="Times New Roman"/>
          <w:sz w:val="20"/>
          <w:szCs w:val="20"/>
        </w:rPr>
      </w:pPr>
      <w:hyperlink r:id="rId46" w:history="1">
        <w:r w:rsidR="0026158F" w:rsidRPr="003D2FDF">
          <w:rPr>
            <w:rStyle w:val="Hyperlink"/>
            <w:rFonts w:ascii="Times New Roman" w:hAnsi="Times New Roman" w:cs="Times New Roman"/>
            <w:sz w:val="20"/>
            <w:szCs w:val="20"/>
          </w:rPr>
          <w:t>http://www.liberty-candidates.org/greg-fischer/</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7" w:history="1">
        <w:r w:rsidR="0026158F" w:rsidRPr="003D2FDF">
          <w:rPr>
            <w:rStyle w:val="Hyperlink"/>
            <w:rFonts w:ascii="Times New Roman" w:hAnsi="Times New Roman" w:cs="Times New Roman"/>
            <w:sz w:val="20"/>
            <w:szCs w:val="20"/>
          </w:rPr>
          <w:t>http://www.facebook.com/pages/Vote-For-Greg/111952178833067</w:t>
        </w:r>
      </w:hyperlink>
      <w:r w:rsidR="0026158F" w:rsidRPr="003D2FDF">
        <w:rPr>
          <w:rFonts w:ascii="Times New Roman" w:hAnsi="Times New Roman" w:cs="Times New Roman"/>
          <w:sz w:val="20"/>
          <w:szCs w:val="20"/>
        </w:rPr>
        <w:t xml:space="preserve"> </w:t>
      </w:r>
    </w:p>
    <w:p w:rsidR="0026158F" w:rsidRPr="003D2FDF" w:rsidRDefault="009028FE" w:rsidP="0026158F">
      <w:pPr>
        <w:spacing w:after="0" w:line="240" w:lineRule="auto"/>
        <w:rPr>
          <w:rFonts w:ascii="Times New Roman" w:hAnsi="Times New Roman" w:cs="Times New Roman"/>
          <w:sz w:val="20"/>
          <w:szCs w:val="20"/>
        </w:rPr>
      </w:pPr>
      <w:hyperlink r:id="rId48" w:history="1">
        <w:r w:rsidR="0026158F" w:rsidRPr="003D2FDF">
          <w:rPr>
            <w:rStyle w:val="Hyperlink"/>
            <w:rFonts w:ascii="Times New Roman" w:hAnsi="Times New Roman" w:cs="Times New Roman"/>
            <w:sz w:val="20"/>
            <w:szCs w:val="20"/>
          </w:rPr>
          <w:t>http://www.killallthelawyers.ws/law</w:t>
        </w:r>
      </w:hyperlink>
      <w:r w:rsidR="0026158F" w:rsidRPr="003D2FDF">
        <w:rPr>
          <w:rFonts w:ascii="Times New Roman" w:hAnsi="Times New Roman" w:cs="Times New Roman"/>
          <w:sz w:val="20"/>
          <w:szCs w:val="20"/>
        </w:rPr>
        <w:t xml:space="preserve">  (The Shakespearean Solution, The Butcher)</w:t>
      </w:r>
    </w:p>
    <w:p w:rsidR="0026158F" w:rsidRPr="003D2FDF" w:rsidRDefault="0026158F" w:rsidP="0026158F">
      <w:pPr>
        <w:spacing w:after="0" w:line="240" w:lineRule="auto"/>
        <w:rPr>
          <w:rFonts w:ascii="Times New Roman" w:hAnsi="Times New Roman" w:cs="Times New Roman"/>
          <w:sz w:val="20"/>
          <w:szCs w:val="20"/>
        </w:rPr>
      </w:pPr>
    </w:p>
    <w:p w:rsidR="0026158F" w:rsidRPr="003D2FDF" w:rsidRDefault="0026158F" w:rsidP="0026158F">
      <w:pPr>
        <w:spacing w:after="0" w:line="240" w:lineRule="auto"/>
        <w:ind w:left="1440" w:right="1440"/>
        <w:jc w:val="both"/>
        <w:rPr>
          <w:rFonts w:ascii="Times New Roman" w:hAnsi="Times New Roman" w:cs="Times New Roman"/>
          <w:sz w:val="28"/>
          <w:szCs w:val="28"/>
        </w:rPr>
      </w:pPr>
      <w:r w:rsidRPr="003D2FDF">
        <w:rPr>
          <w:rFonts w:ascii="Times New Roman" w:hAnsi="Times New Roman" w:cs="Times New Roman"/>
          <w:b/>
          <w:sz w:val="28"/>
          <w:szCs w:val="28"/>
        </w:rPr>
        <w:t>We the people are the rightful master of both congress and the courts - not to overthrow the Constitution, but to overthrow the men who pervert the Constitution. - Abraham Lincoln</w:t>
      </w:r>
    </w:p>
    <w:p w:rsidR="0026158F" w:rsidRPr="003D2FDF" w:rsidRDefault="0026158F" w:rsidP="0026158F">
      <w:pPr>
        <w:jc w:val="center"/>
        <w:rPr>
          <w:rFonts w:ascii="Times New Roman" w:hAnsi="Times New Roman" w:cs="Times New Roman"/>
          <w:sz w:val="20"/>
          <w:szCs w:val="20"/>
        </w:rPr>
      </w:pPr>
    </w:p>
    <w:p w:rsidR="0026158F" w:rsidRPr="003D2FDF" w:rsidRDefault="0026158F" w:rsidP="0026158F">
      <w:pPr>
        <w:jc w:val="center"/>
        <w:rPr>
          <w:rFonts w:ascii="Times New Roman" w:hAnsi="Times New Roman" w:cs="Times New Roman"/>
          <w:sz w:val="20"/>
          <w:szCs w:val="20"/>
        </w:rPr>
      </w:pPr>
      <w:r w:rsidRPr="003D2FDF">
        <w:rPr>
          <w:rFonts w:ascii="Times New Roman" w:hAnsi="Times New Roman" w:cs="Times New Roman"/>
          <w:sz w:val="20"/>
          <w:szCs w:val="20"/>
        </w:rPr>
        <w:t xml:space="preserve">CONFIDENTIALITY NOTICE: </w:t>
      </w: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This message and any attachments are covered by the Electronic Communications Privacy Act, </w:t>
      </w:r>
      <w:hyperlink r:id="rId49" w:history="1">
        <w:r w:rsidRPr="003D2FDF">
          <w:rPr>
            <w:rStyle w:val="Hyperlink"/>
            <w:rFonts w:ascii="Times New Roman" w:hAnsi="Times New Roman" w:cs="Times New Roman"/>
            <w:noProof/>
            <w:sz w:val="20"/>
            <w:szCs w:val="20"/>
          </w:rPr>
          <w:t>18 U.S.C. SS 2510-2521</w:t>
        </w:r>
      </w:hyperlink>
      <w:r w:rsidRPr="003D2FDF">
        <w:rPr>
          <w:rFonts w:ascii="Times New Roman" w:hAnsi="Times New Roman" w:cs="Times New Roman"/>
          <w:sz w:val="20"/>
          <w:szCs w:val="20"/>
        </w:rPr>
        <w:t xml:space="preserve">.   </w:t>
      </w: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This e-mail, fax or mailed message is intended only for the person or entity to which it is addressed and may contain confidential and/or privileged material. Any unauthorized review, use, disclosure or distribution is prohibited. If you are not the intended recipient, please contact the sender by reply e-mail, fax or mail and destroy all copies of the original message and call (561) 245-8588. If you are the intended recipient but do not wish to receive communications through an electronic medium, please so advise the sender immediately in a formal written request. </w:t>
      </w:r>
    </w:p>
    <w:p w:rsidR="0026158F"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*The Electronic Communications Privacy Act, 18 U.S.C. 119 Sections 2510-2521 et seq., governs distribution of this “Message,” including attachments. The originator intended this Message for the </w:t>
      </w:r>
      <w:r w:rsidRPr="003D2FDF">
        <w:rPr>
          <w:rFonts w:ascii="Times New Roman" w:hAnsi="Times New Roman" w:cs="Times New Roman"/>
          <w:sz w:val="20"/>
          <w:szCs w:val="20"/>
        </w:rPr>
        <w:lastRenderedPageBreak/>
        <w:t xml:space="preserve">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061D4" w:rsidRPr="003D2FDF" w:rsidRDefault="0026158F" w:rsidP="0026158F">
      <w:pPr>
        <w:ind w:firstLine="720"/>
        <w:rPr>
          <w:rFonts w:ascii="Times New Roman" w:hAnsi="Times New Roman" w:cs="Times New Roman"/>
          <w:sz w:val="20"/>
          <w:szCs w:val="20"/>
        </w:rPr>
      </w:pPr>
      <w:r w:rsidRPr="003D2FDF">
        <w:rPr>
          <w:rFonts w:ascii="Times New Roman" w:hAnsi="Times New Roman" w:cs="Times New Roman"/>
          <w:sz w:val="20"/>
          <w:szCs w:val="20"/>
        </w:rPr>
        <w:t xml:space="preserve">*Wireless Copyright Notice*.  Federal and State laws govern copyrights to this Message.  You must have the originator’s full written consent to alter, copy, or use this Message in any way.  Originator acknowledges others’ copyrighted content in this Message.  Otherwise, Copyright © 2011 by originator Eliot Ivan Bernstein, </w:t>
      </w:r>
      <w:hyperlink r:id="rId50" w:history="1">
        <w:r w:rsidRPr="003D2FDF">
          <w:rPr>
            <w:rStyle w:val="Hyperlink"/>
            <w:rFonts w:ascii="Times New Roman" w:hAnsi="Times New Roman" w:cs="Times New Roman"/>
            <w:sz w:val="20"/>
            <w:szCs w:val="20"/>
          </w:rPr>
          <w:t>iviewit@iviewit.tv</w:t>
        </w:r>
      </w:hyperlink>
      <w:r w:rsidRPr="003D2FDF">
        <w:rPr>
          <w:rFonts w:ascii="Times New Roman" w:hAnsi="Times New Roman" w:cs="Times New Roman"/>
          <w:sz w:val="20"/>
          <w:szCs w:val="20"/>
        </w:rPr>
        <w:t xml:space="preserve">  and </w:t>
      </w:r>
      <w:hyperlink r:id="rId51" w:history="1">
        <w:r w:rsidRPr="003D2FDF">
          <w:rPr>
            <w:rStyle w:val="Hyperlink"/>
            <w:rFonts w:ascii="Times New Roman" w:hAnsi="Times New Roman" w:cs="Times New Roman"/>
            <w:sz w:val="20"/>
            <w:szCs w:val="20"/>
          </w:rPr>
          <w:t>www.iviewit.tv</w:t>
        </w:r>
      </w:hyperlink>
      <w:r w:rsidRPr="003D2FDF">
        <w:rPr>
          <w:rFonts w:ascii="Times New Roman" w:hAnsi="Times New Roman" w:cs="Times New Roman"/>
          <w:sz w:val="20"/>
          <w:szCs w:val="20"/>
        </w:rPr>
        <w:t xml:space="preserve"> .  All Rights Reserved.</w:t>
      </w:r>
    </w:p>
    <w:p w:rsidR="008061D4" w:rsidRPr="003D2FDF" w:rsidRDefault="008061D4">
      <w:pPr>
        <w:rPr>
          <w:rFonts w:ascii="Times New Roman" w:hAnsi="Times New Roman" w:cs="Times New Roman"/>
          <w:sz w:val="20"/>
          <w:szCs w:val="20"/>
        </w:rPr>
      </w:pPr>
      <w:r w:rsidRPr="003D2FDF">
        <w:rPr>
          <w:rFonts w:ascii="Times New Roman" w:hAnsi="Times New Roman" w:cs="Times New Roman"/>
          <w:sz w:val="20"/>
          <w:szCs w:val="20"/>
        </w:rPr>
        <w:br w:type="page"/>
      </w:r>
    </w:p>
    <w:p w:rsidR="008061D4" w:rsidRDefault="008061D4" w:rsidP="008061D4">
      <w:pPr>
        <w:pStyle w:val="BodyText"/>
        <w:spacing w:after="0"/>
        <w:jc w:val="center"/>
        <w:outlineLvl w:val="0"/>
        <w:rPr>
          <w:rFonts w:ascii="Times New Roman" w:hAnsi="Times New Roman"/>
          <w:b/>
          <w:spacing w:val="0"/>
          <w:sz w:val="24"/>
          <w:szCs w:val="24"/>
        </w:rPr>
      </w:pPr>
      <w:r>
        <w:rPr>
          <w:rFonts w:ascii="Times New Roman" w:hAnsi="Times New Roman"/>
          <w:b/>
          <w:spacing w:val="0"/>
          <w:sz w:val="24"/>
          <w:szCs w:val="24"/>
        </w:rPr>
        <w:lastRenderedPageBreak/>
        <w:t>EXHIBIT 1 - PARTIAL LIST OF KNOWN CONFLICTED PARTIES</w:t>
      </w:r>
    </w:p>
    <w:p w:rsidR="008061D4" w:rsidRPr="00053471" w:rsidRDefault="008061D4" w:rsidP="008061D4">
      <w:pPr>
        <w:pStyle w:val="BodyText"/>
        <w:spacing w:after="0"/>
        <w:ind w:left="720"/>
        <w:jc w:val="center"/>
        <w:rPr>
          <w:rFonts w:ascii="Times New Roman" w:hAnsi="Times New Roman"/>
          <w:b/>
          <w:spacing w:val="0"/>
          <w:sz w:val="24"/>
          <w:szCs w:val="24"/>
        </w:rPr>
      </w:pPr>
    </w:p>
    <w:p w:rsidR="00957C68" w:rsidRPr="00957C68" w:rsidRDefault="00957C68" w:rsidP="00957C68">
      <w:pPr>
        <w:rPr>
          <w:rFonts w:ascii="Times New Roman" w:hAnsi="Times New Roman" w:cs="Times New Roman"/>
          <w:b/>
          <w:sz w:val="24"/>
          <w:szCs w:val="24"/>
        </w:rPr>
      </w:pPr>
      <w:r w:rsidRPr="00957C68">
        <w:rPr>
          <w:rFonts w:ascii="Times New Roman" w:hAnsi="Times New Roman" w:cs="Times New Roman"/>
          <w:b/>
          <w:sz w:val="24"/>
          <w:szCs w:val="24"/>
        </w:rPr>
        <w:t xml:space="preserve">EXTENDED LIST OF DEFENDANTS INCLUDED IN THE AMENDED RICO AND ANTITRUST LAWSUIT APPROVED BY FEDERAL JUDGE SHIRA A. SCHEINDLIN. </w:t>
      </w:r>
    </w:p>
    <w:p w:rsidR="00957C68" w:rsidRPr="00957C68" w:rsidRDefault="00957C68" w:rsidP="00957C68">
      <w:pPr>
        <w:spacing w:after="0" w:line="240" w:lineRule="auto"/>
        <w:rPr>
          <w:rFonts w:ascii="Times New Roman" w:eastAsia="Times New Roman" w:hAnsi="Times New Roman" w:cs="Times New Roman"/>
          <w:b/>
          <w:bCs/>
          <w:sz w:val="16"/>
          <w:szCs w:val="16"/>
        </w:rPr>
      </w:pPr>
      <w:r w:rsidRPr="00957C68">
        <w:rPr>
          <w:rFonts w:ascii="Times New Roman" w:hAnsi="Times New Roman" w:cs="Times New Roman"/>
          <w:b/>
          <w:sz w:val="24"/>
          <w:szCs w:val="24"/>
        </w:rPr>
        <w:t>**The first number is a total defendant, the second number after the period is a number for each group.</w:t>
      </w:r>
      <w:r w:rsidRPr="00957C68">
        <w:rPr>
          <w:rFonts w:ascii="Times New Roman" w:eastAsia="Times New Roman" w:hAnsi="Times New Roman" w:cs="Times New Roman"/>
          <w:b/>
          <w:bCs/>
          <w:sz w:val="16"/>
          <w:szCs w:val="16"/>
        </w:rPr>
        <w:t xml:space="preserve">      </w:t>
      </w:r>
    </w:p>
    <w:p w:rsidR="00957C68" w:rsidRPr="00957C68" w:rsidRDefault="00957C68" w:rsidP="00957C68">
      <w:pPr>
        <w:rPr>
          <w:rFonts w:ascii="Times New Roman" w:hAnsi="Times New Roman" w:cs="Times New Roman"/>
          <w:b/>
          <w:sz w:val="24"/>
          <w:szCs w:val="24"/>
        </w:rPr>
      </w:pPr>
    </w:p>
    <w:tbl>
      <w:tblPr>
        <w:tblW w:w="8577" w:type="dxa"/>
        <w:tblCellMar>
          <w:left w:w="0" w:type="dxa"/>
          <w:right w:w="0" w:type="dxa"/>
        </w:tblCellMar>
        <w:tblLook w:val="04A0" w:firstRow="1" w:lastRow="0" w:firstColumn="1" w:lastColumn="0" w:noHBand="0" w:noVBand="1"/>
      </w:tblPr>
      <w:tblGrid>
        <w:gridCol w:w="4320"/>
        <w:gridCol w:w="4257"/>
      </w:tblGrid>
      <w:tr w:rsidR="00957C68" w:rsidRPr="00957C68" w:rsidTr="00D83700">
        <w:trPr>
          <w:tblHeader/>
        </w:trPr>
        <w:tc>
          <w:tcPr>
            <w:tcW w:w="8577" w:type="dxa"/>
            <w:gridSpan w:val="2"/>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r>
      <w:tr w:rsidR="00957C68" w:rsidRPr="00957C68" w:rsidTr="00D83700">
        <w:trPr>
          <w:tblHeader/>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PROSKAUER ROSE, LLP.</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rPr>
                <w:rFonts w:ascii="Times New Roman" w:eastAsia="Times New Roman" w:hAnsi="Times New Roman" w:cs="Times New Roman"/>
                <w:b/>
                <w:bCs/>
                <w:caps/>
                <w:sz w:val="16"/>
                <w:szCs w:val="16"/>
              </w:rPr>
            </w:pP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GUTWEIN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HALEM</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T. BERKOWITZ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JORDANA T. BERMAN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AIMEE M. ADLER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AKSELRAD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B. HYMAN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DAWN M. IRIZARRY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HOFFMAN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HOFFMAN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P. PARNES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H. PARSONS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KAPLAN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RAPHAEL KASHA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 CINAMON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CLARKE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I. FAGIN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O'HAIRE FAHEY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D. SONDAK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ALEXIS SOTERAKIS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F. MELICAN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SILVANA M. MERLINO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DILCHER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MALCOLM J. HARKINS,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WILLIAMS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WILSON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 CASTAYBERT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ROBERTA K. CHEVLOWE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ROSENBLUM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W. EICHHORN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S. RATTNER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 RAUCH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D.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 W. MATTLIN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I. GERBER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GERKIS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M. GUTTERMAN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GUTTMAN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ANDY S. OH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P. OLENER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J. ONCIDI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PACHECO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T. WLADYKA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CHARLINE K. WRIGHT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AUDREY INGBER BENDER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LEWIS BERGIN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AVITAI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 P. GOLD</w:t>
            </w:r>
          </w:p>
        </w:tc>
      </w:tr>
      <w:tr w:rsidR="00957C68" w:rsidRPr="00957C68" w:rsidTr="00D83700">
        <w:trPr>
          <w:trHeight w:val="495"/>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AVRAM E. MORELL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O'DONNELL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27" w:lineRule="atLeast"/>
              <w:ind w:left="360"/>
              <w:rPr>
                <w:rFonts w:ascii="Times New Roman" w:eastAsia="Times New Roman" w:hAnsi="Times New Roman" w:cs="Times New Roman"/>
                <w:sz w:val="16"/>
                <w:szCs w:val="16"/>
              </w:rPr>
            </w:pP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BEATRICE POLA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MARIE PORTHE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BELA P. AMLADI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AUFIERO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SPECIALE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BROOKE H. SPIGLER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HUSSON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KRISEL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PLUM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POKORNY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 H. DEIXLER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DICANIO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BERTRAM A. ABRAMS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H. ABRAMSON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BERTRAND C. SELLIER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D. SERNAU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BRENDAN J. O'ROURKE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E. OBUS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B. MARGOLIS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MARRA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JEFFREY GERSHENGORN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LOREN M. GESINSKY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GORMAN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ALAK R. GOSWAMI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O'BLENES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O'BRIEN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CARRIE L. MITNICK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MITTMAN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CELIA L. PASSARO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CARLA RAYNAL DE PASSOS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E. DROPKIN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D. DUBERSTEIN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KENNY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P. KILLIAN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A. RAIMONDI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L. RATNER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 WHEELER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ALBER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PENNINGTON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PERLOFF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WOLF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BATTEN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A. UNDERWOOD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M. PAGE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REIG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FRANCIS D. LANDREY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DARYN A. GROSSMAN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P. GUTEKUNST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G. MIRANDA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A. MOTTLEY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H. DIAMOND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C. DOWLING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CERVENY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WEINBERGER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 WEINSTEIN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ALIN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M. ALLEN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LEDERKRAMER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LEE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N. ELLENHORN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KLAUS EPPLER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DEBORAH M. VERNON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WITONSKY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DEVORA L. LINDEMAN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ERICA LOOMBA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E. 'ROCKY' THOMPSON 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REED TRABAND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W. SAVELSON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SAWCZYN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DONNA A. CORRIGAN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PAULA M. CORSARO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 RENNIE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VICTORIA L. RICHTER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TANYA L. FORSHEIT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S. POLLACK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RENATA C. POMPA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EBEN A. KRIM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LUNDBERG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A. BRILL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H. BUDISH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 KORNREICH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KORNREICH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TROY WERNER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L. WESTBROOK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GILAAD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R. BUTLER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PERRY A. CACACE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ELENA ERACLEOUS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FADER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M. GARRETT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GENTES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ELLEN H. MOSKOWITZ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MULLINS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P. SCIBILIA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R. SCULLION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 WARREN STRASSER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BRIAN TOPEL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FREDRIC C. LEFFLER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N. LEFKOWITZ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 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S. PRESS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GAURAV MALHOTRA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CONOR MALINOWSKI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A. PINCUS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JURATE SCHWARTZ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D. KARIBJANIAN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ARLENE KARIN KLINE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E. WORTH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L. BARBAR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M. MASHBERG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MASTROGIOVANNI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GWEN J. LOURIE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M. LUPION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HAROLD M. BRODY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ANNE CALLIF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HARRY FRISCHER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FULLERTON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O. SMITH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GERSHOM R.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HERSCHEL GOLDFIELD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HERMAN L. 'HANK' GOLDSMITH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Z.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TANG ROCHA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IDO WARSHAVSKI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JAY D. WAXENBERG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ILISE S. ALBA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RORY JUDD ALBERT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ISAAC NESSER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H. NEUMAN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YUVAL TAL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JACKSON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S. JACOBS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 I.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WILBUR H.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E. GREGORY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GROSS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SHALEK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J.W. SHERWIN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JANICE K. 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SNYDER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D. FERNBACH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FISHER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 JUN MOON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EMERSON S. MOORE 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JEAN-BAPTISTE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GUILLAUME PERRIER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JEAN-LUC CUADRADO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 HENIN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A. GROSS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A. HERTHEL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LEHMAN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J. LEIBOWITZ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ROTHENBERG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LEVITAN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L. LEVY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CAMACHO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A. CAPRARO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E. BURNS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DEVIN J. BURSTEIN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MORRIS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ELIZABETH DENO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BROWN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CERASIA 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P. OCZEK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 SAARMAA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 FEINBERG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GLENN M. FEIT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JEROLD D. JACOBSON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JAFFE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JERRY L. DASTI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E. DAVIDSON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SAUL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L. FREIHEIT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TAMMY D. FRIED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JODY S. RIGER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S. ROZIC</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C. STELLABOTTE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EMILY STERN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M. FOX-SNIDER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W. GORTZ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SEEWALD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ANNE N.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SIEGAL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D. SIEGARTEL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RITCHIE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RIVKIND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JOHNATHAN C. DUNCAN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A. EGGERS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A. BAUMGARTEN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E. RICH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H. ROSE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H. ORAM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B. ORTNER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B. LEADER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LEBOWICH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C. O'KEEFE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JOANNE ORIZAL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E. CASSON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CATAN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M. LECCESE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LECHTZIN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Y. CHOI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RICKY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A. 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D. PLAINTIFF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 BLINDERMAN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F. ALLOY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ALTCHEK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W. RUTHIZER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 RUTSKY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JUDSON L. HAND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LAURIE ELIZABETH HOLSEY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GOMEZ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P. GONZALEZ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KARA ELLICE SIMMONS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D.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F. PATERNO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J. POLLACK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KATHY H. ROCKLEN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RODIN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M. GALLIGAN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L. GANZ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 RUBIN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S. HILTON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L. HIRSCHHORN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KERRI L. STONE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SHANE JOSEPH STROUD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PERRA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N. PERRIN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KRISTEN W. PROHL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PROJANSKY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BLISS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 BOBROFF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 LAVINSKY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LAZAROFF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LARY ALAN RAPPAPORT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F. REED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LAURA J. VARELA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H.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LAUREN K. BOGLIVI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G. BOGNER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LIPSON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LOPEZ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Z. LORBER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L. MARN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LEAH G. NEWKIRK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AMANDA H. NUSSBAUM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K. CRAWFORD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D'ANGELO DE BRETTEVILLE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M. GOLDSMITH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S. BAUM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BAUMGARTEN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LIA M. PISTILLI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BETTINA B. PLEVAN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ZABRISKIE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ERIN ZAVALKOFF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LIONEL E. PASHKOFF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RAPPAPORT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M. 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CHIAPPETTA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CHIARAVALLOTI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HILL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H. 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M. STERN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A. STEVELMAN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LLOYD B. CHINN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R. CHIODINI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GRECO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S. GREENE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SOLOMON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 DAVID ZURNDORFER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CHRISTOPHER ABRAHMS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LAINIE TAYLOR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SANJAY THAPAR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LERNER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GAYLE COLEMAN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MANDELMAN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SCOTT MANHEIMER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ADAM PERSILY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PICON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ELLIOT ALIFANZ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HAROUTYUN ASATRIAN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MARCELLA BALLARD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 BARKAN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MARCY HAHN-SAPERSTEIN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BERKOWITZ HERRNSON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J. BABB</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G. BARENHOLTZ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MARGUERITE STENSON WYNNE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YARUSINSKY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SALOMAN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R. SANDAK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J. BIROS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BOYDEN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THEODORE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LOIS D. THOMPSON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LEVINE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LEVINSOHN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E. GIFFORD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EVANDRO C. GIGANTE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J. OPPENHEIMER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ALEXANDRA OPRESCU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MATITHYOHU BALAS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BALDWIN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B. SABLOFF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CANDACE SADY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G. HEINZ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CYNARA HERMES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J. MORRIS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L. MORRIS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S. QUELER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I. RACHLIN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WALDING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H. TINKER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 TURNER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BETH DAVIS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A. DEVANEY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MEREDITH R. MILLER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CLAUDE M. MILLMAN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FIRESTEIN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E. FLORES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KATZ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D. KATZ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CALLAHAN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A. CANTONE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FELDMAN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FENTON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FOREMAN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FREEMAN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SIEVERS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F. SILBERGELD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 WEISS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ALBUM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E. ALDOUS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KRASNOVSKY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STEFANIE S. KRAUS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TRICARICO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H. TRIGGS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SIRKIN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W. SLOAN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T. MERVIS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R. MIGDON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MICHELE M. OVESEY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JENIFER DEWOLF PAINE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ILCZYSZYN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GLORIA C. JAN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M. GASWIRTH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D. GOLD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E. HANKIN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HART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MYRON D. RUMELD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I. RUSKIN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A. KILSON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KIRSHENBAUM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NAVID YADEGAR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S. ZOHN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S. SCHELBERG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AARON J. SCHINDEL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NILOOFAR NEJAT-BINA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NKECHI C. ODU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S. GITTERMAN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P. GNALL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NUBIAA K. SHABAKA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S. SHAFTEL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OLIVIER SAVELLI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DELIA B. SPITZER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PAMELA L. 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C. KRANE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J. LAMPARELLO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K. LANDAU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D. CONRAD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D. COOMBS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G. SAMUELS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SANGER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FASS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FEDERBUSH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M. SUSSWEIN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SWEBERG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RANDALL J. CUDE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A. DALE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LEVIN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J.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 ROWE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F. SEGROVES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GOLDBERG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N. GOLDBERGER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SPINOGATTI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B. SPIZZ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MARMARO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F. MICHEL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RIMA MOAWAD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LAMIAA MOHAMED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CLEARY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KAFIN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L. KAHN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JACOBOWITZ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T. KAPP</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K. KANE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J. KANSLER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KAUFMAN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R. KAYE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S. MAYER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M. MCKENNA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R. PAPA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VINCENZO PAPARO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RAUCHBERG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B. REGAN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RONNIE BETH LASKY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E.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 J. MURPHY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NEIDELL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ROY P. SALINS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SALVATORE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A. WETANSON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WORONOFF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SALLY L. SCHNEIDER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DALE A. SCHREIBER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SALONI MAVANI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VALARIE H. MCPHERSON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SAMIR N. SHAH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MONICA J. SHILLING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SAMUEL L.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CARLOS E. MARTINEZ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A. CRAWSHAW</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ROBYN S. CROSSON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 KRAUSS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KREITMAN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S.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 GOLDBERG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SARI GABAY RAFIY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P. RAHBAR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P. COOPER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R. COUTAIN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R. LANDAU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R. 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B. SCHAFLER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 SCHALER-HAYNES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SHONA MACK-POLLOCK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SUSANNAH J. MALEN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BLOCK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JAMAAR M. BOYD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SIMONE R. COLEY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J. COLLINS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L. WARHAFTIG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E. WARNER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M. MOORE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MOORE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P. HERBERT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HOLLOWAY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STACY L. KLEIN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SERGEY KOLMYKOV</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KOMAROFF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JANET B. KORINS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T. SASAKI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 SCHEIDEMANTLE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BEEDE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BENNETT BELL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FISHMAN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MARGO S. FLUG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MEETRE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FERN R. MEHLER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WEINSTEIN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LISA WERNER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H. HOLINSTAT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HORWITZ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LICHTENFELD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L. LIEB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KAYMAN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BRIANNA C. KENNY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J. GOLDSTEIN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M. GOLUB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M.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C. COLES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D. FRIEDFEL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D. FRIEDLANDER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JOE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DINA R. JOHNSON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 WIENER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R. WILLIAMS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MCKINNEY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 MCMILLEN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DOLLINGER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S. EITINGON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TIFFANY A. LEVATO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LLOYD LEVIN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I.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OLIVERIO LEW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ROGERS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ROSOW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TRACY E. AUGUSTINE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 BEHAR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 E. SCHROEDER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SEARS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TRISTAN AUDOUARD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BASNIER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TZVI HIRSHAUT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SHELDON I. HIRSHON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VALERIE J. FASOLO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LARREA GANNON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M. THOMAS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A. TIRELLA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NICOLE KLINE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KRUG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WANDA L. ELLERT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ROSETTA E. ELLIS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J. SCHRIBER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SCHUCH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T. WU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ELISE A. YABLONSKI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YANIV DAVE SILBERMAN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SIMON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YASMINE TARASEWICZ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NATHALIE V EUILLOT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YELENA SIMONYUK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S. SIMS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YULEE PARK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H. PARKER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YVETTE GORDON JENNINGS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MAGDALE LINDA LABBE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YVONNE Y. BOTCHEY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BRAATZ</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rPr>
          <w:rFonts w:ascii="Times New Roman" w:hAnsi="Times New Roman" w:cs="Times New Roman"/>
          <w:b/>
          <w:sz w:val="24"/>
          <w:szCs w:val="24"/>
        </w:rPr>
      </w:pPr>
      <w:bookmarkStart w:id="8" w:name="MLGWS"/>
      <w:r w:rsidRPr="00957C68">
        <w:rPr>
          <w:rFonts w:ascii="Times New Roman" w:hAnsi="Times New Roman" w:cs="Times New Roman"/>
          <w:b/>
          <w:sz w:val="24"/>
          <w:szCs w:val="24"/>
        </w:rPr>
        <w:t>MELTZER, LIPPE, GOLDSTEIN, WOLF &amp; SCHLISSEL, P.C.</w:t>
      </w:r>
      <w:bookmarkEnd w:id="8"/>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460" w:type="dxa"/>
        <w:jc w:val="center"/>
        <w:tblCellSpacing w:w="7" w:type="dxa"/>
        <w:tblInd w:w="143" w:type="dxa"/>
        <w:tblCellMar>
          <w:left w:w="0" w:type="dxa"/>
          <w:right w:w="0" w:type="dxa"/>
        </w:tblCellMar>
        <w:tblLook w:val="04A0" w:firstRow="1" w:lastRow="0" w:firstColumn="1" w:lastColumn="0" w:noHBand="0" w:noVBand="1"/>
      </w:tblPr>
      <w:tblGrid>
        <w:gridCol w:w="4356"/>
        <w:gridCol w:w="4104"/>
      </w:tblGrid>
      <w:tr w:rsidR="00957C68" w:rsidRPr="00957C68" w:rsidTr="00D83700">
        <w:trPr>
          <w:trHeight w:val="270"/>
          <w:tblHeader/>
          <w:tblCellSpacing w:w="7" w:type="dxa"/>
          <w:jc w:val="center"/>
        </w:trPr>
        <w:tc>
          <w:tcPr>
            <w:tcW w:w="8432" w:type="dxa"/>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M. ESTERCES</w:t>
            </w:r>
          </w:p>
        </w:tc>
      </w:tr>
      <w:tr w:rsidR="00957C68" w:rsidRPr="00957C68" w:rsidTr="00D83700">
        <w:trPr>
          <w:trHeight w:val="6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        RONI E. GLASER</w:t>
            </w:r>
          </w:p>
        </w:tc>
      </w:tr>
      <w:tr w:rsidR="00957C68" w:rsidRPr="00957C68" w:rsidTr="00D83700">
        <w:trPr>
          <w:trHeight w:val="182"/>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        SHELDON M. GOLDSTEIN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        IRA R. HALPERIN</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        JOSEPH KATZ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        RICHARD A. LIPPE</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        THOMAS J. MCGOWAN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     MARC BEKERMAN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     GARY M. MELTZER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     LEWIS S. MELTZER</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     DAVID I. SCHAFFER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     MICHAEL J. SCHAFFER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     IRWIN SCHERAGO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     MICHAEL J. WEINER</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     CHAIM BERKOWITZ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     MARIANNE J. GALLIPOLI</w:t>
            </w:r>
          </w:p>
        </w:tc>
      </w:tr>
      <w:tr w:rsidR="00957C68" w:rsidRPr="00957C68" w:rsidTr="00D83700">
        <w:trPr>
          <w:trHeight w:val="1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     EREZ TUCNER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     GERALD P. HALPERN</w:t>
            </w:r>
          </w:p>
        </w:tc>
      </w:tr>
      <w:tr w:rsidR="00957C68" w:rsidRPr="00957C68" w:rsidTr="00D83700">
        <w:trPr>
          <w:trHeight w:val="11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     RICHARD REICHLER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     HERBERT W. SOLOMON</w:t>
            </w:r>
          </w:p>
        </w:tc>
      </w:tr>
      <w:tr w:rsidR="00957C68" w:rsidRPr="00957C68" w:rsidTr="00D83700">
        <w:trPr>
          <w:trHeight w:val="22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     BERNARD TANNENBAUM</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     KENNETH RUBENSTEIN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     RAYMOND A. JOAO;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     FRANK MARTINEZ;</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     HERBERT W. SOLOMON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     RICHARD REICHLER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     NEIL H. ACKERMAN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     CHARLES A. BILICH</w:t>
            </w:r>
          </w:p>
        </w:tc>
      </w:tr>
      <w:tr w:rsidR="00957C68" w:rsidRPr="00957C68" w:rsidTr="00D83700">
        <w:trPr>
          <w:trHeight w:val="13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     HOWARD M. ESTERCES</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     RONI E. GLASER</w:t>
            </w:r>
          </w:p>
        </w:tc>
      </w:tr>
    </w:tbl>
    <w:p w:rsidR="00957C68" w:rsidRPr="00957C68" w:rsidRDefault="00957C68" w:rsidP="00957C68">
      <w:pPr>
        <w:keepNext/>
        <w:spacing w:after="0" w:line="367" w:lineRule="atLeast"/>
        <w:jc w:val="center"/>
        <w:outlineLvl w:val="1"/>
        <w:rPr>
          <w:rFonts w:ascii="Times New Roman" w:eastAsia="Times New Roman" w:hAnsi="Times New Roman" w:cs="Times New Roman"/>
          <w:b/>
          <w:bCs/>
          <w:caps/>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9" w:name="foleylardner"/>
      <w:r w:rsidRPr="00957C68">
        <w:rPr>
          <w:rFonts w:ascii="Times New Roman" w:hAnsi="Times New Roman" w:cs="Times New Roman"/>
          <w:b/>
          <w:sz w:val="24"/>
          <w:szCs w:val="24"/>
        </w:rPr>
        <w:t>FOLEY &amp; LARDNER</w:t>
      </w:r>
      <w:bookmarkEnd w:id="9"/>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320"/>
        <w:gridCol w:w="4320"/>
      </w:tblGrid>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w:t>
            </w:r>
            <w:r w:rsidRPr="00957C68">
              <w:rPr>
                <w:rFonts w:ascii="Times New Roman" w:eastAsia="Times New Roman" w:hAnsi="Times New Roman" w:cs="Times New Roman"/>
                <w:b/>
                <w:bCs/>
                <w:caps/>
                <w:sz w:val="16"/>
                <w:szCs w:val="16"/>
              </w:rPr>
              <w:t>WILLIAM J.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DOUGLAS BOEHM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RICHARD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JASON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MARY ELLEN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AMES, WESLEY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MATHEW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THOMAS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ANDRES, MATTHEW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ANNIS,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ANWAR, HEMA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APRAHAMIAN,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ARKIN, J. GORDON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LAURENCE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ARNTSEN, ALLEN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ARONOFF, YONATON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ARTICOLA, PHILLIP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ASH, GEORGE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ASTOLFI, PAUL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ATKIN, JEFFERY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AUEN, MICHAEL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AVERY-SMITH, ELLEN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BAIG,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BAILEY,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BAIRD,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BAKER, MARION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BALLMANN, KENLEE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BARBATANO, SALVATORE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BARDSLEY, JOEL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BARGLOW, JASON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BARGREN, PAUL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BARNER, SHARON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LAURIE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PAGE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PAUL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BARRON, RUSSELL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BARTH, STEVEN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CHERYL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DAVID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JEFFREY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BATHIA, VINEETA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BAUMAN, BRIAN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BAXA JR., EDMUND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BAXTER, ANN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BEATTY, JOSEPH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 GEORGE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STEVEN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WESLEY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BECKWITH, DAVID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BEETZ, L.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BEEZY, MIRIAM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BELL, CALLIE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BELONGIA, HEIDI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BEMENT, CHAD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BENATOR, SARAH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BENFIELD, LINDA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BENNER,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BENSLEY, NORMAN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JASON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BENZ, WILLIAM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BERMAN, MYLES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PLAINTIFF, ROBERT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BERRY,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BEST, GEORGE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BEWERSDORF, RYAN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BIEHL,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BIERMAN, JAMES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BILAS, LAURA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ARTHUR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BILODEAU,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BINDER, ROBERT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BIRMINGHAM JR., JOHN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BIRR III, JAMES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BISHOP, MARTIN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BLACKER,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BLANCHARD-SAIGER, GAIL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 BRUCE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BLUMENTHAL,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BLUTSTEIN,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BOATWRIGHT, JENNIFER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BOBBER, BERNARD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BOER, RALF-REINHARD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BONNEY, LARRY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BORNSTEIN, THEODORE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BOSWORTH, WENDY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BOWEN,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BOYD, W. J. DOUGLASS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ROBERT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BRAHM, JOHN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BRANCH, JOSEPH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BRAYER,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BRAZA,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BREMER, JASON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BREUER, MATTHEW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TREVOR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BRINCKERHOFF, COURTENAY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BRODY,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BROEKING,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BROMLEY,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BROOKS, JOHN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LOWELL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MARSHALL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MELISSA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SHARIE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BRUCH,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BRUECKEL, BECKY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BUCK, DOUGLAS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BUDDE, TOM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BUENGER,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BUENING, STACY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BUGGE, LAWRENCE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BURCH, MARCUS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BURKA,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BURKE, NORMAN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TERRI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BURROUS, BETH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 MELISSA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BURTON,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BUTWINICK, JEFFREY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CAHILL, JANE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CAIN, CHRISTOPHER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CALLAGHAN, KRISTA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CALLAN,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CALLEN,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CAMMARANO, TERRI WAGNER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CANTOR, ALAN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CARAGHER, JAMES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CARDEN, DOUGLAS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CARLBERG, RUSSELL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JR., HARRY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CARLUCCI, THOMAS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CARROLL, RONALD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CARTER, CHARLES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CASAS, CARLA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CASPER, RICHARD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CAVANAUGH,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CAVEN JR.,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CHAFFEE, BRENT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CHAMEIDES, STEVEN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 ALISTAIR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CHATTERJEE, AARON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CHEATHAM,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CHEREK, KRISTINE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CHESTER, MAKSIM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CHETTLE,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CHIAIESE, BETH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CHILTON, BRIAN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CHINONIS,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CHOI, RICHARD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CHONG, SUET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CHOUNDAS, MARINA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JON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KEITH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CHRISTIE, R LEE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CHUDNOVSKY, CHRISTINE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CHURCH, GILBERT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ALLAN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DOUGLAS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COCHRAN, R. GREGORY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GARY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COHN, JONATHON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COLLING, DANIEL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COLLINS, ANNE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COMMANDER III, CHARLES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COMPTON, MICHELE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CONLEY, WILLIAM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 LAWRENCE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CONNELLY, JAMES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CONNOLLY JR., WALTER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CONOHAN,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CONTI, ANTHONY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CONWAY,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DAVID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COOPER III,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ELIZABETH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JOANN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COSENZA, MARTIN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COSLICK,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COSTAKOS, JEFFREY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COTHROLL, BRIAN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KATHRYN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CRANE, STEPHEN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CREELY, CURT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CROSBIE,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CUNNINGHAM, GEORGE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CURTIS, CHRISTY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CUSHMAN, VIRGINIA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DANCE, SIMON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D'ANGELO,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DANIELS, TYMON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DASSO, JAMES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DAUGHERTY,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DAVENPORT III, GORDON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GARDNER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RICHARD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DAWSON, JOHN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DAY, SCOTT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 GYARFAS, VICTOR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DECASTRO, JOSE-MANUEL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DEGOOYER, JOHN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DEKOVEN, RONALD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DELAHUNTY JR., TERENCE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DELEHUNT,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DEMARET-FLEMING, VALERIE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DHAND, SANJEEV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DIAZ, EMILY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DICASTRI, FRANK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DICKINSON, LLOYD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DILIBERTI,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DINNEEN-LONG, CHRISTIAN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DIONISOPOULOS, GEORGE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DIPASQUALE, BENN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DODD, KIMBERLY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DODSON, MARIAN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DOOGAL, DALJIT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DOOGE, GREGG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DOOHAN, PAULINE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DORFMAN, MARC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DOUGHTY, BRUCE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BOEHM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DOW, RODNEY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DRAGICH,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DRUMMOND,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DRYER, EDWIN JASON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DUHART, SERITA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DUROSE,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EADS, JOAN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EARLY, SCOTT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EDMONDSON JR., JOSEPH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TED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EGAN, KEVIN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EGGERS, KATHLEEN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EISNAUGLE, 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EISNER, ADAM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ELIAS,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MEGAN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WILLIAM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ELLISEN, E.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ELSON, ELIZABETH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ENGSTROM, HARRY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ENTIN, FREDRIC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EPSTEIN, BENNETT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ERENS, JAY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FARNEY, DENNIS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FATTAHI, SAHYEH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FEE, PATRICK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FELDHAUS, JOHN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FELDKAMP,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FENDRICK, WILLIAM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FETZER, PETER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BRAD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FISHER,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FITZGERALD, KEVIN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FLANAGAN,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FLECK, DAVID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FLORSHEIM,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 ANTHONY K.L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FOGT JR.,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FOLEY, MARK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FONNER, CYNTHIA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FONSS, CHRISTIAN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FORREST, JEFFREY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FORTNER, CARL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FOWLER, KEVIN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STEVEN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FRAKES, JENNIFER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FRANECKI, CYNTHIA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EVE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FRANZON, ANDERS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FRAUTSCHI,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FREDERICKSEN, SCOTT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JAY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FREMLIN, GRACE PARKE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FRIEDMAN, ARTHUR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FRIEDRICHSEN, BERNARD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FROILAND, DAVID J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FURLONG, HEIDI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FURRER,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GAGE, LAURA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GALLAGHER,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GARMER III, BENJAMIN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GARRISON, LATASHA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GASTI,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GAVIN, JOHN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FRANCIS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MICHAEL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GEENEN, NANCY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GEHL,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GEILFUSS II, C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GEIST JR., ROBERT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GEMPELER, HENRY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LADALE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GERENRAICH,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GIANOS, DIANE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GIBBONS, MEGAN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GIBSON, LEO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GILLMAN,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GILLS, JEANNE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 ARMAND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GOBLE, AMIE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GODES, JAMES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GOLDBERG, PHILLIP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ROBERT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GONZALEZ KNAVEL, MARIA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GOODFELLOW, LYNN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GORANSON, ANDREA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GORMLEY,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GOROFF,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GOULD, BENJAMIN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GRANE, KAREN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ELIZABETH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GREBE, MICHAEL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GREELEY, JAMES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 EDWARD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GREENWELL, STACIE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GRIFFIN, CHRISTOPHER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GRIFFITH, DONALD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GRODIN, JAMES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GROETHE,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GROSSMAN, BARRY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GROVE, TREVOR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GULBIS, VITAUTS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GUNDERSEN, JEFFREY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GUNDRUM, RALPH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GUSTAFSON, ADAM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GUZZO, GARY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HAGEN, HAROLD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HAKIM, ANAT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HALFENGER, G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 GREGORY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HALLOIN, MARY ANN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HAMMOND, EDWARD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HANEWICZ, WAYNE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HANIGAN, ELIZABETH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HANNA, SANDRA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HANNING, JR., F. ROBERTS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HANRAHAN, PHILLIP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HANSEN, LINDA E.B.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HANZLIK,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HARPER, CHARLES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HARRELL, JESSIE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IRVIN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 RACHELLE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HARTMAN, THOMAS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HATCH, MICHAEL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HAVLIK, KRISTINE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HAWTHORNE, RICHARD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HAYNIE,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 KYLE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HEDRICK, CHARLES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HEIMER, DORIT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HEINRICH, JULIE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HELD,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HELLIGE,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HENSCHEL, ROUGET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HERBERT, </w:t>
            </w:r>
            <w:proofErr w:type="spellStart"/>
            <w:r w:rsidRPr="00957C68">
              <w:rPr>
                <w:rFonts w:ascii="Times New Roman" w:eastAsia="Times New Roman" w:hAnsi="Times New Roman" w:cs="Times New Roman"/>
                <w:b/>
                <w:bCs/>
                <w:caps/>
                <w:sz w:val="16"/>
                <w:szCs w:val="16"/>
              </w:rPr>
              <w:t>WM</w:t>
            </w:r>
            <w:proofErr w:type="spellEnd"/>
            <w:r w:rsidRPr="00957C68">
              <w:rPr>
                <w:rFonts w:ascii="Times New Roman" w:eastAsia="Times New Roman" w:hAnsi="Times New Roman" w:cs="Times New Roman"/>
                <w:b/>
                <w:bCs/>
                <w:caps/>
                <w:sz w:val="16"/>
                <w:szCs w:val="16"/>
              </w:rPr>
              <w:t xml:space="preserve"> CARLISLE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HESS, DANIEL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HIETT, KIMBERLEE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HIGDON, DEBORAH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HILDEBRANDT, JOSEPH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HILFINGER, STEVEN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HILL III, LEWIS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HITE, BEVERLY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HIZNAY, JULIET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HOCHKAMMER, KARL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HODGES, LAWSIKIA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HOEFT,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SAMUEL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HOGAN, CAROLINE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HOLKEBOER,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HOLLABAUGH, MARCUS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HOLT, JEREMY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HOLZHALL, MARIANNE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HORAN, JOHN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HORN, CAROLE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HOUSE, BRYAN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 TIMOTHY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CHANLEY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ROBERTA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HRDLICK, THOMAS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HUANG, STEPHEN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HUBER, JAMES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HUFF, MARSHA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KRISTEN GRIM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HULEATT, JAYME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HUNTER, PAUL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HUSTON, JAMES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HWANG, JOSEPH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HYDE, KEVIN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IMPOLA, MATTHEW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INCIARDI,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IRELAND, EMORY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ITO, PETER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ITZKOFF, DONALD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JACKSON, BRADLEY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JACOBS, EPHRAIM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THOMAS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JASPAN, STANLEY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DONALD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HEIDI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JELENCIC, SARAH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JERALD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JEWETT, HILARY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 RICHARD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BRADLEY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C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WILLIAM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JAMES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JEFFREY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PAUL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JORGENSEN III, ARTHUR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JUDGE,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JASON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JUNG, BRYAN 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KAAS, BRIAN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KALYVAS,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KAMINSKI,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KANWIT, GLEN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KAPLAN, DANIEL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KARON, SHELDON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KARRON, JENNIFER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KASHANI, MIR SAIED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KASSEL,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KAWAGUCHI, TOSHIAKI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KEENER, JASON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KELLER, GEORGE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KELSO, LINDA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KENNY, GEORGE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KESSLER, JOAN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KEYES, BRUCE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KIERNAN,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KILE, MARY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IVONNE MENA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THERESE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WILLIAM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KIZER, SCOTT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KENNETH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KLEMZ, NICOLE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KLUG, SCOTT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KNIGHT, CHRISTOPHER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KNOX II, W.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KOCH, GARY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KOEHLER,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KOENEN, FREDERICK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KOEPPL, KELLY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KOHLER, MICHAEL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KOPP,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KORITZINSKY, ALLAN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KOVAROVICS, SUSAN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KREBS, THOMAS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KRIDER, LEAH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KROLL, AMY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KROSIN, KENNETH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KUBALE, BERNARD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KUGLER, CARL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KURTZ, HARVEY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LACH, DANA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LAGERMAN, MARILYN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LAHR, JACK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LAMBERT, STEVEN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LAMB-HALE, NICOLE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LAMONT,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LANDGRAF, THOMAS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LANE, PATRICIA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LANGENFELD,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LASATER II,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LASKIS,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LAUERMAN, THOMAS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LAVENDER,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 GLENN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IV, WAYMAN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LAZARSKI,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LAZARUS,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ANNE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LADONNA 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NHAN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ZHU</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LEIBERG, CHARLES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LEMMO,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LENAIN, ADAM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LENTINI,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LENZ, ETHAN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JERRIS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KATHLEEN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LEVENTHAL,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LEVER JR., CHAUNCEY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 BENJAMIN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LEVITT, MELINDA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LIEN, JOHN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LIGNIER, SOPHIE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LINDEKE, JONATHAN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LINDENBAUM, KEITH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LINZMEYER, PETER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LITTLE, THOMAS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LOBBIN,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LOCHMANN, JESSICA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LOFTON, LAUREN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CAROLYN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J CRAIG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LORD JR., JOHN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LORIE, ELIZABETH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LOTUS, JOSEPH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LOTZIA, EMERSON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LUCEY,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LUDWIG, BRETT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 MICHAEL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LUEDERS, WAYNE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LUETTGEN,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 MORTEN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LUNDE III, MARVIN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LAWRENCE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MAASSEN, ERIC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MACK, PETER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MAEBIUS, STEPHEN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MAHE, HENRY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MAIDA,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MAIO, F ANTHONY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MAISA,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MAKOWSKI, KEVIN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MALEK, JODI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MALONEY, CHRISTOPHER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MALZAHN, ANGELA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MANKOFSKY,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 MARTIN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MANNING,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MARASHI, MOEIN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MARCHETTI, VINCENT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MARREN, GREGORY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MARSHALL,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MATTHEW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MICHELE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MARTIRE, MARY KAY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ANDREA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EDWIN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MAURER, THOMAS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LAWRENCE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M.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MCCAFFREY,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MCCASLIN, RICHARD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MCCAULEY, CASSANDRA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MCCLOSKEY, MICHAEL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MCCLUNE, GREGORY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MCCOMAS, HARROLD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MCFEELY,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MCGAFFEY, JERE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MCGINNITY, MAUREEN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MCGRATH, BRIAN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MCGREGOR, JEANNINE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RICHARD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MCKEOWN,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MCMASTER JR., WILLIAM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MCMORROW,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MCNAMARA, BRIAN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MCNEILL, HEATHER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MCNUTT,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MCSWEENEY, MAURICE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MCWHORTER, SHERI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MEARA, JOSEPH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MECKSTROTH, KURT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MEEK, 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MEINHARDT, ROBYN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MEISINGER, DAVID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MELOY, SYBIL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MENGES, JASON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MENNELL, ANN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MICKLOS, JEFFREY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DULCY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RICHARD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MINASSIAN, LORI V.</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MISHRA, MUIRA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CLETA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JENICE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 DANIEL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MOHAN-RAM, VID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MOLLMAN-ELLIOTT, SHARON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MONDAY, GREGORY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MONSEES, PAUL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LINDA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MARILYN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ROBERT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MORABITO, ERIKA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MORAN, RICARDO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BELINDA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MORRIGAN, SHIRLEY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MORROW, JAMES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MOSER, GREGORY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MOSKITIS,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MULKEEN, MATTHEW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MULLOOLY, THOMAS MCCANN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MUNRO II, THOMAS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MURCH, JILL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JOHN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NACKE, PHILIP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NANDA, DEEPAK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NAPOLITANA, LEEANN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NARANJO,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AUSTIN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GERALD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NEBEL, KAI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ANDREW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CATHERINE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ERIC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KARA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SHARON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TERRY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NEPPL, GREGORY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NEUBAUER,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NEWSOM, ERIC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LIEN-CHI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NICKELS, STEPHAN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NIELSON, SCOTT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NORBITZ, TODD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NORICHIKA, KENSUKE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NORROD,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NORTHCUTT, DAVID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NORVELL,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NORWAY, ROBERT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NOURANI, LEILA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NOVER, MARTIN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NOWAK, SUZANNE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NYE, DEBRA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O'HALLORAN, HUGH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OHARA, YOSHIMI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OHLHAUSER, DARRELL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OKATY,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OLIFF, JONATHAN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ELANA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JUDY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TANYA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CHARLES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ORGAN, CHRISTINE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OSOBA, WAYNE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OSSEIRAN, NINA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OSSYRA,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OVERLY, MICHAEL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KEITH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JOHN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PANARITES, PETER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PARKER,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PASSINO, SEAN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PASULKA-BROWN,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PATEL, JAMSHED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PAULS,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PEET, RICHARD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PENCE, THOMAS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PENDLETON, ALEXANDER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PENNER, INGEBORG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PEREZ-SERRANO, REBECA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LIANE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PEVEHOUSE, ELIZABETH ERICKSON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PFISTER, TODD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PHELAN,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 CINDY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ARDEN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PHILIP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PILLOFF, RACHEL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PLICHTA,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POLIN, KENNETH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PONTE,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ANDREA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JACK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PRAGER,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PREBIL,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PRECOURT, LYMAN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PRESTIGIACOMO, ANTONINA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PUGH, DARRELL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PURCELL, AMY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PURINTUN, ORIN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QUICK, PATRICK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QUIGLEY, MEGHAN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QUILLIN, GEORGE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RACICOT, DIANE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RADELET,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RADOMSKY, LEON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RAGATZ,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RAIJ, IRWIN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RALSTON JR., DAVID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RAMARATHNAM, SMEETA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RATHE, TODD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RATNASWAMY, JOHN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RAWLINS, ANDREW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RECHTIN,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RECK, KEVIN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REGENFUSS,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REICHER,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REID, STEVEN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PATRICK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SHEILA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REINBERG, DANIEL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REINECKE, DAVID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REISMAN, LAUREN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REITER, STEPHEN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RENFERT, BLAINE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RENZ, GREG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RESNICK,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REUTER, BARTHOLOMEW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 NORMAN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RICHARDSON, CLARE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RICHBURG,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RICKERT, KENNETH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EILEEN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FRED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JR.,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LEIGH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SUSAN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RIPPIE, E GLENN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RITTMASTER, TED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RIZVI, RAMLA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ATWOOD, REAGEN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DAVID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 LENA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ROBINSON,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ROCKLIN, AMY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RODRIGUEZ, DENISE RIOS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 PATRICIA J.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ROEDEL, ANN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ROGERS III, JOHN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RONDON, RADIAH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ROOT JR., GEORGE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ROSENBAUM, S. WAYNE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HEIDI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ASHLEY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JASON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PAUL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ANNE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ROTHMAN, JAY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ROVNER, GARY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DAMON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RUPKEY, JOSEPH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RUSKIN, JENNIFER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RUTENBERG, ALAN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RUTT,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RYBA, RUSSELL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SABLE, JOSHUA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SACKS, DAVID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SADLER JR., LUTHER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SALEK-ANDERSON, JAN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SALZBERG,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SANPIETRO,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SAUE, JACQUELINE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SAXE, BERNHARD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SCARANO JR., 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SCHAAK, JOHN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SCHEIDLER, ALISON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SCHER,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SCHIEBLE,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SCHILDER, CHRISTOPHER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SCHIRTZER,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SCHNEIDERMAN,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SCHOENFELD,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SCHORR, KRISTEL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SCHROEDER, JENNIFER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SCHULTE, LEONARD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SCHULTZ,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KEVIN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SCHWAAB,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SCHWARCZ, AARON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ARTHUR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SUSAN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SCHWARZ,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KATHRYN 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SEABOLT, SCOTT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SEIDEN,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SENNETT, NANCY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SERWIN, ANDREW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SEVELL, ROBERT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SHAH, ANKUR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SHAPIRO,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SHARPE, KARUSHA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SHATZER,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SHEEHAN,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SHELTON, MORGAN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SHIPLEY, HOWARD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SHIVERS, OLIN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SHRINER JR., THOMAS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SHUR, KIMBERLY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SIDDON O'BRIEN,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SIGMAN, SCOTT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SILBERMANN, JAMES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 ALBERT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SIMKIN, MICHELE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JEFFREY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GEORGE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SIMS, LUKE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AMIE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SKLAR, WILLIAM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SLADE III,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SLAVIN, STEPHEN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SLOOK,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SMALL,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SMASON, TAMI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SMIETANSKI, DEBRA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JESSICA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847.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SMYLIE, SCOTT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SNADER, SHAUN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SOBLE, JEFFREY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SOLIK, MARY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 ANTHONY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SONG,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SORENSEN, ANITA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SORTINO, DAVID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SOSNOWSKI, LEONARD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SPALDING, TODD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SPEHAR, TERESA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SPERANZINI, ANDREW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SPILLANE,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SPIVEY, JONATHAN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SPROW, MARCUS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STANGL,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STEFFES-FERRI,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STEINBERG, JAY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STEINMETZ, CHRISTIAN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STEPHENSON,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JAMES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STERRETT JR., SAMUEL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BECKER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STEWART, PAUL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STIRRUP,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STOLL, RICHARD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STONE,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877.</w:t>
            </w:r>
            <w:r w:rsidRPr="00957C68">
              <w:rPr>
                <w:rFonts w:ascii="Times New Roman" w:eastAsia="Times New Roman" w:hAnsi="Times New Roman" w:cs="Times New Roman"/>
                <w:caps/>
                <w:sz w:val="16"/>
                <w:szCs w:val="16"/>
              </w:rPr>
              <w:t>  </w:t>
            </w:r>
            <w:proofErr w:type="spellStart"/>
            <w:r w:rsidRPr="00957C68">
              <w:rPr>
                <w:rFonts w:ascii="Times New Roman" w:eastAsia="Times New Roman" w:hAnsi="Times New Roman" w:cs="Times New Roman"/>
                <w:b/>
                <w:bCs/>
                <w:caps/>
                <w:sz w:val="16"/>
                <w:szCs w:val="16"/>
              </w:rPr>
              <w:t>STOREY</w:t>
            </w:r>
            <w:proofErr w:type="spellEnd"/>
            <w:r w:rsidRPr="00957C68">
              <w:rPr>
                <w:rFonts w:ascii="Times New Roman" w:eastAsia="Times New Roman" w:hAnsi="Times New Roman" w:cs="Times New Roman"/>
                <w:b/>
                <w:bCs/>
                <w:caps/>
                <w:sz w:val="16"/>
                <w:szCs w:val="16"/>
              </w:rPr>
              <w:t xml:space="preserve"> III, EDWARD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STRAIN, PAUL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STRATFORD, CAROL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STRICKLAND, NATE WESLEY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STRUP, NATHANIEL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JEFFREY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KIRK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SWEITZER, STEPHANIE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GERALD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SZABO, STEPHEN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TAFFORA, KELLI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TALARICO, JOSEPH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TALESH, SHAUHIN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TANNER, LORNA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TARANTINO, WILLIAM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TASSO, JON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TAVI,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ALLEN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GAIL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MICHAEL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STACY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TECTOR, LESLIE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TEIGEN,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TENGBERG, VAN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TENNEY, FREDERIC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THARPE, LISA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THIMKE,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THORNTON, GLENDA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TIBBETTS, JEAN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TILKENS, MARK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TILL, MARY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TOAL, HELEN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STEPHEN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TOFT, PATRICK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TOMLINSON,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TORRES,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TOWNSEND, KEITH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TRABER, MARTIN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TRAMBLEY, C. ANTHONY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TRENTACOSTA, JOHN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TREW, HEATHER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TRKLA, KATHRYN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TSAO, NAIKANG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TSUCHIHASHI, MARTHA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IV,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WENDY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TULLIUS, LOUIS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TURLAIS, JOHN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TYNION III,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TYRE,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TYSON JR., JOSEPH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UETZ, ANN MARIE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ULIANO, AMANDA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UNDERWOOD,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UNG, DIANE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URBAN, JENNIFER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SICKLEN, MICHAEL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VANCE, PAUL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VANDENBERG, EGERTON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VANOPHEM, JOHN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VANRIPER, YVETTE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VARON, JAY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VAUGHAN, LORI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VAZQUEZ, STEVEN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VECHIOLA, ROBERT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VEDDER, ANDREW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VILLAREAL, CYNTHIA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VOIGTMAN,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VOM EIGEN, ROBERT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VON DRATHEN, KARL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VORLOP, FREDERIC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VUCIC, MIKI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WALBY, KATHLEEN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WALLACE, HARRY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WALLISON, JEREMY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WALMER, EDWIN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WALSH,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RONALD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WALTERS,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WALTZ, JUDITH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WANG, PETER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WAPENSKY, RUSSELL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WARE, DABNEY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WASHINGTON, SUSANNE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WASSON, DEBORAH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WAWRZYN, RONALD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WAXMAN, J. MARK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WEBER, ROBERT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WEGNER, HAROLD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WEIDIG, ERIK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WEINSHEIMER, WILLIAM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MARC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RICHARD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WEISSBLUTH, SAMANTHA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WEISSBURG, CARL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JR.,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SEAN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WELLMAN, ARTHUR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III, H.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SUSAN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WENBOURNE,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WERBER, STEVEN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WERNER, CHRISTOPHER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WESTHOFF, BRYAN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WHALEY, KEVIN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WHEELER, ELLEN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WHITLEY, DANIELLE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 JON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WICKHEM, REBECCA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WIECHERT, ERIC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WIEDEMANN, HERBERT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WIENSCH, ADAM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991.</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WILEY, EDWIN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WILKE,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993.</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 TREVOR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DICK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995.</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JR., ALLEN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997.</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WILLIAMS, RODERICK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TRACY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999.</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WILLIS,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STEVEN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1001. WILNAU, DAWN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BARRY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1003. WILSON, JOHN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JON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1005. WINER, KENNETH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WINER, SAMUEL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1007. WINKLER, JAMES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WITTE, EDWARD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1009. WITTORFF, KELLY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WOLFE JR., WALTER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1011. WOLFE, RANDOLPH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WOLFSON,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1013. WOLK,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WOODALL, KEVIN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1015.</w:t>
            </w:r>
            <w:r w:rsidRPr="00957C68">
              <w:rPr>
                <w:rFonts w:ascii="Times New Roman" w:eastAsia="Times New Roman" w:hAnsi="Times New Roman" w:cs="Times New Roman"/>
                <w:caps/>
                <w:sz w:val="16"/>
                <w:szCs w:val="16"/>
              </w:rPr>
              <w:t> w</w:t>
            </w:r>
            <w:r w:rsidRPr="00957C68">
              <w:rPr>
                <w:rFonts w:ascii="Times New Roman" w:eastAsia="Times New Roman" w:hAnsi="Times New Roman" w:cs="Times New Roman"/>
                <w:b/>
                <w:bCs/>
                <w:caps/>
                <w:sz w:val="16"/>
                <w:szCs w:val="16"/>
              </w:rPr>
              <w:t>OODIE, TIFFANY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WOODSON, R DUKE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WOOLEVER,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WORKMAN, DONALD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DEREK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JACQUELINE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WRONSKI,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WRYCHA, PAUL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BRANDON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ZABRISKIE,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ZABROWSKI,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ZEIGLER, JANET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ZIBART,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ZIEBERT, JOSEPH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ZIGMAN, LYNETTE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ROBERT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WALTER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ZINKGRAF, GARY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1039.</w:t>
            </w:r>
            <w:r w:rsidRPr="00957C68">
              <w:rPr>
                <w:rFonts w:ascii="Times New Roman" w:eastAsia="Times New Roman" w:hAnsi="Times New Roman" w:cs="Times New Roman"/>
                <w:caps/>
                <w:sz w:val="16"/>
                <w:szCs w:val="16"/>
              </w:rPr>
              <w:t> a</w:t>
            </w:r>
            <w:r w:rsidRPr="00957C68">
              <w:rPr>
                <w:rFonts w:ascii="Times New Roman" w:eastAsia="Times New Roman" w:hAnsi="Times New Roman" w:cs="Times New Roman"/>
                <w:b/>
                <w:bCs/>
                <w:caps/>
                <w:sz w:val="16"/>
                <w:szCs w:val="16"/>
              </w:rPr>
              <w:t>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0" w:name="schiffrinbarrowayt"/>
      <w:r w:rsidRPr="00957C68">
        <w:rPr>
          <w:rFonts w:ascii="Times New Roman" w:hAnsi="Times New Roman" w:cs="Times New Roman"/>
          <w:b/>
          <w:sz w:val="24"/>
          <w:szCs w:val="24"/>
        </w:rPr>
        <w:t>SCHIFFRIN &amp; BARROWAY, LLP</w:t>
      </w:r>
      <w:bookmarkEnd w:id="10"/>
      <w:r w:rsidRPr="00957C68">
        <w:rPr>
          <w:rFonts w:ascii="Times New Roman" w:hAnsi="Times New Roman" w:cs="Times New Roman"/>
          <w:b/>
          <w:sz w:val="24"/>
          <w:szCs w:val="24"/>
        </w:rPr>
        <w:t>.</w:t>
      </w:r>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820" w:type="dxa"/>
        <w:jc w:val="center"/>
        <w:tblInd w:w="288" w:type="dxa"/>
        <w:tblCellMar>
          <w:left w:w="0" w:type="dxa"/>
          <w:right w:w="0" w:type="dxa"/>
        </w:tblCellMar>
        <w:tblLook w:val="04A0" w:firstRow="1" w:lastRow="0" w:firstColumn="1" w:lastColumn="0" w:noHBand="0" w:noVBand="1"/>
      </w:tblPr>
      <w:tblGrid>
        <w:gridCol w:w="4140"/>
        <w:gridCol w:w="4680"/>
      </w:tblGrid>
      <w:tr w:rsidR="00957C68" w:rsidRPr="00957C68" w:rsidTr="00D83700">
        <w:trPr>
          <w:trHeight w:val="153"/>
          <w:tblHeader/>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caps/>
                <w:sz w:val="16"/>
                <w:szCs w:val="16"/>
              </w:rPr>
              <w:t>1.        ANDREW L. BARROWAY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ZIVITZ</w:t>
            </w:r>
          </w:p>
        </w:tc>
      </w:tr>
      <w:tr w:rsidR="00957C68" w:rsidRPr="00957C68" w:rsidTr="00D83700">
        <w:trPr>
          <w:trHeight w:val="13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J. SWEET</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NELSON</w:t>
            </w:r>
          </w:p>
        </w:tc>
      </w:tr>
      <w:tr w:rsidR="00957C68" w:rsidRPr="00957C68" w:rsidTr="00D83700">
        <w:trPr>
          <w:trHeight w:val="31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DARREN J. CHECK</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KESSLER</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CHANG</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CIOLKO</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 ZAGAR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LECHTZIN</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 WELLS III</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M. CASTALDO  </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J. KLEINMAN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D. BERG</w:t>
            </w:r>
          </w:p>
        </w:tc>
      </w:tr>
      <w:tr w:rsidR="00957C68" w:rsidRPr="00957C68" w:rsidTr="00D83700">
        <w:trPr>
          <w:trHeight w:val="9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R. CAGAN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H. MELTZER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REILLY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M. RYAN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KATHERINE B. BORNSTEIN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KAY E. SICKLES</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KENDALL S. ZYLSTRA  </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KRISHNA B. NARINE</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TOPAZ</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D. WEINBERG</w:t>
            </w:r>
          </w:p>
        </w:tc>
      </w:tr>
      <w:tr w:rsidR="00957C68" w:rsidRPr="00957C68" w:rsidTr="00D83700">
        <w:trPr>
          <w:trHeight w:val="22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I. WILLNER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 YARNOFF</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C.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MANISKAS</w:t>
            </w:r>
          </w:p>
        </w:tc>
      </w:tr>
      <w:tr w:rsidR="00957C68" w:rsidRPr="00957C68" w:rsidTr="00D83700">
        <w:trPr>
          <w:trHeight w:val="20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 WINCHESTER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G. SMITH</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M. HANDLER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E. CONNOLLY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RESNICK</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BERMAN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TAMARA SKVIRSKY</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GRAMMER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L. MILLROOD</w:t>
            </w:r>
          </w:p>
          <w:p w:rsidR="00957C68" w:rsidRPr="00957C68" w:rsidRDefault="00957C68" w:rsidP="00957C68">
            <w:pPr>
              <w:spacing w:after="0" w:line="180" w:lineRule="atLeast"/>
              <w:jc w:val="right"/>
              <w:rPr>
                <w:rFonts w:ascii="Times New Roman" w:eastAsia="Times New Roman" w:hAnsi="Times New Roman" w:cs="Times New Roman"/>
                <w:sz w:val="16"/>
                <w:szCs w:val="16"/>
              </w:rPr>
            </w:pP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1" w:name="bstz"/>
      <w:r w:rsidRPr="00957C68">
        <w:rPr>
          <w:rFonts w:ascii="Times New Roman" w:hAnsi="Times New Roman" w:cs="Times New Roman"/>
          <w:b/>
          <w:sz w:val="24"/>
          <w:szCs w:val="24"/>
        </w:rPr>
        <w:t>BLAKELY SOKOLOFF TAYLOR &amp; ZAFMAN LLP</w:t>
      </w:r>
      <w:bookmarkEnd w:id="11"/>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640" w:type="dxa"/>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1. ADAM FURST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ALAN BURNETT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GIBBS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L. MARAIS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ANGELO J. GAZ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H. AZURE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 M. HARTOUNIAN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ALFORD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E. VECCHIA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CHUI-KIU TERESA WONG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G. CLAASSEN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DEVOS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OVANEZIAN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DAX ALVAREZ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DENNIS G. MARTIN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H. TAYLOR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HYMAN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T. KING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FARZAD E. AMINI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GARTH VIVIER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HOOVER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W. HOOVER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GORDON LINDEEN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D. CALDWELL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HEATHER M. MOLLEUR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SCHELLER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Y. 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 CAROL LITTLE-WASHINGTON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HENRY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PATRICK WARD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C. REALI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MILLER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LUTZ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JUDITH A. SZEPESI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G. SHAO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J. JOHNSON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LESTER J. VINCENT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TOM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M. STOCKTON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N. BOATRIGHT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MARIA E. SOBRINO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MARINA PORTNOVA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KUPANOFF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C. VAN NESS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 WATSON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R. VATUONE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BERNADICOU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MALLIE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MIMI D. DAO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ELDER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NORMAN ZAFMAN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OZZIE JAFFERY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A. MENDONSA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A. PEDIGO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O'ROURKE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W. BLAKELY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HEILESON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W. SOKOLOFF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DE KLERK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LAUT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SUE HOLLOWAY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SUK S. LEE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TAREK N. FAHMI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ESTATE OF MARIA E. SOBRINO (1959 - 2002)</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THINH V. NGUYEN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VAN ZANDT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WEBSTER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FERRILL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COESTER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VANI MOODLEY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VINCENT ANDERSON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 THOMAS BABBITT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W. SCHAAL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F. HOLBROW </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2" w:name="wildmanlist"/>
      <w:r w:rsidRPr="00957C68">
        <w:rPr>
          <w:rFonts w:ascii="Times New Roman" w:hAnsi="Times New Roman" w:cs="Times New Roman"/>
          <w:b/>
          <w:sz w:val="24"/>
          <w:szCs w:val="24"/>
        </w:rPr>
        <w:t>WILDMAN, HARROLD, ALLEN &amp; DIXON LLP</w:t>
      </w:r>
      <w:bookmarkEnd w:id="12"/>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ABBOUD, ANTHONY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ACKERSON, FRED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ALFERT, REBECCA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THOMAS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STEPHEN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AIMEE B.</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ARADO, JOHN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ARVEY, HOWARD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AUSTIN, BRENT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JR., WILLIAM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BENDER, JOSEPH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BENNETT, MICHAEL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BICKEL, TODD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BLANKSHAIN,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BOHLEN, JON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BOICE, HEATHER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BORSTEIN, SCOTT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BORUSZAK, BRUCE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BOWER, ALBERT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JOHN THOMPSON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BUCCOLA, CHRISTINA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MARSHALL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BURNTON, CAL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CALISOFF, ADAM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DOUGLAS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CARNEY, DEMETRIUS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CARNIE, BRIAN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CHAIT, LELAND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 GINA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CHRISTMAN, JAMES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CHROUST,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CHAD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COCKRELL, GEOFFREY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SAMUEL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CONLON, ALISON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WILLIAM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COPLAND,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COSTELLO, JOHN 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FALBE, LAWRENCE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FANCSALI, BETH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FERGUSON, NATHAN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FIGLIULO, DONALD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FLAYTON, DONALD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FOCHLER, CRAIG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FONTOURA, LISA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KATHY 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FREEBORN, PAUL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JOHN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GARRETT, MATTHEW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GAURON, AFTON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GILBERT, HOWARD 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GILLEN, GARY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GILLIGAN, KATHLEEN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GOGAN, LESLIE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JUDITH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NORMAN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LORI</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JONATHAN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GORENBERG, KENNETH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GOTTSHALL, JUSTINE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JEFFREY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GUNN, ROBERT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HAGNELL, KAREN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HALEY, ROBERT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ROBERT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HARRIS, JONATHAN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HARROLD, BERNARD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HEARD, H. RODERIC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HENGSBACH, BETHANY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HEYDEMANN, HELAINE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HIGGINS, MARY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HIGHT, DAVID H.</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RICHARD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HOLLEB, MARSHALL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HOPP, ANTHONY G.</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KATHLEEN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PETER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HRTANEK, CATHLEEN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HUDDLE, MARK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IGEL-CAMILLONE, MARLENE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JANCASZ, RICHARD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KAEDING, MICHAEL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MARTHA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KEFALOS, NICHOLAS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KEILEY, ELIZABETH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KHANDEKAR, MANOJ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 CHARLES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KIMBALL, ANNE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STEVEN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KOLKMEIER, KIP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KOSC, JEFFREY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KROMKOWSKI, MARK</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KUENSTLER, JOHN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KUNKLE, WILLIAM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KURFIRST, LEONARD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LANDES, STEPHEN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LAPORTE,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 SUSAN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 DENISE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LEFFELMAN, DEAN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LETCHINGER, JOHN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LEWIS, BRIAN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LISIECKI, LUCY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REBECCA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LORCH, KENNETH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LUBURIC,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LUSK,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THOMAS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MADONIA, JOSEPH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MANDLY, JR., CHARLES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MARTYN W. MOLYNEAUX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MATYAS, THOMAS I.</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MCATEE, MICHELLE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MCCANN, R. MICHAEL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MCCLUGGAGE,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MCELROY, EDWARD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MCGARRY, ANNETTE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MCGINNESS, JEFFREY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MCGOVERN, JOHN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MCKITTRICK, ETHAN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MERSCH, ANGELA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DOCKTERMAN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MIGDAL, SHELDON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LAURIE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MARK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MATTHEW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NICHOLAS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BART 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MURTISHI, RRAIM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ROBERT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NEWTON, CARRIE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NICHOLS, JULIE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NOCERA, NICOLE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HEATHER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SARAH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DAVID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MARCIA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PASCHKE, JOEL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 DANIEL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POKORNY, WILLIAM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POLICHAK, JAMES W. JR.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PROCHNOW, DOUGLAS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RIAHEI, MELISSA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RING, THOMAS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ROBERTS,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ROSENBLUM, MICHAEL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ALAN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MICHAEL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JAMIE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SCHEER, D. KEITH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SCHOEFFEL, AMY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FRED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BEAU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SEMENEK, SCOTT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SHARMA, RAJITA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SHUFTAN, ROBERT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LISA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ERIC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SKILKEN, MELISSA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SLOBODIEN, ANDREW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DEREK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GREGORY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JOSHUA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SMOLENSKY, KIRSTEN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JAMES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MARTIN D.</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THOMAS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AARON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CHARLES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STEVENS, CYNTHIA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STRAUB, JENEE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STREET, R. JOHN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SUGAR, BRYAN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THIES, RICHARD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TOMARAS, PETER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TOMCHEY, HOLLY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TOON, JASON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TRAVIS, SHERRIE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VALLAS, DAVID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VUREN, THERESA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VITULLO, LOUIS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VOGTS, JAMES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WAGNER, ROBERT.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WAHLEN, EDWIN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DAVID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WHITE, CRAIG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WILDMAN, MAX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NEIL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WULFSTAT, ALLAN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YAGHMAI, MIKE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YAO, WAYNE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JONATHAN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ZAENGLE, EDWARD P</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jc w:val="center"/>
        <w:rPr>
          <w:rFonts w:ascii="Times New Roman" w:hAnsi="Times New Roman" w:cs="Times New Roman"/>
          <w:b/>
          <w:sz w:val="24"/>
          <w:szCs w:val="24"/>
        </w:rPr>
      </w:pPr>
      <w:bookmarkStart w:id="13" w:name="NDALIST"/>
      <w:r w:rsidRPr="00957C68">
        <w:rPr>
          <w:rFonts w:ascii="Times New Roman" w:hAnsi="Times New Roman" w:cs="Times New Roman"/>
          <w:b/>
          <w:sz w:val="24"/>
          <w:szCs w:val="24"/>
        </w:rPr>
        <w:t>NON-DISCLOSURE AGREEMENTS, NON-COMPETE EMPLOYMENT AGREEMENTS, STRATEGIC</w:t>
      </w:r>
      <w:r w:rsidRPr="00957C68">
        <w:rPr>
          <w:rFonts w:ascii="Times New Roman" w:hAnsi="Times New Roman" w:cs="Times New Roman"/>
          <w:b/>
          <w:sz w:val="24"/>
          <w:szCs w:val="24"/>
        </w:rPr>
        <w:br/>
        <w:t>ALLIANCES, LICENSEES, PATENT DISCLOSURES, OTHER CONTRACTS REQUIRING CONFIDENTIALITY</w:t>
      </w:r>
      <w:bookmarkEnd w:id="13"/>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724" w:type="dxa"/>
        <w:tblCellMar>
          <w:left w:w="0" w:type="dxa"/>
          <w:right w:w="0" w:type="dxa"/>
        </w:tblCellMar>
        <w:tblLook w:val="04A0" w:firstRow="1" w:lastRow="0" w:firstColumn="1" w:lastColumn="0" w:noHBand="0" w:noVBand="1"/>
      </w:tblPr>
      <w:tblGrid>
        <w:gridCol w:w="3105"/>
        <w:gridCol w:w="4841"/>
      </w:tblGrid>
      <w:tr w:rsidR="00957C68" w:rsidRPr="00957C68" w:rsidTr="00D83700">
        <w:trPr>
          <w:trHeight w:val="315"/>
          <w:tblHeader/>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t>COMPANY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t>FULL NAME – NDA SIGNOR</w:t>
            </w:r>
          </w:p>
        </w:tc>
      </w:tr>
      <w:tr w:rsidR="00957C68" w:rsidRPr="00957C68" w:rsidTr="00D83700">
        <w:trPr>
          <w:trHeight w:val="255"/>
          <w:tblHeader/>
          <w:jc w:val="center"/>
        </w:trPr>
        <w:tc>
          <w:tcPr>
            <w:tcW w:w="0" w:type="auto"/>
            <w:tcMar>
              <w:top w:w="15" w:type="dxa"/>
              <w:left w:w="15" w:type="dxa"/>
              <w:bottom w:w="0" w:type="dxa"/>
              <w:right w:w="15" w:type="dxa"/>
            </w:tcMar>
            <w:vAlign w:val="cente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HALLBERG</w:t>
            </w: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PARAAG K. MEHTA</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LAURENCE BERENBLUT</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GEIGER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TROEN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ARTISTS  MANAGEMENT GROUP - AMG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MCGHEE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ARVIDA/JMB PARTNERS,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JUDD D. MALKIN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BERKMAN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GRAY</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ASSOCIATION FOR MANUFACTURING INVENTIONS,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BONNIE GURNEY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SAINT-LAURENT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(LIBBY) BRENNAN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SALENETRI CVE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 ARMSTRONG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C. PETERSON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SCOTT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ATHLETESDIRECT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HOLPZMAN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SHAPIRO</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ATOM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IRL NATHAN</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 WEAVER</w:t>
            </w:r>
          </w:p>
        </w:tc>
      </w:tr>
      <w:tr w:rsidR="00957C68" w:rsidRPr="00957C68" w:rsidTr="00D83700">
        <w:trPr>
          <w:trHeight w:val="32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AUCTION MANAGEMENT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KANE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JEREMY HOGUE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LIPSCOMB</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AVALON INVESTMENTS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WOODWARD</w:t>
            </w:r>
          </w:p>
        </w:tc>
      </w:tr>
      <w:tr w:rsidR="00957C68" w:rsidRPr="00957C68" w:rsidTr="00D83700">
        <w:trPr>
          <w:trHeight w:val="34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CALIFORNIA INVENTIONS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SUH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CAPITA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IMELDA  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CATTERTON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CHIANG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CB CORPORATE FINANCE,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HANK POWELL</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CENTRACK INTERNATIONAL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J. LOFQUIST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H&amp;Q</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WILSON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CHATFISH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TOLL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CHG ALLIED,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CHRYSALIS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DAVID GRISSOM</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DOWNS</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CINAX DESIGNS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CAMIRAND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 MARVIS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CIRCOR CONNECTIONS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GLASS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CITRIX 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E. IACOBUCCI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AIDAN P. FOLEY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KOICHI YANAGA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WAI MAN VONG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NAK PHAINGDY</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COBRIN GITTES &amp; SAMUEL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JOAO</w:t>
            </w:r>
          </w:p>
        </w:tc>
      </w:tr>
      <w:tr w:rsidR="00957C68" w:rsidRPr="00957C68" w:rsidTr="00D83700">
        <w:trPr>
          <w:trHeight w:val="84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TRISTAR MOTION PICTURE GROUP A SONY PICTURES ENTERTAINMENT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L. HONORÉ</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HEEB</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COMMONWEALTH ASSOCIATES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INDER TALLUR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BRYAN CRINO</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J. MACCRORY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 LAMPERT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GOLD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COVI STUDIOS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PLAMEN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INTERACTIVE MEDIA,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SUPOWITZ</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ERROL GERSON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POLLACK</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DOCUMENTATION SERVICES INTERNATIONAL,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 LUCCHI</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DUROSA</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DOYLE OCCUPATIONAL HEALTH AND TRAINING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SPEAKS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DRAFT WORLDWIDE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DRAFT</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 MORRIS</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D'AMATO</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DREAMCASTLE/KERRY GORDY ENTERPRISES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KERRY GORDY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DREIER &amp; BARITZ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A. JOAO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PATENT POOL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r>
      <w:tr w:rsidR="00957C68" w:rsidRPr="00957C68" w:rsidTr="00D83700">
        <w:trPr>
          <w:trHeight w:val="52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MOD.COM, INC. (EDUCATIONAL MEDIA ON DEMAND)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DUNLAP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LOWE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M. O'DONNELL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 DYLAN DAYTON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BERARDUCCI</w:t>
            </w:r>
          </w:p>
        </w:tc>
      </w:tr>
      <w:tr w:rsidR="00957C68" w:rsidRPr="00957C68" w:rsidTr="00D83700">
        <w:trPr>
          <w:trHeight w:val="48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COMPANY/DIGITAL &amp; APPLIED IMAGING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GERSKOVICH</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EASTWEST VENTUREGROUP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NADEL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ECARE SOULTIONS,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W. MILLS, SR.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EDMUND CHAVEZ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ECLIPSYS/HEALTHVISION,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MASSENGILL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EDNET,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SELMAN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CHEN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MAURICE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ENRON BROADBAND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SILVIA VEITIA</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 VEST, A DIVISION OF SHEPARD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PETTIT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 &amp; COHEN P. 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(BRAD) S.SHRAIBERG, ESQ.</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GARG DATA INTERNATIONAL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SUSHIL GARG</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"ROB" MARQUSEE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L. WEIL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GUCCIONE</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NAOMI MIDDELMAN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GENESIS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T. JOANIS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GONZALEZ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 - 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LEDERER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CROSSING, LTD./PACIFIC CAPITAL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WINNICK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SHADOW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&amp; SHELDON FRIEDSTEIN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ERIKA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GOTTLIEB, RACKMAN &amp; REISMAN, P.C.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I. RACKMAN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GRANITE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BORG ADAMS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EXPECTATIONS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LEVINE, MICHAEL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 AUCTIONS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GRINBERG WORLDWIDE IMAGES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GABRIELLE BRENNER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 ABBE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BERMAN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SERRANO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J. GRAMAS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WELSCH</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KADIE LIBESCH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JACQUELINE ROSALES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HACHETTE FILIPACCHI MEDIA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DE ROQUEMAUREL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LOCKWOOD</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L. BERNSTEIN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KASSER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W. MELNYCHUCK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PAPPAS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 BROADCASTING,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A. CAMI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ICEBOX.COM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FELDMAN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IDEAL CONDITIONS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IRV YACHT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IFILM.COM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IFX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M. EIDELSTEIN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HAUSMAN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INDUSTRY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LYNWOOD SPINKS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INFINITE LOGIC MANAGEMENT,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EIKOV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INTEGIC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SENICH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INTER@CTIVATE,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FELDMAN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INTERACTIVE TELECOM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WEBER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REYNOLDS</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INTERPACKET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MESSING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MURPHY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SHERWIN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REDJEM BOUHENGUEL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DIANA ISRAEL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COURTNEY JURCAK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LOUISE TOVATT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T. HERSH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MILWAUKEE SCHOOL OF ENGINEERING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CHRISTOPHER TAYLOR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KLUGE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MANTECON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L. SKLAR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BLAZE BENHAM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SCANLAN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ALLAN MONDRAGON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 BANK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VASILY ZOLOTOV</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IZ.COM INCORPORATED/VISION ART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SCHWARTZ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 HUFF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MEDIOL.COM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HILARY A. GRINKER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RONDAN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CRAWFORD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MEVC.COM,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GRILLOS</w:t>
            </w:r>
          </w:p>
        </w:tc>
      </w:tr>
      <w:tr w:rsidR="00957C68" w:rsidRPr="00957C68" w:rsidTr="00D83700">
        <w:trPr>
          <w:trHeight w:val="50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MIND ARROW SYSTEMS/INTERNATIONAL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BLAKELEY</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P. GUYTON, JR.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KATY FALAKSHAHI, PH.D.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CREEK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G.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MOTION 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 FLEMING</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MOTOROLA/GENERAL INSTRUMENT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 MASTROCOLA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MOVIEFLY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MPINET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DUANE BARNES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MTVI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GENNADIY BORISOV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 ROSENFELD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PIERCE LEDBETTER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MYCFO INC.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MYCITY.COM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SHLAGMAN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ROSE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Y. ROSE</w:t>
            </w:r>
          </w:p>
        </w:tc>
      </w:tr>
      <w:tr w:rsidR="00957C68" w:rsidRPr="00957C68" w:rsidTr="00D83700">
        <w:trPr>
          <w:trHeight w:val="54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NATIONAL ASSOCIATION OF MEDIA INVENTIONS CENTERS(NAMTC)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WIBBELS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HOFFER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MCCAIN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NETCUBATOR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GEMAL SEEDE</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NEURON BROADCASTING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CROPPER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NOMAD FILM PROJECT,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JENS JOHANSEN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 ARCHDIOCESE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LAVERY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OASIS OUTSOURCING,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 BROWN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OCEAN DRIVE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ABRAMS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STRAUSS ZELNICK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 LIBERTY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DUNCAN MCCALLUM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POLUMBO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BARNEY DANZANSKY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E. BENNETT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OPENGRAPHICS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SUTHERLAND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OPPENHEIMERFUNDS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NAGARAJ</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WEBSTER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W. RITCHIE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PACKET VIDEO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CAROL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D. MAGIDA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ZURKOW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DRAZKA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 FRIEDMAN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PARATECH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BELLOFF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PAYFORVIEW.COM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SCOTT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PEPPER HAMILTON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FEDER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PEQUOT CAPITAL MANAGEMENT,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MCNIEL</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KRALL</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REUBEN JOHNSON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 GODBOLD</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LEIGH</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ROBERT D. DRESSLER-SC.</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RAZORFISH,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SCAPPATURA</w:t>
            </w:r>
          </w:p>
        </w:tc>
      </w:tr>
      <w:tr w:rsidR="00957C68" w:rsidRPr="00957C68" w:rsidTr="00D83700">
        <w:trPr>
          <w:trHeight w:val="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ROSALIE BIBONA</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COCHRAN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 CONNOLLY</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STANLEY</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BOLTON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KIMMEL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BRANT WILLIAMS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REALSELECT,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GREENBLATT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DOT 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SZABO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LEAF VENTURE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LYNDA KEELER</w:t>
            </w:r>
          </w:p>
        </w:tc>
      </w:tr>
      <w:tr w:rsidR="00957C68" w:rsidRPr="00957C68" w:rsidTr="00D83700">
        <w:trPr>
          <w:trHeight w:val="45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 BRADFORD JONES</w:t>
            </w:r>
          </w:p>
        </w:tc>
      </w:tr>
      <w:tr w:rsidR="00957C68" w:rsidRPr="00957C68" w:rsidTr="00D83700">
        <w:trPr>
          <w:trHeight w:val="41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MARTIN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REEF®</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PHILIPPE BRAWERMAN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REGENESIS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B. SANDLER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REVOLUTION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JORDAN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ARTIE RIPP</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O. ROBERTS,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 BILGER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WALL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SIAR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ANDERSON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SIGHTSOUND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SANDER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SIGNCAST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LINING PRODUCTIONS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K. HALPERT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YOUNG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SITESNET.COM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CONRAD VERNON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SMARTSPEED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WOODRUFF</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SOLIDWORKS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K. HIRSCHTICK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GUYTAN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CHRISTENSON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CHEY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CORII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SOTHEBY'S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 ALFRED TAUBMAN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BLIVIN</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RESEARCH PARTNERS/RYAN BECK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ENDERLAN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SPORTSCHANNEL FLORIDA,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MICKLER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LEWIS</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LEVY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SPRING COMMUNICATIONS,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RUBEY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SPROUT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DEROSA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SRO CONSULTANTS/MICROSOFT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MCGINLEY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CHWATT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STAMPFINDER.COM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LEHMAN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J. PEREGE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STREAMCENTER.COM</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EYE MEDIA</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ERIKSON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STREAMINGMEDIA.COM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BOWSHER</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TIMMERMAN</w:t>
            </w:r>
          </w:p>
        </w:tc>
      </w:tr>
      <w:tr w:rsidR="00957C68" w:rsidRPr="00957C68" w:rsidTr="00D83700">
        <w:trPr>
          <w:trHeight w:val="7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KING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LIFE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M.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SYLVAN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FORMAN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TALISMAN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TALISMAN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VERTEX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ZELINKA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VERTICALNET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DEAN SIVLEY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VIACOM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B. MCGRATH</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SPAULDING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 ON DEMAND NETWORK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J. OBSGARTEN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VIDYAH,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E. HOCKMAN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VIEWPOINT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RICE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VIRAGE,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TORKELSON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IMPACT PRODUCTIONS,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L.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WORLD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BERGEN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VISIONEER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MURRAY DENNIS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SAPERSTEIN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 SELMAN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TERENCE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TERRENCE LEE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VODUSA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MARQUARDT</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VULCAN VENTURES AND OUR WORLD LIVE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WACHENHUT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VIOLA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J. WIGGILL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BOWMAN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D. DEERING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 DISNEY COMPANY,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PULA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PINCUS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HARRIS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 CALDITO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CAROLYN WESSLING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BIONDI,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CHU</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WEAVE INNOVATIONS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MOFE STALLINGS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WEBCASTS.COM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KLOSOSKY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PECK &amp; GREER VENTURE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RAJ MEHRA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WHERETOLIVE.COM,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G. UTLEY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CHASTAIN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MILDRED COLON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GUGGENHEIM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WOLF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 BELOFF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ROSOW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RISTAINO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 ZEIGEN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JAMIE LINEBERGER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ABN-AMRO PRIVATE EQUITY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FOREMAN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AMERICAN FUNDS ADVISORS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KLEE</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BELL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BEAR STEARNS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RIMLAND</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MICROWAVE SATELLITE INVENTIONS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MATARAZO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THE CARLYLE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PURCELL</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CYBER-CARE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PERCHES</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CYBERWORLD INTERNATIONAL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KEITH SAEZ</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BANC ALEX. BROWN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CORY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J. HASSENBEIN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EDITING SOLUTIONS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MARKINSON BRETT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ISLAND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CLIVE WHITTAKER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DISNEY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GUIOMAR ALVAREZ</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DLC 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HASPEL</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ERNST &amp; YOUNG</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ESSEX INVESTMENT MANAGEMENT COMPANY,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STICKELLS, SUSAN P.</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EXECUTIVE CONSULTING &amp;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AHRON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 SECURITES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UNION/WHEAT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WILLET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HEADWAY CORPORATE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S. GOLDSTEIN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HEALTH VISION (ECLIPSYS)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HOAK CAPITAL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 HOAK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HRONE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BROWN</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CRIS V. BRANDEN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SIMS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HENNINGER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PALUMBO</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10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INVESTECH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CURLEY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STORM BOSWICK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BOOVA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LANCORE REALTY,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TIMOTHY VALLANCE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TELECOM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WANG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 ROSEN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CONKLIN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BOGNER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E. LEGUM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 ELLER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CALIN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KESNER</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 IANTONI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 STAUBER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 DOLLINGER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HANKINS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RHYS RYAN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MICROSOFT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SOKOLOFF, MIKE MCGINLEY, WILL POOLE</w:t>
            </w:r>
          </w:p>
          <w:p w:rsidR="00957C68" w:rsidRPr="00957C68" w:rsidRDefault="00957C68" w:rsidP="00957C68">
            <w:pPr>
              <w:spacing w:after="0" w:line="240" w:lineRule="auto"/>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4" w:name="MPEGLALIST"/>
      <w:r w:rsidRPr="00957C68">
        <w:rPr>
          <w:rFonts w:ascii="Times New Roman" w:hAnsi="Times New Roman" w:cs="Times New Roman"/>
          <w:b/>
          <w:sz w:val="24"/>
          <w:szCs w:val="24"/>
        </w:rPr>
        <w:t>MPEGLA, LLC.</w:t>
      </w:r>
      <w:bookmarkEnd w:id="14"/>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425"/>
        <w:gridCol w:w="2360"/>
        <w:gridCol w:w="1963"/>
      </w:tblGrid>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AAV AUSTRALIA PTY LTD</w:t>
            </w:r>
          </w:p>
        </w:tc>
      </w:tr>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24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   ACOUSTIC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ADCOCOM GMBH</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ADDONICS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ADI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ADSPACE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AEON DIGITAL CORP</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AEROFLEX LINTEK,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AGILETV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INCORPORATED</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AIRSHOW,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AIWA CO., LTD.</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ALCATEL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ALCORN MCBRIDE,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AMNIS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(ASIA)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AMSTRAD PLC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ANALYTOTAL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AOL TIME WARNER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APIM INFORMATIQUE S.A.R.L.</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APLUS TECHNICS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APOLLO ELECTRONICS GROUP LIMITED </w:t>
            </w:r>
          </w:p>
          <w:p w:rsidR="00957C68" w:rsidRPr="00957C68" w:rsidRDefault="00957C68" w:rsidP="00957C68">
            <w:pPr>
              <w:spacing w:after="0" w:line="240" w:lineRule="auto"/>
              <w:ind w:left="720"/>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  APPLE COMPUTER,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ASC AUDIO VIDEO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ASE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ASTRODESIGN,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HONG KONG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AUDIOVOX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AUTODESK,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AXIS COMMUNICATIONS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BANG &amp; OLUFSEN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BASHAW, SEAN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BENNARTS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BILLIONTON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BITCTRL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BLONDER TONGUE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SPORTS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BUFFALO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BUSINESS AS SONIC FOUNDRY MEDIA SERVICES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CASIO COMPUTER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C-CUBE MICROSYSTEMS,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CD LINJA, DIGITAL COMMUNICATION MEDIA OY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CELLSTACK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CENDYNE,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CEQUADRAT (USA),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CGI VERWALTUNGSGESELLSCHAFT MBH CHEERTEK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CHUMIECKI, TOMASZ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 MAGNETICS VIDEO &amp; DIGITAL LABORATORIES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CINEFORM,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FRANCE,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LATINOAMERICANA S.A. DE C.V.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NEDERLAND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OPTICAL DISCS,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U.K.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CIRRUS 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AUSTRALIA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CANADA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JAPAN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BV AND CISCO SYSTEMS CAPITAL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CAPITAL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CODEX NOVUS,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DIGITAL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COMPUTATIONAL ENGINEERING INTERNATIONAL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COMPUTER MODULES,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CORNET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COULL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CUSTOM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CYBERLINK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CYRUS ELECTRONICS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D&amp;M HOLDINGS,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D+P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DAEWOO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 HWA INDUSTRIAL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DARIM VISION CO.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DATA BECKER GMBH &amp; CO. KG DATATON UTVECKLINGS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DANMARK, DIGITAL COMMUNICATION MEDIA APS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SWEDEN,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TRIDATA, DIGITAL COMMUNICATION MEDIA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DEFINITION CONSULTANTS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DELCO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DELL PRODUCTS, L.P.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ELECTRONIC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DIGATRON INDUSTRIE-ELEKTRONIK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AUDIO DISC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MEDIA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NETWORKS NORTH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TRANSMISSION EQUIPMENT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VIDEO SERVICES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VISION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DIGITALFABRIKEN GÖTEBORG,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DIOTECH SMT PRODUCT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 BROADCASTING SATELLITE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DIRECTSAT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DISCTRONICS MANUFACTURING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ENTERTAINMENT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FACTORY DIRECT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DIVA SYSTEMS CORPORATION DIVXNETWORKS, INC. (DIVX)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DOREMI LABS,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DRASTIC TECHNOLOGIES LTD. DRESEARCH DIGITAL MEDIA SYSTEMS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RETAIL LTD. (MIRROR)</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DX ANTENNA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INDUSTRIES (HUI YANG)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EASY SYSTEMS JAPAN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ECHONET BUSINESS NETWORK,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DE MEXICO S.DE R.L.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ACCEPTANCE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COMMUNICATIONS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DBS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INDONESIA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INTERNATIONAL CORPORATION ECHOSTAR INTERNATIONAL (MARITIUS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KUX CORPORATION</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MANUFACTURING AND DISTRIBUTION PRIVATE LIMITED (INDIA) ECHOSTAR NORTH AMERICA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PAC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 II</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BROADCASTING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SPACE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ECM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EDGE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EK3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ELMA INGÉNIERIE INFORMATIQUE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GLOBAL,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RECORDED MUSIC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ENLIGHT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ENSEO,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E-SAT,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ESBUY.COM</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ESDG KONSULT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E-SOFT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EURONIMBUS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EVATONE,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EXATEL VISUAL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FINEARCH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VIRTUAL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FLEXTRACKER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FORMATION,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TECHNOLOGIES,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D.D.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KFT</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OY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S.R.O.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SL FUJITSU SIEMENS COMPUTERS SP. Z.O.O.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GBM ADVANCED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GENERAL INSTRUMENT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GENERIC MEDIA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GENIX INFOCOMM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WEB 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GRASS VALLEY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WALL DIGITECH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GRUNDIG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SOFT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HARMAN INTERNATIONAL INDUSTRIES/MADRIGAL AUDIO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HARMONIC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HARVESTS MULTIMEDIA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HELIUS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HEURIS LOGIC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HEWLETT-PACKARD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HIBINO DATA-COM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 SPEED VIDEO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BUSINESS SOLUTIONS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COMMUNICATION SYSTEMS,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PRODUCTS (MALAYSIA)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(EUROPE),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HOMETEC,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INFORMATION SYSTEMS,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KOKUSAI ELECTRIC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SK SOCIAL SYSTEM CO., LTD. HITACHI SOFTWARE ENGINEERING AMERICA,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EUROPE S.A. HITACHI SOFTWARE GLOBAL TECHNOLOGY,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TELECOM TECHNOLOGIES, LTD. HONG KONG TOHEI E.M.C.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HOUSTON TRACKER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proofErr w:type="spellStart"/>
            <w:r w:rsidRPr="00957C68">
              <w:rPr>
                <w:rFonts w:ascii="Times New Roman" w:eastAsia="Times New Roman" w:hAnsi="Times New Roman" w:cs="Times New Roman"/>
                <w:b/>
                <w:bCs/>
                <w:caps/>
                <w:sz w:val="16"/>
                <w:szCs w:val="16"/>
              </w:rPr>
              <w:t>HT</w:t>
            </w:r>
            <w:proofErr w:type="spellEnd"/>
            <w:r w:rsidRPr="00957C68">
              <w:rPr>
                <w:rFonts w:ascii="Times New Roman" w:eastAsia="Times New Roman" w:hAnsi="Times New Roman" w:cs="Times New Roman"/>
                <w:b/>
                <w:bCs/>
                <w:caps/>
                <w:sz w:val="16"/>
                <w:szCs w:val="16"/>
              </w:rPr>
              <w:t xml:space="preserve"> VENTURES,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NETWORK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 YANG EASTWAY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ELECTRONIC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HYUNWOO MCPLUS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IKEGAMI TSUSHINKI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IMAGINATION TECHNOLOGIES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IMEDIA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IMPATH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IMS INTERNATIONAL MEDIA SERVICE SPA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INDEPENDENT MASTERS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INDOOR OUTDOOR ENTERTAINMENT,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INFOCITY,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INFOVALUE COMPUTING,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INNOBITS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INNOVISION LIMITED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INSTITUT FUER RUNDFUNKTECHNIK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ANTEX, INC. INTERNATIONAL FIBER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IMAGE SERVICES CORP. DOING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PADI,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INTERRA DIGITAL VIDEO TECHNOLOGIES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INTERVIDEO,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INVENTEC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IZOTOPE, INC.</w:t>
            </w:r>
          </w:p>
        </w:tc>
      </w:tr>
      <w:tr w:rsidR="00957C68" w:rsidRPr="00957C68" w:rsidTr="00D83700">
        <w:trPr>
          <w:trHeight w:val="3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HEPPLE,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COMMUNICATION EQUIPMENT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DIGITAL LABORATORY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RADIO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WAVE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JEPPESEN SANDERSON,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JEPRO CO., LTD.</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JIN SHEN LONG ELECTRONICS (SHEN ZHEN)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KABUSHIKIGAISYA FUJIYADENKI SEISAKUSYO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CANADA,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KALYANI SHARP INDIA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MEDIATECH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NETHERLANDS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KENWAY TECHNOLOGY INDUSTRIES (HUI YANG)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KINKI GENERAL SERVICE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KONINKLIJKE PHILIPS ELECTRONICS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KRELL INDUSTRIES,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KTECH TELECOMMUNICATIONS,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KUME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L-3 COMMUNICATIONS SYSTEMS WEST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LIVERMORE NATIONAL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LEICA GEOSYSTEMS GIS &amp; MAPPING,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LG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LIDCOM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LIFESCIENCE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LINDOWS.COM,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LINEAR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RESEARCH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LOEWE OPTA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LOGIC INNOVATIONS,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LOGITEC CORPORATION</w:t>
            </w:r>
          </w:p>
        </w:tc>
      </w:tr>
      <w:tr w:rsidR="00957C68" w:rsidRPr="00957C68" w:rsidTr="00D83700">
        <w:trPr>
          <w:trHeight w:val="4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LOGOS LJUD OCH BILD PRODUKTION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LIVED E-COMPUTER TECHNOLOGIES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LOGIC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LUXSONOR SEMICONDUCTORS,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DIGITAL VIDEO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SCHWEIZ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LLC</w:t>
            </w:r>
          </w:p>
        </w:tc>
      </w:tr>
      <w:tr w:rsidR="00957C68" w:rsidRPr="00957C68" w:rsidTr="00D83700">
        <w:trPr>
          <w:trHeight w:val="396"/>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MANSEI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MANUFACTURING AND TEST CO., INC. DBA MATCO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MANYSTREAMS,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MANZANITA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MARCONI 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GUNNING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MASPRO DENKOH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r>
      <w:tr w:rsidR="00957C68" w:rsidRPr="00957C68" w:rsidTr="00D83700">
        <w:trPr>
          <w:trHeight w:val="1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INDUSTRIAL CO., LTD.</w:t>
            </w:r>
          </w:p>
        </w:tc>
      </w:tr>
      <w:tr w:rsidR="00957C68" w:rsidRPr="00957C68" w:rsidTr="00D83700">
        <w:trPr>
          <w:trHeight w:val="36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OF AMERICA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SALES OF AMERICA,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MATSUSHITA-KOTOBUKI ELECTRONICS INDUSTRIES,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 INTERNET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MAXPC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MCINTOSH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COMPRESSION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EXCEL,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MEDIAWARE SOLUTIONS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MEDIOSTREAM,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MEMORY-TECH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METATEC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METZ-WERKE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APPLICATION SA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SOLUTIONS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 GOVERNMENT COMPUTER SYSTEMS,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MICRONPC,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MICROTUNE (TEXAS),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MIDSTREAM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MINERVA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MINTEK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 MEDIA LAB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MOONLIGHT CORDLESS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MRT TECHNOLOGY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MULTIMEDIA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MUVEE TECHNOLOGIES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NAGRASTAR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NAMSUNG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NANJING SHARP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NATIONAL SEMICONDUCTOR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NCT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NDS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GALTON CONSULTANCY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NEOS INTERACTIVE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NEWSOFT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NEXT LEVEL COMMUNICATIONS,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DIGITAL CONSUMER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NIKKO DENKI TSUSHIN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(UK) LTD.</w:t>
            </w:r>
          </w:p>
        </w:tc>
      </w:tr>
      <w:tr w:rsidR="00957C68" w:rsidRPr="00957C68" w:rsidTr="00D83700">
        <w:trPr>
          <w:trHeight w:val="42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CORPORATION BY AND THROUGH IT'S BUSINESS UNIT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HOME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NORCENT TECHNOLOGY INC.</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NTK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ADVANCED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BROADBAND INITIATIVE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NUON SEMICONDUCTOR,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OAK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OKI ELECTRIC INDUSTRY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INDIA PVT.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U.S.A.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OPTICAL EXPERTS MANUFACTURING, INC. (OEM)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OPTIDISC SOLUTIONS,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 GUERRA S.R.L.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PACE MICRO TECHNOLOGY PLC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PADUS, INC.</w:t>
            </w:r>
          </w:p>
        </w:tc>
      </w:tr>
      <w:tr w:rsidR="00957C68" w:rsidRPr="00957C68" w:rsidTr="00D83700">
        <w:trPr>
          <w:trHeight w:val="6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AUTOMOTIVE SYSTEMS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AMERICA, A DIVISION OF MATSUSHITA ELECTRIC CORPORATION OF AMERICA</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AUSTRALIA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GERMANY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SINGAPORE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COMMUNICATIONS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DIGITAL NETWORK SERVE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DISC MANUFACTURING CORPORATION OF AMERICA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MOBILE COMMUNICATIONS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PANORAMIC 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 DTV TECHNOLOGIES,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PCHDTV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PEGASUS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PEGASYS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PHOTODEX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PICTURETOTV.COM PTE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MANUFACTURING (SHANGHAI)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TECHNOLOGY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TECHNOLOGY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MANUFACTURING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PLAT’C2,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POPWIRE STOCKHOLM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POZZOLI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PRIVATE EYE PRODUCTIONS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PROSTAR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PROTON CO., LTD. SOFTBOAT DIVISION COMPANY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PROVIDEO MULTIMEDIA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PROXIMITY PTY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 MATSUSHITA KOTOBUKI ELECTRONICS INDUSTRIES INDONESIA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PURE MOTION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QUESTIN'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RADYNE COMSTREAM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RATOC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REGENCY RECORDINGS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RESEARCH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ROHDE &amp; SCHWARZ GMBH &amp; CO. KG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APS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CI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INTERNATIONAL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&amp; T SYSTEMTECHNIK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ANBU EZHILAN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 (SOCIÉTÉ NOUVELLE ARÉACEM)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SALENT TECHNOLOGIES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SAMPO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SAMSUNG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LASER PRODUCTS,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MANUFACTURING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SASKEN COMMUNICATION TECHNOLOGIES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SATELLITE SOURCE,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SATREC MAURITIUS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SCHEIDT &amp; BACHMANN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SCIENCE APPLICATIONS INTERNATIONAL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EUROPE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SCI-WORX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SCOPUS NETWORK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SEDIMA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SENSORAY COMPANY,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SENSORY SCIENCE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SERIF EUROPE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FAR YEAR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ESPANA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THEBNAKORN MANUFACTURING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APPLIANCES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ELECTRONICS CORPORATION (M) SDN. BHD.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 WON INDUSTRY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CONSTRUCTION SWEDEN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MOTION,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SIMFLEX SOFTWARE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SKYSTREAM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&amp; NEPHEW, INC. ENDOSCOPY DIVISION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SNELL &amp; WILCOX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MEDIA SERVICES,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SYSTEMS GROUP,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SOLUTIONS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SONISTA,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IBER-MEMORY, S.A., SPAIN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IRELAND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MEXICO UNA DIVISION DE BMG ENTERTAINMENT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PAN ASIA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PRODUKTIONSGESELLSCHAFT FÜR TON-UND INFORMATIONSTRÄGER</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RIMO INDÚSTRIA E COMÉRCIO FONOGRÁFICA LTDA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SINGAPORE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INC., USA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COMPUTER ENTERTAINMENT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DADC AUSTRIA AG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(HONG KONG)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MEXICO, S.A.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SERVICE CENTER (EUROPE)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UNITED KINGDOM,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SORD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SORENSON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SOURCENEXT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SPECTACULAIRE!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SPELLINGS COMPUTER SERVICES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 TRAINING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STANDARD COMMUNICATIONS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 VIDEO DUPLICATING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STARLIGHT VIDEO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STEBBING RECORDING CENTRE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STRATEGY &amp; TECHNOLOGY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 MACHINE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STUMPFL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SUMITOMO ELECTRIC INDUSTRIES,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CD MANUFACTURE PTD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HI-TECH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SUNIMAGE STUDIOS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SWEDISH CUSTOMS SERVICE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SYNTERMED,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TAG MCLAREN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TAISEI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TAKT KWIATKOWSKI I MIADZEL SP.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TANDBERG TELEVISION ASA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TATUNG CO.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RECORDING MEDIA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DEUTSCHLAND GMBH</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SYSTEM CREATE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DISC SERVICES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HOME ENTERTAINMENT SERVICES IRELAND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MEXICANA, S. DE RL DE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VIDEOCASSETTE,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TECHNISAT DIGITAL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TECHNOSCOPE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TECHNOTREND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I&amp;C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TEKNICHE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CAMBRIDGE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TELECOM KIKI,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TELEDAC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TELEVIEW</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 LLC DBA 321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MIRETH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BROADBAND UK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DIGITAL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ASIA PACIFIC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HONG KONG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OPERATIONS (THAILAND)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POLSKA SP. Z 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SALES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TELEVISION ANGERS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TUBES &amp; DISPLAYS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TIVO,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TONIC DIGITAL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TOPPAN PRINTING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AMERICA INFORMATION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COMPUTER SYSTEMS (SHANGHAI)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EUROPE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SYSTEMS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TEC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VIDEO PRODUCTS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TOTAL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TRILOGIC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TROLL TECHNOLOGY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TTIREM, INC. DBA MERITT ELECTRONICS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TWELVE TONE SYSTEMS, INC. DBA CAKEWALK</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U.S. PHILIPS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UEC TECHNOLOGIES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UNLIMITER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V.T.V.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VBRICK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VCS VIDEO COMMUNICATION SYSTEMS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VELA RESEARCH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VESTEL KOMUNIKASYON SAN. TIC. A. 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VIDEOTELE.COM,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VISIONARY SOLUTIONS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VISTEON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VOB COMPUTERSYSTEME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WACOM EUROPE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SONOMA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WIAGRA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WINBOND ELECTRONICS CORP.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WOMBLE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ELECTRIC (THAILAND)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XION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XZEOS SOFTWARE SARL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YAMAHA ELECTRONICS MANUFACTURING (M) </w:t>
            </w:r>
            <w:proofErr w:type="spellStart"/>
            <w:r w:rsidRPr="00957C68">
              <w:rPr>
                <w:rFonts w:ascii="Times New Roman" w:eastAsia="Times New Roman" w:hAnsi="Times New Roman" w:cs="Times New Roman"/>
                <w:b/>
                <w:bCs/>
                <w:caps/>
                <w:sz w:val="16"/>
                <w:szCs w:val="16"/>
              </w:rPr>
              <w:t>SDN.BDH</w:t>
            </w:r>
            <w:proofErr w:type="spellEnd"/>
            <w:r w:rsidRPr="00957C68">
              <w:rPr>
                <w:rFonts w:ascii="Times New Roman" w:eastAsia="Times New Roman" w:hAnsi="Times New Roman" w:cs="Times New Roman"/>
                <w:b/>
                <w:bCs/>
                <w:caps/>
                <w:sz w:val="16"/>
                <w:szCs w:val="16"/>
              </w:rPr>
              <w: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YOKOGAWA ELECTRIC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ZAPEX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ZAPMEDIA.COM,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ZENITH ELECTRONICS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KENLOON DIGITAL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ZIRBES, KELLY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ZOO DIGITAL GROUP PLC</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AAV AUSTRALIA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225"/>
          <w:jc w:val="center"/>
        </w:trPr>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5" w:name="DVD6CLIST"/>
      <w:r w:rsidRPr="00957C68">
        <w:rPr>
          <w:rFonts w:ascii="Times New Roman" w:hAnsi="Times New Roman" w:cs="Times New Roman"/>
          <w:b/>
          <w:sz w:val="24"/>
          <w:szCs w:val="24"/>
        </w:rPr>
        <w:t>DVD6C LICENSING GROUP (DVD6C)</w:t>
      </w:r>
      <w:bookmarkEnd w:id="15"/>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10365" w:type="dxa"/>
        <w:jc w:val="center"/>
        <w:tblInd w:w="108" w:type="dxa"/>
        <w:tblCellMar>
          <w:left w:w="0" w:type="dxa"/>
          <w:right w:w="0" w:type="dxa"/>
        </w:tblCellMar>
        <w:tblLook w:val="04A0" w:firstRow="1" w:lastRow="0" w:firstColumn="1" w:lastColumn="0" w:noHBand="0" w:noVBand="1"/>
      </w:tblPr>
      <w:tblGrid>
        <w:gridCol w:w="5790"/>
        <w:gridCol w:w="4575"/>
      </w:tblGrid>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AMOISONIC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APEX (JIANGSU)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(HONG KONG)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BBK ELECTRONICS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BEHAVIOR TECH COMPUTER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BEIJING GOLDEN YUXING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BLOOM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HAOJIE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LINLONG ELECTRICAL APPLIANCE CO., LTD. (CHINA)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XINGQIU ELECTRONIC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CHENGZHI WINTEL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CHUNGLAM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CLAVIS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COMMAX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DALIAN GOLDEN HUALU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DANRIVER SYSTEM (GUANGZHOU)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DENSO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DESAY A&amp;V SCIENCE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DINGTIAN ELECTRONICS INDUSTRY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proofErr w:type="spellStart"/>
            <w:r w:rsidRPr="00957C68">
              <w:rPr>
                <w:rFonts w:ascii="Times New Roman" w:eastAsia="Times New Roman" w:hAnsi="Times New Roman" w:cs="Times New Roman"/>
                <w:b/>
                <w:bCs/>
                <w:caps/>
                <w:sz w:val="16"/>
                <w:szCs w:val="16"/>
              </w:rPr>
              <w:t>DM</w:t>
            </w:r>
            <w:proofErr w:type="spellEnd"/>
            <w:r w:rsidRPr="00957C68">
              <w:rPr>
                <w:rFonts w:ascii="Times New Roman" w:eastAsia="Times New Roman" w:hAnsi="Times New Roman" w:cs="Times New Roman"/>
                <w:b/>
                <w:bCs/>
                <w:caps/>
                <w:sz w:val="16"/>
                <w:szCs w:val="16"/>
              </w:rPr>
              <w:t xml:space="preserve"> TECHNOLOGY C0.,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EVERVICTORY ELECTRONIC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LU KEE ELECTRONIC FACTORY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CITY GAOYA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GVG DIGITAL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HUANGJIANG, JING-CHENG ELECTRONICS 9TH PLANT</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DVD6C LICENSING GROUP (DVD6C) PARTICIPANTS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EIZO NANAO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EPO SCIENCE AND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(H.K.)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FORCE NORWAY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FORYOU GENERAL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BANK MANUFACTURE GROUP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TAKE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 ELECTRONICS (HUIZHOU)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GUANGDONG KWANLOON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DURBANG YUCHARG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PANYU JUDA CAR AUDIO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ROWA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YIAOU PAN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HIMAGE HOLDINGS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 PRODUCTS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KOREA,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HONG KONG TOHEI E.M.C.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HUIYANG EASTWAY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HUIZHOU FREEWAY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IAG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JANUS IMAGE SYSTEMS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HONGTU HIGH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SHINCO ELECTRONIC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SYBER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TOPPOWER 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JIANGXI DIC INDUSTRIALS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 LI TAT INTERNATIONAL TRADING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KENLEX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KENLOON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ELECTRONICS TECHNOLOGIES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NAGANO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KINMA (SHENZHEN) SCIENCE &amp; TECHNOLOGY </w:t>
            </w:r>
            <w:r w:rsidRPr="00957C68">
              <w:rPr>
                <w:rFonts w:ascii="Times New Roman" w:eastAsia="Times New Roman" w:hAnsi="Times New Roman" w:cs="Times New Roman"/>
                <w:b/>
                <w:bCs/>
                <w:caps/>
                <w:sz w:val="16"/>
                <w:szCs w:val="16"/>
              </w:rPr>
              <w:lastRenderedPageBreak/>
              <w:t>DEVELOPMENT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KISS TECHNOLOGY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KONKA GROUP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KORAT DENKI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CORPORATION OF THE PHILIPPINES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 JIN ELECTRONICS (HUI ZHOU) INC (LG)</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CONCEPT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MAKIDOL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MALATA SEEING &amp; HEARING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MARUWA ELECTRONIC &amp; CHEMICAL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AUDIO VIDEO (DEUTSCHLAND) GMBH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COMMUNICATION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(S) PTE.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MEILOON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MIANYANG TRIVER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MIYAKO MARANTZ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MULTI-CONCEPT INDUSTRIAL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MUSTEK INTERNATIONAL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NEXPHIL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NINGBO BOIGLE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CHINA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SHAH ALAM (MALAYSIA)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ORIENT POWER(WUXI)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P.T.ELECTRONICS INDONESIA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PARAGON INDUSTRIES CHINA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DIGITAL TECHNOLOGY (HUIZHOU)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PROCHIPS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PRO-TECH INDUSTRIES CORP.</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QISHENG ELECTRONIC INDUSTRIES LTD., DONGGUAN CITY</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ROCKRIDGE SOUND TECHNOLOGY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SANDMARTIN (ZHONG SHAN)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GENERAL ELECTRONIC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HONGSHENG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KENWOOD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SVA-DAV ELECTRONICS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THAKRAL ELECTRONICS INDUSTRIAL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TIANTONG COMMUNICATION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WING SUM ELECTRONICS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SHANTOU HI-TECH ZONE IDALL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ROXY ELECTRONICS CORPORATION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 ZHEN KAISER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SHENGBANGQIANGDIAN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AKI DIGITAL ELECTRICAL APPLIANCE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BAO'AN FUYONG JINFENG ELECTRONICS CO.</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CONTEL ELECTRONICS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HANBAO SCIENCE &amp; TECHNOLOGY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DUBAI BRANCH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INDONESIA</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KXD MULTIMEDIA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SAST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SHANLING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SHINELONG ELECTRONICS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SKYWOOD INFO-TECH INDUSTRIES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SOBON DIGITAL TECHNOLOGY DEVELOPMENT CO., LTD. ELECTRONICS BRANCH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SOGOOD DIRECTOR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SYNCHRON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TENFULL DIGITAL APPLIANCE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TSINGHUA TONGFANG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VALL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WELL JOINT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XIN HONGYU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ZHONGCAIXING ELE.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SHINANO KENSHI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SHUNDE XIONG FENG ELECTRIC INDUSTRIAL COMPANY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SICHUAN CHANGHONG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SINOCA ENTERPRISES (ZHONG SHAN)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SKYWORTH MULTIMEDIA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 JAZZ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SOUTHWEST COMPUTER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SOYEA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TAIWAN THICK-FILM IND.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TCL TECHNOLOGY ELECTRONICS (HIUZHOU)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 &amp; 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TECNEW ELECTRONIC ENGINEERING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TOHEI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EQUIPMENT (PHILIPPINES),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MULTI MEDIA DEVICES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TSI OPTOELECTRONICS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ULTRASTAR TECHNOLOGY (SHENZHEN)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INLAND ELECTRONICS (NINGBO)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JOINT TECHNOLOGY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XANAVI INFORMATICS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OVERSEAS CHINESE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SUNY ELECTRONIC SOUND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ELECTRONICS MANUFACTURING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 SHEN HI-TECH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ZHENJIANG JIANGKUI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JOINTEK DIGITALTECHNOLOGY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SHI NEON ELECTRONIC FACTORY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ZHUHAI NINTAUS ELECTRONIC INDUSTRY CO., LTD.</w:t>
            </w:r>
          </w:p>
        </w:tc>
        <w:tc>
          <w:tcPr>
            <w:tcW w:w="4575" w:type="dxa"/>
            <w:tcMar>
              <w:top w:w="0" w:type="dxa"/>
              <w:left w:w="108" w:type="dxa"/>
              <w:bottom w:w="0" w:type="dxa"/>
              <w:right w:w="108" w:type="dxa"/>
            </w:tcMar>
            <w:hideMark/>
          </w:tcPr>
          <w:p w:rsidR="00957C68" w:rsidRPr="00957C68" w:rsidRDefault="00957C68" w:rsidP="00957C68">
            <w:pPr>
              <w:spacing w:after="0" w:line="227" w:lineRule="atLeast"/>
              <w:ind w:left="720"/>
              <w:contextualSpacing/>
              <w:rPr>
                <w:rFonts w:ascii="Times New Roman" w:eastAsia="Times New Roman" w:hAnsi="Times New Roman" w:cs="Times New Roman"/>
                <w:sz w:val="16"/>
                <w:szCs w:val="16"/>
              </w:rPr>
            </w:pP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ind w:left="1445" w:hanging="725"/>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p w:rsidR="00957C68" w:rsidRPr="00957C68" w:rsidRDefault="00957C68" w:rsidP="00957C68">
            <w:pPr>
              <w:spacing w:after="0" w:line="227" w:lineRule="atLeast"/>
              <w:ind w:left="1445" w:hanging="725"/>
              <w:contextualSpacing/>
              <w:rPr>
                <w:rFonts w:ascii="Times New Roman" w:eastAsia="Times New Roman" w:hAnsi="Times New Roman" w:cs="Times New Roman"/>
                <w:b/>
                <w:bCs/>
                <w:caps/>
                <w:sz w:val="16"/>
                <w:szCs w:val="16"/>
              </w:rPr>
            </w:pPr>
          </w:p>
        </w:tc>
      </w:tr>
    </w:tbl>
    <w:p w:rsidR="00957C68" w:rsidRPr="00957C68" w:rsidRDefault="00957C68" w:rsidP="00957C68">
      <w:pPr>
        <w:jc w:val="center"/>
        <w:rPr>
          <w:rFonts w:ascii="Times New Roman" w:hAnsi="Times New Roman" w:cs="Times New Roman"/>
          <w:sz w:val="20"/>
          <w:szCs w:val="20"/>
        </w:rPr>
      </w:pPr>
      <w:r w:rsidRPr="00957C68">
        <w:rPr>
          <w:rFonts w:ascii="Times New Roman" w:hAnsi="Times New Roman" w:cs="Times New Roman"/>
          <w:sz w:val="20"/>
          <w:szCs w:val="20"/>
        </w:rPr>
        <w:t>EXTENDED LIST OF DEFENDANTS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w:t>
      </w:r>
      <w:r w:rsidRPr="00957C68">
        <w:rPr>
          <w:rFonts w:ascii="Times New Roman" w:hAnsi="Times New Roman" w:cs="Times New Roman"/>
          <w:sz w:val="20"/>
          <w:szCs w:val="20"/>
        </w:rPr>
        <w:lastRenderedPageBreak/>
        <w:t>and any other Yamakawa International Patent Office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Silicon Graphics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 and any successor companies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w:t>
      </w:r>
      <w:proofErr w:type="spellStart"/>
      <w:r w:rsidRPr="00957C68">
        <w:rPr>
          <w:rFonts w:ascii="Times New Roman" w:hAnsi="Times New Roman" w:cs="Times New Roman"/>
          <w:sz w:val="20"/>
          <w:szCs w:val="20"/>
        </w:rPr>
        <w:t>partners</w:t>
      </w:r>
      <w:proofErr w:type="spellEnd"/>
      <w:r w:rsidRPr="00957C68">
        <w:rPr>
          <w:rFonts w:ascii="Times New Roman" w:hAnsi="Times New Roman" w:cs="Times New Roman"/>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MPEGLA, LLC. – Kenneth Rubenstein, Patent Evaluator; Licensors and Licensees, please visit </w:t>
      </w:r>
      <w:hyperlink r:id="rId52"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DVD6C LICENSING GROUP - Licensors and Licensees, please visit </w:t>
      </w:r>
      <w:hyperlink r:id="rId53"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Lawrence DiGiovanna, Chairman of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Goldman Sachs Group, Inc.,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Davis Polk &amp; Wardell;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Ropes &amp; Gray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Sullivan &amp; Cromwell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(“Lamont”) a resident of the State of New York, and former Chief Executive Officer (Acting) of Iviewit Holdings, Inc. and all of its affiliates and subsidiaries;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SKULL AND BONES;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The Russell Trust Co.;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Yale Law School;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Council on Foreign Relations;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Bilderberg Group;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Federalist Society;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Bradley Foundation;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OFFICE OF COURT ADMINISTRATION OF THE UNIFIED COURT SYSTEM;</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C. KRANE in his official and individual Capacities for the New York State Bar Association and the Appellate Division First Department Departmental disciplinary Committee, and, his professional and individual capacities as a Proskauer partner;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ESTATE OF STEPHEN KAYE,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MATTHEW M. TRIGGS in his official and individual capacity for The Florida Bar and his professional and individual capacities as a partner of Proskauer;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JON A. BAUMGARTEN,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SCOTT P. COOPER,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BRENDAN J. O'ROURKE,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LAWRENCE I. WEINSTEIN,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M. HART,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DARYN A. GROSSMAN,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JOSEPH A. CAPRARO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JAMES H. SHALEK;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GREGORY MASHBERG,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JOANNA SMITH, in her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TODD C. NORBITZ,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ANNE SEKEL,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JIM CLARK,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FLORIDA, OFFICE OF THE STATE COURTS ADMINISTRATOR,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FLORIDA SUPREME COURT;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CHARLES T. WELLS,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HARRY LEE ANSTEAD,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 FRED LEWIS,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PEGGY A. QUINCE,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KENNETH B. BELL,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THOMAS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DEBORAH YARBOROUGH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DEPARTMENT OF BUSINESS AND PROFESSIONAL REGULATION –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CITY OF BOCA RATON, FLA.;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ROBERT FLECHAUS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SCOTT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PAUL CURRAN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R. GOLD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FIRST DEPARTMENT;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CATHERINE O’HAGlEN WOLFE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HON. ANGELA M. MAZZARELLI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RICHARD T. ANDRIAS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DAVID B. SAXE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DAVID FRIEDMAN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LUIZ A. GONZALES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SUPREME COURT OF NEW YORK APPELLATE DIVISION SECOND JUDICIAL DEPARTMENT;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SECOND  DEPARTMENT DEPARTMENTAL DISCIPLINARY COMMITTEE;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A. GAIL PRUDENTI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JUDITH  S. KAYE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 COMMISSION OF INVESTIGATION;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ANTHONY CARTUSCIELLO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LAWYERS FUND FOR CLIENT PROTECTION OF THE STATE OF NEW YORK;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OFFICE OF THE ATTORNEY GENERAL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ELIOT SPITZER in his official and individual capacities, as both former Attorney General for the State of New York, and, as former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CUOMO in his official and individual capacities, as both former Attorney General for the State of New York, and, as current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M. Cohen in his official and individual capacities, as both former Chief of Staff to Attorney General Andrew Cuomo for the State of New York, and, as current Secretary to the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Emily Cole, in her official and individual capacities, as an employee of Steven M. Cohen for the Governor Cuomo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COMMONWEALTH OF VIRGINIA;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VIRGINIA STATE BAR;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H. GOODMAN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NOEL SENGEL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MARY W. MARTELINO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LIZBETH L. MILLER,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MPEGLA LLC; LAWRENCE HORN,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 LARRY PALLEY,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SILICON GRAPHICS,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EUROPEAN PATENT OFFICE;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ALAIN POMPIDOU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WIM VAN DER EIJK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LISE DYBDAHL in her official and personal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DIGITAL INTERACTIVE STREAMS,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ROYAL O’BRIEN,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HUIZENGA HOLDINGS INCORPORATED, WAYNE HUIZENGA,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WAYNE HUIZENGA,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BART A. HOUSTON,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BRADLEY S. SCHRAIBERG,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G. SALIM,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BEN ZUCKERMAN,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SPENCER M. SAX,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ALBERTO GONZALES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JOHNNIE E. FRAZIER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Delaware corporation (f.k.a. Uview.com,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UVIEW.COM,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IVIEWIT TECHNOLOGIES, INC., a Delaware corporation (f.k.a. Iviewit Holdings,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I.C.,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CORPORATION,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IBM CORPORATION;</w:t>
      </w:r>
    </w:p>
    <w:p w:rsidR="00957C68" w:rsidRPr="00957C68" w:rsidRDefault="00957C68" w:rsidP="00957C68">
      <w:pPr>
        <w:ind w:left="360"/>
        <w:rPr>
          <w:rFonts w:ascii="Times New Roman" w:hAnsi="Times New Roman" w:cs="Times New Roman"/>
          <w:b/>
          <w:sz w:val="20"/>
          <w:szCs w:val="20"/>
        </w:rPr>
      </w:pPr>
    </w:p>
    <w:p w:rsidR="00957C68" w:rsidRPr="00957C68" w:rsidRDefault="00957C68" w:rsidP="00957C68">
      <w:pPr>
        <w:ind w:left="360"/>
        <w:rPr>
          <w:rFonts w:ascii="Times New Roman" w:hAnsi="Times New Roman" w:cs="Times New Roman"/>
          <w:b/>
          <w:caps/>
          <w:sz w:val="20"/>
          <w:szCs w:val="20"/>
        </w:rPr>
      </w:pPr>
      <w:r w:rsidRPr="00957C68">
        <w:rPr>
          <w:rFonts w:ascii="Times New Roman" w:hAnsi="Times New Roman" w:cs="Times New Roman"/>
          <w:b/>
          <w:caps/>
          <w:sz w:val="20"/>
          <w:szCs w:val="20"/>
        </w:rPr>
        <w:t xml:space="preserve">To be added New Defendants in the RICO &amp; ANTITRUST Lawsuit through amendment or in any anticipated future litigations and criminal filings: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Richard C. Wesley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Peter W.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Debra Ann Livingston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Ralph K. Winter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(Questions about Lamont’s filings on behalf of others and more already filed with criminal authorities and this Court has already been notified in Motion of the alleged fraudulent activities of Lamont)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Alan Friedberg,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 Reardon,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Glenn,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Warner Bros. Entertainment,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Time Warner Communications,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AOL Inc.,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Ropes &amp; Gray,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Stanford Financial Group.  (This Court has already been notified in Motion of the alleged fraudulent activities of Stanford Financial Group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Bernard L. Madoff et al. (This Court has already been notified in Motion of the alleged fraudulent activities of Bernard L. Madoff et al.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Marc S. Dreier, (Already named Defendant in the lawsuit since the amended complaint filed.  This Court has already been notified in Motion of the alleged fraudulent activities of Marc S. Dreier relating directly to Defendants in this Lawsuit Bernard L. Madoff et al.)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Sony Corporation,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AT&amp;T Corp.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Ernst &amp; Young,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Arthur Andersen,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Enron et al. (Already named Defendant in the lawsuit since the amended complaint filed)</w:t>
      </w:r>
    </w:p>
    <w:p w:rsid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White and Case LLP</w:t>
      </w:r>
      <w:r w:rsidR="00DB6968">
        <w:rPr>
          <w:rFonts w:ascii="Times New Roman" w:hAnsi="Times New Roman" w:cs="Times New Roman"/>
          <w:sz w:val="20"/>
          <w:szCs w:val="20"/>
        </w:rPr>
        <w:t>,</w:t>
      </w:r>
    </w:p>
    <w:p w:rsidR="00D83700"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Obsidian Finance Group</w:t>
      </w:r>
      <w:r>
        <w:rPr>
          <w:rFonts w:ascii="Times New Roman" w:hAnsi="Times New Roman" w:cs="Times New Roman"/>
          <w:sz w:val="20"/>
          <w:szCs w:val="20"/>
        </w:rPr>
        <w:t>,</w:t>
      </w:r>
    </w:p>
    <w:p w:rsidR="00DB6968"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 xml:space="preserve">Kevin D. </w:t>
      </w:r>
      <w:proofErr w:type="spellStart"/>
      <w:r w:rsidRPr="00DB6968">
        <w:rPr>
          <w:rFonts w:ascii="Times New Roman" w:hAnsi="Times New Roman" w:cs="Times New Roman"/>
          <w:sz w:val="20"/>
          <w:szCs w:val="20"/>
        </w:rPr>
        <w:t>Padrick</w:t>
      </w:r>
      <w:proofErr w:type="spellEnd"/>
      <w:r>
        <w:rPr>
          <w:rFonts w:ascii="Times New Roman" w:hAnsi="Times New Roman" w:cs="Times New Roman"/>
          <w:sz w:val="20"/>
          <w:szCs w:val="20"/>
        </w:rPr>
        <w:t>, Esq., in his individual and professional capacities,</w:t>
      </w:r>
    </w:p>
    <w:p w:rsidR="00DB6968" w:rsidRPr="00822F57"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 xml:space="preserve">David W. Brown, Esq., </w:t>
      </w:r>
      <w:r w:rsidRPr="00DB6968">
        <w:rPr>
          <w:rFonts w:ascii="Times New Roman" w:hAnsi="Times New Roman" w:cs="Times New Roman"/>
          <w:sz w:val="20"/>
          <w:szCs w:val="20"/>
        </w:rPr>
        <w:t xml:space="preserve"> </w:t>
      </w:r>
      <w:r>
        <w:rPr>
          <w:rFonts w:ascii="Times New Roman" w:hAnsi="Times New Roman" w:cs="Times New Roman"/>
          <w:sz w:val="20"/>
          <w:szCs w:val="20"/>
        </w:rPr>
        <w:t>in his individual and professional capacities,</w:t>
      </w:r>
    </w:p>
    <w:p w:rsidR="00822F57" w:rsidRPr="00957C68" w:rsidRDefault="00DB6968" w:rsidP="00822F57">
      <w:pPr>
        <w:numPr>
          <w:ilvl w:val="0"/>
          <w:numId w:val="20"/>
        </w:numPr>
        <w:spacing w:after="0" w:line="240" w:lineRule="auto"/>
        <w:rPr>
          <w:rFonts w:ascii="Times New Roman" w:hAnsi="Times New Roman" w:cs="Times New Roman"/>
          <w:sz w:val="20"/>
          <w:szCs w:val="20"/>
        </w:rPr>
      </w:pPr>
      <w:proofErr w:type="spellStart"/>
      <w:r w:rsidRPr="00822F57">
        <w:rPr>
          <w:rFonts w:ascii="Times New Roman" w:hAnsi="Times New Roman" w:cs="Times New Roman"/>
          <w:sz w:val="20"/>
          <w:szCs w:val="20"/>
        </w:rPr>
        <w:t>Tonkon</w:t>
      </w:r>
      <w:proofErr w:type="spellEnd"/>
      <w:r w:rsidRPr="00822F57">
        <w:rPr>
          <w:rFonts w:ascii="Times New Roman" w:hAnsi="Times New Roman" w:cs="Times New Roman"/>
          <w:sz w:val="20"/>
          <w:szCs w:val="20"/>
        </w:rPr>
        <w:t xml:space="preserve"> </w:t>
      </w:r>
      <w:proofErr w:type="spellStart"/>
      <w:r w:rsidRPr="00822F57">
        <w:rPr>
          <w:rFonts w:ascii="Times New Roman" w:hAnsi="Times New Roman" w:cs="Times New Roman"/>
          <w:sz w:val="20"/>
          <w:szCs w:val="20"/>
        </w:rPr>
        <w:t>Torp</w:t>
      </w:r>
      <w:proofErr w:type="spellEnd"/>
      <w:r w:rsidRPr="00822F57">
        <w:rPr>
          <w:rFonts w:ascii="Times New Roman" w:hAnsi="Times New Roman" w:cs="Times New Roman"/>
          <w:sz w:val="20"/>
          <w:szCs w:val="20"/>
        </w:rPr>
        <w:t xml:space="preserve"> LLP</w:t>
      </w:r>
      <w:r w:rsidR="00822F57">
        <w:rPr>
          <w:rFonts w:ascii="Times New Roman" w:hAnsi="Times New Roman" w:cs="Times New Roman"/>
          <w:sz w:val="20"/>
          <w:szCs w:val="20"/>
        </w:rPr>
        <w:t xml:space="preserve">, </w:t>
      </w:r>
      <w:r w:rsidR="00822F57" w:rsidRPr="00957C68">
        <w:rPr>
          <w:rFonts w:ascii="Times New Roman" w:hAnsi="Times New Roman" w:cs="Times New Roman"/>
          <w:sz w:val="20"/>
          <w:szCs w:val="20"/>
        </w:rPr>
        <w:t xml:space="preserve">any other John Doe ("John Doe") </w:t>
      </w:r>
      <w:proofErr w:type="spellStart"/>
      <w:r w:rsidR="00822F57" w:rsidRPr="00822F57">
        <w:rPr>
          <w:rFonts w:ascii="Times New Roman" w:hAnsi="Times New Roman" w:cs="Times New Roman"/>
          <w:sz w:val="20"/>
          <w:szCs w:val="20"/>
        </w:rPr>
        <w:t>Tonkon</w:t>
      </w:r>
      <w:proofErr w:type="spellEnd"/>
      <w:r w:rsidR="00822F57" w:rsidRPr="00822F57">
        <w:rPr>
          <w:rFonts w:ascii="Times New Roman" w:hAnsi="Times New Roman" w:cs="Times New Roman"/>
          <w:sz w:val="20"/>
          <w:szCs w:val="20"/>
        </w:rPr>
        <w:t xml:space="preserve"> </w:t>
      </w:r>
      <w:proofErr w:type="spellStart"/>
      <w:r w:rsidR="00822F57" w:rsidRPr="00822F57">
        <w:rPr>
          <w:rFonts w:ascii="Times New Roman" w:hAnsi="Times New Roman" w:cs="Times New Roman"/>
          <w:sz w:val="20"/>
          <w:szCs w:val="20"/>
        </w:rPr>
        <w:t>Torp</w:t>
      </w:r>
      <w:proofErr w:type="spellEnd"/>
      <w:r w:rsidR="00822F57" w:rsidRPr="00822F57">
        <w:rPr>
          <w:rFonts w:ascii="Times New Roman" w:hAnsi="Times New Roman" w:cs="Times New Roman"/>
          <w:sz w:val="20"/>
          <w:szCs w:val="20"/>
        </w:rPr>
        <w:t xml:space="preserve"> LLP</w:t>
      </w:r>
      <w:r w:rsidR="00822F57" w:rsidRPr="00957C68">
        <w:rPr>
          <w:rFonts w:ascii="Times New Roman" w:hAnsi="Times New Roman" w:cs="Times New Roman"/>
          <w:sz w:val="20"/>
          <w:szCs w:val="20"/>
        </w:rPr>
        <w:t xml:space="preserve"> partner, affiliate, company, known or not known at this time; including but not limited to </w:t>
      </w:r>
      <w:proofErr w:type="spellStart"/>
      <w:r w:rsidR="00822F57" w:rsidRPr="00822F57">
        <w:rPr>
          <w:rFonts w:ascii="Times New Roman" w:hAnsi="Times New Roman" w:cs="Times New Roman"/>
          <w:sz w:val="20"/>
          <w:szCs w:val="20"/>
        </w:rPr>
        <w:t>Tonkon</w:t>
      </w:r>
      <w:proofErr w:type="spellEnd"/>
      <w:r w:rsidR="00822F57" w:rsidRPr="00822F57">
        <w:rPr>
          <w:rFonts w:ascii="Times New Roman" w:hAnsi="Times New Roman" w:cs="Times New Roman"/>
          <w:sz w:val="20"/>
          <w:szCs w:val="20"/>
        </w:rPr>
        <w:t xml:space="preserve"> </w:t>
      </w:r>
      <w:proofErr w:type="spellStart"/>
      <w:r w:rsidR="00822F57" w:rsidRPr="00822F57">
        <w:rPr>
          <w:rFonts w:ascii="Times New Roman" w:hAnsi="Times New Roman" w:cs="Times New Roman"/>
          <w:sz w:val="20"/>
          <w:szCs w:val="20"/>
        </w:rPr>
        <w:t>Torp</w:t>
      </w:r>
      <w:proofErr w:type="spellEnd"/>
      <w:r w:rsidR="00822F57" w:rsidRPr="00822F57">
        <w:rPr>
          <w:rFonts w:ascii="Times New Roman" w:hAnsi="Times New Roman" w:cs="Times New Roman"/>
          <w:sz w:val="20"/>
          <w:szCs w:val="20"/>
        </w:rPr>
        <w:t xml:space="preserve"> LLP</w:t>
      </w:r>
      <w:r w:rsidR="00822F57" w:rsidRPr="00957C68">
        <w:rPr>
          <w:rFonts w:ascii="Times New Roman" w:hAnsi="Times New Roman" w:cs="Times New Roman"/>
          <w:sz w:val="20"/>
          <w:szCs w:val="20"/>
        </w:rPr>
        <w:t xml:space="preserve">; </w:t>
      </w:r>
      <w:r w:rsidR="00822F57" w:rsidRPr="00957C68">
        <w:rPr>
          <w:rFonts w:ascii="Times New Roman" w:hAnsi="Times New Roman" w:cs="Times New Roman"/>
          <w:sz w:val="20"/>
          <w:szCs w:val="20"/>
        </w:rPr>
        <w:lastRenderedPageBreak/>
        <w:t xml:space="preserve">Partners, Associates, Of Counsel, Employees, Corporations, Affiliates and any other </w:t>
      </w:r>
      <w:proofErr w:type="spellStart"/>
      <w:r w:rsidR="00822F57" w:rsidRPr="00822F57">
        <w:rPr>
          <w:rFonts w:ascii="Times New Roman" w:hAnsi="Times New Roman" w:cs="Times New Roman"/>
          <w:sz w:val="20"/>
          <w:szCs w:val="20"/>
        </w:rPr>
        <w:t>Tonkon</w:t>
      </w:r>
      <w:proofErr w:type="spellEnd"/>
      <w:r w:rsidR="00822F57" w:rsidRPr="00822F57">
        <w:rPr>
          <w:rFonts w:ascii="Times New Roman" w:hAnsi="Times New Roman" w:cs="Times New Roman"/>
          <w:sz w:val="20"/>
          <w:szCs w:val="20"/>
        </w:rPr>
        <w:t xml:space="preserve"> </w:t>
      </w:r>
      <w:proofErr w:type="spellStart"/>
      <w:r w:rsidR="00822F57" w:rsidRPr="00822F57">
        <w:rPr>
          <w:rFonts w:ascii="Times New Roman" w:hAnsi="Times New Roman" w:cs="Times New Roman"/>
          <w:sz w:val="20"/>
          <w:szCs w:val="20"/>
        </w:rPr>
        <w:t>Torp</w:t>
      </w:r>
      <w:proofErr w:type="spellEnd"/>
      <w:r w:rsidR="00822F57" w:rsidRPr="00822F57">
        <w:rPr>
          <w:rFonts w:ascii="Times New Roman" w:hAnsi="Times New Roman" w:cs="Times New Roman"/>
          <w:sz w:val="20"/>
          <w:szCs w:val="20"/>
        </w:rPr>
        <w:t xml:space="preserve"> LLP</w:t>
      </w:r>
      <w:r w:rsidR="00822F57" w:rsidRPr="00957C68">
        <w:rPr>
          <w:rFonts w:ascii="Times New Roman" w:hAnsi="Times New Roman" w:cs="Times New Roman"/>
          <w:sz w:val="20"/>
          <w:szCs w:val="20"/>
        </w:rPr>
        <w:t xml:space="preserve"> related or affiliated entities both individually and professionally;</w:t>
      </w:r>
    </w:p>
    <w:p w:rsidR="00DB6968"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 xml:space="preserve">David S. </w:t>
      </w:r>
      <w:proofErr w:type="spellStart"/>
      <w:r w:rsidRPr="00822F57">
        <w:rPr>
          <w:rFonts w:ascii="Times New Roman" w:hAnsi="Times New Roman" w:cs="Times New Roman"/>
          <w:sz w:val="20"/>
          <w:szCs w:val="20"/>
        </w:rPr>
        <w:t>Aman</w:t>
      </w:r>
      <w:proofErr w:type="spellEnd"/>
      <w:r w:rsidR="00822F57">
        <w:rPr>
          <w:rFonts w:ascii="Times New Roman" w:hAnsi="Times New Roman" w:cs="Times New Roman"/>
          <w:sz w:val="20"/>
          <w:szCs w:val="20"/>
        </w:rPr>
        <w:t>, Esq. 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 xml:space="preserve">Steven M. </w:t>
      </w:r>
      <w:proofErr w:type="spellStart"/>
      <w:r w:rsidRPr="00070EDC">
        <w:rPr>
          <w:rFonts w:ascii="Times New Roman" w:hAnsi="Times New Roman" w:cs="Times New Roman"/>
          <w:sz w:val="20"/>
          <w:szCs w:val="20"/>
        </w:rPr>
        <w:t>Wilker</w:t>
      </w:r>
      <w:proofErr w:type="spellEnd"/>
      <w:r>
        <w:rPr>
          <w:rFonts w:ascii="Times New Roman" w:hAnsi="Times New Roman" w:cs="Times New Roman"/>
          <w:sz w:val="20"/>
          <w:szCs w:val="20"/>
        </w:rPr>
        <w:t xml:space="preserve">, Esq. </w:t>
      </w:r>
      <w:r w:rsidRPr="00070EDC">
        <w:rPr>
          <w:rFonts w:ascii="Times New Roman" w:hAnsi="Times New Roman" w:cs="Times New Roman"/>
          <w:sz w:val="20"/>
          <w:szCs w:val="20"/>
        </w:rPr>
        <w:t>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Robyn R. Aoyagi</w:t>
      </w:r>
      <w:r>
        <w:rPr>
          <w:rFonts w:ascii="Times New Roman" w:hAnsi="Times New Roman" w:cs="Times New Roman"/>
          <w:sz w:val="20"/>
          <w:szCs w:val="20"/>
        </w:rPr>
        <w:t>, Esq.</w:t>
      </w:r>
      <w:r w:rsidRPr="00070EDC">
        <w:t xml:space="preserve"> </w:t>
      </w:r>
      <w:r w:rsidRPr="00070EDC">
        <w:rPr>
          <w:rFonts w:ascii="Times New Roman" w:hAnsi="Times New Roman" w:cs="Times New Roman"/>
          <w:sz w:val="20"/>
          <w:szCs w:val="20"/>
        </w:rPr>
        <w:t>in h</w:t>
      </w:r>
      <w:r>
        <w:rPr>
          <w:rFonts w:ascii="Times New Roman" w:hAnsi="Times New Roman" w:cs="Times New Roman"/>
          <w:sz w:val="20"/>
          <w:szCs w:val="20"/>
        </w:rPr>
        <w:t>er</w:t>
      </w:r>
      <w:r w:rsidRPr="00070EDC">
        <w:rPr>
          <w:rFonts w:ascii="Times New Roman" w:hAnsi="Times New Roman" w:cs="Times New Roman"/>
          <w:sz w:val="20"/>
          <w:szCs w:val="20"/>
        </w:rPr>
        <w:t xml:space="preserve"> individual and professional capacities,</w:t>
      </w:r>
    </w:p>
    <w:p w:rsidR="00E3671C" w:rsidRPr="00E3671C"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Miller Nash LLP,  any other John Doe ("John Doe") Miller Nash LLP partner, affiliate, company, known or not known at this time; including but not limited to Miller Nash LLP; Partners, Associates, Of Counsel, Employees, Corporations, Affiliates and any other Miller Nash LLP related or affiliated entities both individually and professionally;</w:t>
      </w:r>
    </w:p>
    <w:p w:rsidR="0066383D"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 xml:space="preserve">Perkins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w:t>
      </w:r>
      <w:r>
        <w:rPr>
          <w:rFonts w:ascii="Times New Roman" w:hAnsi="Times New Roman" w:cs="Times New Roman"/>
          <w:sz w:val="20"/>
          <w:szCs w:val="20"/>
        </w:rPr>
        <w:t xml:space="preserve">, </w:t>
      </w:r>
      <w:r w:rsidRPr="00E3671C">
        <w:rPr>
          <w:rFonts w:ascii="Times New Roman" w:hAnsi="Times New Roman" w:cs="Times New Roman"/>
          <w:sz w:val="20"/>
          <w:szCs w:val="20"/>
        </w:rPr>
        <w:t xml:space="preserve">any other John Doe ("John Doe") </w:t>
      </w:r>
      <w:r>
        <w:rPr>
          <w:rFonts w:ascii="Times New Roman" w:hAnsi="Times New Roman" w:cs="Times New Roman"/>
          <w:sz w:val="20"/>
          <w:szCs w:val="20"/>
        </w:rPr>
        <w:t>P</w:t>
      </w:r>
      <w:r w:rsidRPr="00E3671C">
        <w:rPr>
          <w:rFonts w:ascii="Times New Roman" w:hAnsi="Times New Roman" w:cs="Times New Roman"/>
          <w:sz w:val="20"/>
          <w:szCs w:val="20"/>
        </w:rPr>
        <w:t xml:space="preserve">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 partner, affiliate, company, known or not known at this time; including but not limited to Perkins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 Partners, Associates, Of Counsel, Employees, Corporations, Affiliates and any other Perkins </w:t>
      </w:r>
      <w:proofErr w:type="spellStart"/>
      <w:r w:rsidRPr="00E3671C">
        <w:rPr>
          <w:rFonts w:ascii="Times New Roman" w:hAnsi="Times New Roman" w:cs="Times New Roman"/>
          <w:sz w:val="20"/>
          <w:szCs w:val="20"/>
        </w:rPr>
        <w:t>Coie</w:t>
      </w:r>
      <w:proofErr w:type="spellEnd"/>
      <w:r w:rsidRPr="00E3671C">
        <w:rPr>
          <w:rFonts w:ascii="Times New Roman" w:hAnsi="Times New Roman" w:cs="Times New Roman"/>
          <w:sz w:val="20"/>
          <w:szCs w:val="20"/>
        </w:rPr>
        <w:t xml:space="preserve"> Trust Company LLC related or affiliated entities both individually and professionally;</w:t>
      </w:r>
    </w:p>
    <w:p w:rsidR="00E3671C" w:rsidRPr="00E3671C" w:rsidRDefault="00E3671C" w:rsidP="00E3671C">
      <w:pPr>
        <w:pStyle w:val="ListParagraph"/>
        <w:numPr>
          <w:ilvl w:val="0"/>
          <w:numId w:val="20"/>
        </w:numPr>
        <w:rPr>
          <w:rFonts w:ascii="Times New Roman" w:hAnsi="Times New Roman" w:cs="Times New Roman"/>
          <w:sz w:val="20"/>
          <w:szCs w:val="20"/>
        </w:rPr>
      </w:pP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w:t>
      </w:r>
      <w:r w:rsidRPr="00E3671C">
        <w:t xml:space="preserve"> </w:t>
      </w:r>
      <w:r w:rsidRPr="00E3671C">
        <w:rPr>
          <w:rFonts w:ascii="Times New Roman" w:hAnsi="Times New Roman" w:cs="Times New Roman"/>
          <w:sz w:val="20"/>
          <w:szCs w:val="20"/>
        </w:rPr>
        <w:t xml:space="preserve">any other John Doe ("John Doe") </w:t>
      </w: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 partner, affiliate, company, known or not known at this time; including but not limited to </w:t>
      </w: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 Partners, Associates, Of Counsel, Employees, Corporations, Affiliates and any </w:t>
      </w:r>
      <w:proofErr w:type="spellStart"/>
      <w:r w:rsidRPr="00E3671C">
        <w:rPr>
          <w:rFonts w:ascii="Times New Roman" w:hAnsi="Times New Roman" w:cs="Times New Roman"/>
          <w:sz w:val="20"/>
          <w:szCs w:val="20"/>
        </w:rPr>
        <w:t>Sussman</w:t>
      </w:r>
      <w:proofErr w:type="spellEnd"/>
      <w:r w:rsidRPr="00E3671C">
        <w:rPr>
          <w:rFonts w:ascii="Times New Roman" w:hAnsi="Times New Roman" w:cs="Times New Roman"/>
          <w:sz w:val="20"/>
          <w:szCs w:val="20"/>
        </w:rPr>
        <w:t xml:space="preserve"> Shank LLP related or affiliated entities both individually and professionally;</w:t>
      </w:r>
    </w:p>
    <w:p w:rsidR="00E3671C" w:rsidRPr="00822F57" w:rsidRDefault="008A05AE"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DOJ Trustee Pamela Griffith</w:t>
      </w:r>
      <w:r>
        <w:rPr>
          <w:rFonts w:ascii="Times New Roman" w:hAnsi="Times New Roman" w:cs="Times New Roman"/>
          <w:sz w:val="20"/>
          <w:szCs w:val="20"/>
        </w:rPr>
        <w:t>,</w:t>
      </w:r>
    </w:p>
    <w:p w:rsidR="00957C68" w:rsidRPr="008A05AE" w:rsidRDefault="00957C68"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John and Jane Doe’s</w:t>
      </w:r>
      <w:r w:rsidR="008A05AE" w:rsidRPr="008A05AE">
        <w:rPr>
          <w:rFonts w:ascii="Times New Roman" w:hAnsi="Times New Roman" w:cs="Times New Roman"/>
          <w:sz w:val="20"/>
          <w:szCs w:val="20"/>
        </w:rPr>
        <w:t xml:space="preserve"> 1-5000</w:t>
      </w:r>
      <w:r w:rsidR="008A05AE" w:rsidRPr="008A05AE">
        <w:t xml:space="preserve"> </w:t>
      </w:r>
      <w:r w:rsidR="008A05AE" w:rsidRPr="008A05AE">
        <w:rPr>
          <w:rFonts w:ascii="Times New Roman" w:hAnsi="Times New Roman" w:cs="Times New Roman"/>
          <w:sz w:val="20"/>
          <w:szCs w:val="20"/>
        </w:rPr>
        <w:t xml:space="preserve">inclusive, said names being fictitious, it being the intention of the Plaintiffs to designate any and all entities involved in the acts of malfeasance alleged herein, the true names of the fictitious Defendants are otherwise unknown at the present time and </w:t>
      </w:r>
      <w:proofErr w:type="spellStart"/>
      <w:r w:rsidR="008A05AE" w:rsidRPr="008A05AE">
        <w:rPr>
          <w:rFonts w:ascii="Times New Roman" w:hAnsi="Times New Roman" w:cs="Times New Roman"/>
          <w:sz w:val="20"/>
          <w:szCs w:val="20"/>
        </w:rPr>
        <w:t>willbe</w:t>
      </w:r>
      <w:proofErr w:type="spellEnd"/>
      <w:r w:rsidR="008A05AE" w:rsidRPr="008A05AE">
        <w:rPr>
          <w:rFonts w:ascii="Times New Roman" w:hAnsi="Times New Roman" w:cs="Times New Roman"/>
          <w:sz w:val="20"/>
          <w:szCs w:val="20"/>
        </w:rPr>
        <w:t xml:space="preserve"> supplemented by amendment when ascertained,</w:t>
      </w:r>
    </w:p>
    <w:p w:rsidR="00957C68" w:rsidRPr="00957C68" w:rsidRDefault="00957C68" w:rsidP="00957C68">
      <w:pPr>
        <w:spacing w:after="0" w:line="240" w:lineRule="auto"/>
        <w:ind w:left="720"/>
        <w:rPr>
          <w:rFonts w:ascii="Times New Roman" w:hAnsi="Times New Roman" w:cs="Times New Roman"/>
          <w:sz w:val="20"/>
          <w:szCs w:val="20"/>
        </w:rPr>
      </w:pPr>
    </w:p>
    <w:p w:rsidR="00957C68" w:rsidRPr="00957C68" w:rsidRDefault="00957C68" w:rsidP="00957C68">
      <w:pPr>
        <w:ind w:firstLine="720"/>
        <w:rPr>
          <w:rFonts w:ascii="Times New Roman" w:hAnsi="Times New Roman" w:cs="Times New Roman"/>
          <w:b/>
          <w:sz w:val="24"/>
          <w:szCs w:val="24"/>
        </w:rPr>
      </w:pPr>
      <w:r w:rsidRPr="00957C68">
        <w:rPr>
          <w:rFonts w:ascii="Times New Roman" w:hAnsi="Times New Roman" w:cs="Times New Roman"/>
          <w:b/>
          <w:sz w:val="24"/>
          <w:szCs w:val="24"/>
        </w:rPr>
        <w:t>Defendants – Appellees</w:t>
      </w:r>
    </w:p>
    <w:p w:rsidR="00957C68" w:rsidRPr="00957C68" w:rsidRDefault="00957C68" w:rsidP="00957C68">
      <w:pPr>
        <w:ind w:firstLine="720"/>
        <w:jc w:val="center"/>
        <w:rPr>
          <w:rFonts w:ascii="Times New Roman" w:hAnsi="Times New Roman" w:cs="Times New Roman"/>
          <w:b/>
          <w:sz w:val="24"/>
          <w:szCs w:val="24"/>
        </w:rPr>
      </w:pPr>
      <w:r w:rsidRPr="00957C68">
        <w:rPr>
          <w:rFonts w:ascii="Times New Roman" w:hAnsi="Times New Roman" w:cs="Times New Roman"/>
          <w:b/>
          <w:sz w:val="24"/>
          <w:szCs w:val="24"/>
        </w:rPr>
        <w:t>----------</w:t>
      </w:r>
    </w:p>
    <w:p w:rsidR="00957C68" w:rsidRPr="00957C68" w:rsidRDefault="00957C68" w:rsidP="00957C68">
      <w:pPr>
        <w:spacing w:after="0"/>
        <w:jc w:val="center"/>
        <w:rPr>
          <w:rFonts w:ascii="Times New Roman" w:hAnsi="Times New Roman" w:cs="Times New Roman"/>
          <w:b/>
          <w:sz w:val="24"/>
          <w:szCs w:val="24"/>
        </w:rPr>
      </w:pPr>
      <w:r w:rsidRPr="00957C68">
        <w:rPr>
          <w:rFonts w:ascii="Times New Roman" w:hAnsi="Times New Roman" w:cs="Times New Roman"/>
          <w:b/>
          <w:sz w:val="24"/>
          <w:szCs w:val="24"/>
        </w:rPr>
        <w:t>ON APPEAL FROM THE UNITED STATES DISTRICT COURT</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sz w:val="24"/>
          <w:szCs w:val="24"/>
        </w:rPr>
        <w:t xml:space="preserve">FOR </w:t>
      </w:r>
      <w:r w:rsidRPr="00957C68">
        <w:rPr>
          <w:rFonts w:ascii="Times New Roman" w:hAnsi="Times New Roman" w:cs="Times New Roman"/>
          <w:b/>
          <w:caps/>
          <w:sz w:val="24"/>
          <w:szCs w:val="24"/>
        </w:rPr>
        <w:t>THE SOUTHERN DISTRICT OF NEW YORK</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CASE 07 Civ. 11196 (Shira Anne Scheindlin)</w:t>
      </w:r>
    </w:p>
    <w:p w:rsidR="00957C68" w:rsidRPr="00957C68" w:rsidRDefault="00957C68" w:rsidP="00957C68">
      <w:pPr>
        <w:spacing w:after="0"/>
        <w:jc w:val="center"/>
        <w:rPr>
          <w:rFonts w:ascii="Times New Roman" w:hAnsi="Times New Roman" w:cs="Times New Roman"/>
          <w:b/>
          <w:caps/>
          <w:sz w:val="24"/>
          <w:szCs w:val="24"/>
        </w:rPr>
      </w:pP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LEGALLY Related Case by federal judge shira a. Scheindlin to:</w:t>
      </w:r>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(07 Civ. 9599) (SAS-AJP) Christine C. Anderson v. the State of New York, et al.</w:t>
      </w:r>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Cases seeking or related to anderson: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08-4873-cv United States Court of Appeals for the Second Circuit Docket - Bernstein, et al. v Appellate Division First Department Disciplinary Committee, et al. - TRILLION DOLLAR LAWSUIT</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Capogrosso v New York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lastRenderedPageBreak/>
        <w:t>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Related Cases @ US District Court - Southern District NY</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07cv09599 Anderson v The State of New York, et al. - WHISTLEBLOWER LAWSUIT which other cases have been marked legally “related” to by Fed. Judge Shira A. Scheindlin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07cv11196 Bernstein, et al. v Appellate Division First Department Disciplinary Committee,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07cv11612 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08cv00526 Capogrosso v New York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08cv02391 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08cv02852 Galison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08cv03305 Carvel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08cv4053 Gizella Weisshaus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08cv4438 Suzanne McCormick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 cv 6368   John L. Petrec-Tolino v. The State of New York</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06cv05169 McNamara v The State of New York, et al.  </w:t>
      </w:r>
    </w:p>
    <w:p w:rsidR="00AD6ADF" w:rsidRPr="0026158F" w:rsidRDefault="00AD6ADF" w:rsidP="0026158F">
      <w:pPr>
        <w:ind w:firstLine="720"/>
        <w:rPr>
          <w:noProof/>
          <w:sz w:val="16"/>
          <w:szCs w:val="16"/>
        </w:rPr>
      </w:pPr>
    </w:p>
    <w:sectPr w:rsidR="00AD6ADF" w:rsidRPr="0026158F" w:rsidSect="00D83700">
      <w:headerReference w:type="default" r:id="rId54"/>
      <w:footerReference w:type="default" r:id="rId55"/>
      <w:headerReference w:type="first" r:id="rId5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B8" w:rsidRDefault="00BF5DB8" w:rsidP="00222FD7">
      <w:pPr>
        <w:spacing w:after="0" w:line="240" w:lineRule="auto"/>
      </w:pPr>
      <w:r>
        <w:separator/>
      </w:r>
    </w:p>
  </w:endnote>
  <w:endnote w:type="continuationSeparator" w:id="0">
    <w:p w:rsidR="00BF5DB8" w:rsidRDefault="00BF5DB8" w:rsidP="0022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FE" w:rsidRDefault="009028FE" w:rsidP="00D83700">
    <w:proofErr w:type="spellStart"/>
    <w:r>
      <w:t>IViewIt</w:t>
    </w:r>
    <w:proofErr w:type="spellEnd"/>
    <w:r>
      <w:t xml:space="preserve"> Confidential</w:t>
    </w:r>
    <w:r>
      <w:ptab w:relativeTo="margin" w:alignment="center" w:leader="none"/>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rsidR="008F18DB">
          <w:rPr>
            <w:noProof/>
          </w:rPr>
          <w:t>64</w:t>
        </w:r>
        <w:r>
          <w:fldChar w:fldCharType="end"/>
        </w:r>
        <w:r>
          <w:t xml:space="preserve"> of </w:t>
        </w:r>
        <w:r>
          <w:fldChar w:fldCharType="begin"/>
        </w:r>
        <w:r>
          <w:instrText xml:space="preserve"> NUMPAGES  </w:instrText>
        </w:r>
        <w:r>
          <w:fldChar w:fldCharType="separate"/>
        </w:r>
        <w:r w:rsidR="008F18DB">
          <w:rPr>
            <w:noProof/>
          </w:rPr>
          <w:t>64</w:t>
        </w:r>
        <w:r>
          <w:fldChar w:fldCharType="end"/>
        </w:r>
      </w:sdtContent>
    </w:sdt>
    <w:r>
      <w:tab/>
    </w:r>
    <w:r>
      <w:tab/>
    </w:r>
    <w:r>
      <w:tab/>
    </w:r>
    <w:r w:rsidR="003D2FDF">
      <w:t>December 01, 2012</w:t>
    </w:r>
    <w:r w:rsidR="003D2FDF">
      <w:tab/>
    </w:r>
  </w:p>
  <w:p w:rsidR="009028FE" w:rsidRDefault="00902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B8" w:rsidRDefault="00BF5DB8" w:rsidP="00222FD7">
      <w:pPr>
        <w:spacing w:after="0" w:line="240" w:lineRule="auto"/>
      </w:pPr>
      <w:r>
        <w:separator/>
      </w:r>
    </w:p>
  </w:footnote>
  <w:footnote w:type="continuationSeparator" w:id="0">
    <w:p w:rsidR="00BF5DB8" w:rsidRDefault="00BF5DB8" w:rsidP="00222FD7">
      <w:pPr>
        <w:spacing w:after="0" w:line="240" w:lineRule="auto"/>
      </w:pPr>
      <w:r>
        <w:continuationSeparator/>
      </w:r>
    </w:p>
  </w:footnote>
  <w:footnote w:id="1">
    <w:p w:rsidR="009028FE" w:rsidRDefault="009028FE" w:rsidP="00680D2F">
      <w:pPr>
        <w:pStyle w:val="FootnoteText"/>
      </w:pPr>
      <w:r>
        <w:rPr>
          <w:rStyle w:val="FootnoteReference"/>
        </w:rPr>
        <w:footnoteRef/>
      </w:r>
      <w:r>
        <w:t xml:space="preserve"> </w:t>
      </w:r>
      <w:proofErr w:type="spellStart"/>
      <w:r w:rsidRPr="004374D4">
        <w:t>il</w:t>
      </w:r>
      <w:proofErr w:type="spellEnd"/>
      <w:r w:rsidRPr="004374D4">
        <w:t xml:space="preserve"> Sommo Poeta </w:t>
      </w:r>
      <w:r>
        <w:t xml:space="preserve">~ </w:t>
      </w:r>
      <w:r w:rsidRPr="004374D4">
        <w:t>Durante degli Alighieri</w:t>
      </w:r>
      <w:r>
        <w:t>, “</w:t>
      </w:r>
      <w:r w:rsidRPr="004374D4">
        <w:t>Divina Commedia</w:t>
      </w:r>
      <w:r>
        <w:t>” 1308-1321</w:t>
      </w:r>
      <w:r w:rsidRPr="00A04D58">
        <w:t xml:space="preserve"> Canto III</w:t>
      </w:r>
    </w:p>
    <w:p w:rsidR="009028FE" w:rsidRDefault="009028FE" w:rsidP="00680D2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FE" w:rsidRPr="00223691" w:rsidRDefault="009028FE" w:rsidP="00D83700">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FE" w:rsidRPr="003701D5" w:rsidRDefault="009028FE" w:rsidP="00D83700">
    <w:pPr>
      <w:pStyle w:val="Header"/>
      <w:tabs>
        <w:tab w:val="left" w:pos="360"/>
        <w:tab w:val="center" w:pos="4320"/>
      </w:tabs>
    </w:pPr>
    <w:r>
      <w:tab/>
    </w:r>
    <w:r>
      <w:tab/>
    </w:r>
    <w:r>
      <w:rPr>
        <w:noProof/>
      </w:rPr>
      <w:drawing>
        <wp:inline distT="0" distB="0" distL="0" distR="0" wp14:anchorId="212FD6A1" wp14:editId="4349A5E5">
          <wp:extent cx="20478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ewit logo big.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04825"/>
                  </a:xfrm>
                  <a:prstGeom prst="rect">
                    <a:avLst/>
                  </a:prstGeom>
                </pic:spPr>
              </pic:pic>
            </a:graphicData>
          </a:graphic>
        </wp:inline>
      </w:drawing>
    </w:r>
  </w:p>
  <w:p w:rsidR="009028FE" w:rsidRPr="003701D5" w:rsidRDefault="009028FE" w:rsidP="00D83700">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proofErr w:type="gramStart"/>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w:t>
    </w:r>
    <w:proofErr w:type="gramEnd"/>
    <w:r w:rsidRPr="003701D5">
      <w:rPr>
        <w:rFonts w:ascii="Poor Richard" w:hAnsi="Poor Richard"/>
        <w:b/>
        <w:bCs/>
      </w:rPr>
      <w:t>, INC.</w:t>
    </w:r>
    <w:r>
      <w:rPr>
        <w:rFonts w:ascii="Poor Richard" w:hAnsi="Poor Richard"/>
        <w:b/>
        <w:bCs/>
      </w:rPr>
      <w:br/>
    </w: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9028FE" w:rsidRDefault="00902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E7F17E9"/>
    <w:multiLevelType w:val="hybridMultilevel"/>
    <w:tmpl w:val="5202703C"/>
    <w:lvl w:ilvl="0" w:tplc="0409000F">
      <w:start w:val="1"/>
      <w:numFmt w:val="decimal"/>
      <w:lvlText w:val="%1."/>
      <w:lvlJc w:val="left"/>
      <w:pPr>
        <w:ind w:left="360" w:hanging="360"/>
      </w:pPr>
      <w:rPr>
        <w:rFonts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5A2C19"/>
    <w:multiLevelType w:val="hybridMultilevel"/>
    <w:tmpl w:val="0786F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577B94"/>
    <w:multiLevelType w:val="hybridMultilevel"/>
    <w:tmpl w:val="2A9AB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E5AA4"/>
    <w:multiLevelType w:val="hybridMultilevel"/>
    <w:tmpl w:val="2CC8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3312B4"/>
    <w:multiLevelType w:val="hybridMultilevel"/>
    <w:tmpl w:val="4EDCCE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A0B442B"/>
    <w:multiLevelType w:val="hybridMultilevel"/>
    <w:tmpl w:val="AE244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9E5284"/>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0B0E5C"/>
    <w:multiLevelType w:val="hybridMultilevel"/>
    <w:tmpl w:val="01CC701A"/>
    <w:lvl w:ilvl="0" w:tplc="19400EE8">
      <w:start w:val="1"/>
      <w:numFmt w:val="upperRoman"/>
      <w:lvlText w:val="%1."/>
      <w:lvlJc w:val="right"/>
      <w:pPr>
        <w:ind w:left="360" w:hanging="360"/>
      </w:pPr>
      <w:rPr>
        <w:rFonts w:hint="default"/>
        <w:b/>
        <w:i w:val="0"/>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4F55DF"/>
    <w:multiLevelType w:val="hybridMultilevel"/>
    <w:tmpl w:val="01CC701A"/>
    <w:lvl w:ilvl="0" w:tplc="19400EE8">
      <w:start w:val="1"/>
      <w:numFmt w:val="upperRoman"/>
      <w:lvlText w:val="%1."/>
      <w:lvlJc w:val="right"/>
      <w:pPr>
        <w:ind w:left="720" w:hanging="360"/>
      </w:pPr>
      <w:rPr>
        <w:rFonts w:hint="default"/>
        <w:b/>
        <w:i w:val="0"/>
      </w:rPr>
    </w:lvl>
    <w:lvl w:ilvl="1" w:tplc="5B2C31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
  </w:num>
  <w:num w:numId="5">
    <w:abstractNumId w:val="10"/>
  </w:num>
  <w:num w:numId="6">
    <w:abstractNumId w:val="2"/>
  </w:num>
  <w:num w:numId="7">
    <w:abstractNumId w:val="7"/>
  </w:num>
  <w:num w:numId="8">
    <w:abstractNumId w:val="8"/>
  </w:num>
  <w:num w:numId="9">
    <w:abstractNumId w:val="4"/>
  </w:num>
  <w:num w:numId="10">
    <w:abstractNumId w:val="18"/>
  </w:num>
  <w:num w:numId="11">
    <w:abstractNumId w:val="14"/>
  </w:num>
  <w:num w:numId="12">
    <w:abstractNumId w:val="16"/>
  </w:num>
  <w:num w:numId="13">
    <w:abstractNumId w:val="3"/>
  </w:num>
  <w:num w:numId="14">
    <w:abstractNumId w:val="13"/>
  </w:num>
  <w:num w:numId="15">
    <w:abstractNumId w:val="15"/>
  </w:num>
  <w:num w:numId="16">
    <w:abstractNumId w:val="11"/>
  </w:num>
  <w:num w:numId="17">
    <w:abstractNumId w:val="19"/>
  </w:num>
  <w:num w:numId="18">
    <w:abstractNumId w:val="9"/>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48"/>
    <w:rsid w:val="00070EDC"/>
    <w:rsid w:val="00111A5D"/>
    <w:rsid w:val="001D5AB8"/>
    <w:rsid w:val="001F7BD6"/>
    <w:rsid w:val="00222FD7"/>
    <w:rsid w:val="0026158F"/>
    <w:rsid w:val="003B19BE"/>
    <w:rsid w:val="003D2FDF"/>
    <w:rsid w:val="005A3E77"/>
    <w:rsid w:val="006164F1"/>
    <w:rsid w:val="0066383D"/>
    <w:rsid w:val="00680D2F"/>
    <w:rsid w:val="008061D4"/>
    <w:rsid w:val="00822F57"/>
    <w:rsid w:val="00840C89"/>
    <w:rsid w:val="008A05AE"/>
    <w:rsid w:val="008F18DB"/>
    <w:rsid w:val="009028FE"/>
    <w:rsid w:val="00920541"/>
    <w:rsid w:val="0093432C"/>
    <w:rsid w:val="00957C68"/>
    <w:rsid w:val="00A83EAD"/>
    <w:rsid w:val="00AC43C3"/>
    <w:rsid w:val="00AD6ADF"/>
    <w:rsid w:val="00B360C9"/>
    <w:rsid w:val="00B7699F"/>
    <w:rsid w:val="00BA0848"/>
    <w:rsid w:val="00BF5DB8"/>
    <w:rsid w:val="00CF2992"/>
    <w:rsid w:val="00D83700"/>
    <w:rsid w:val="00DB322A"/>
    <w:rsid w:val="00DB6968"/>
    <w:rsid w:val="00E14855"/>
    <w:rsid w:val="00E3671C"/>
    <w:rsid w:val="00F1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3871">
      <w:bodyDiv w:val="1"/>
      <w:marLeft w:val="0"/>
      <w:marRight w:val="0"/>
      <w:marTop w:val="0"/>
      <w:marBottom w:val="0"/>
      <w:divBdr>
        <w:top w:val="none" w:sz="0" w:space="0" w:color="auto"/>
        <w:left w:val="none" w:sz="0" w:space="0" w:color="auto"/>
        <w:bottom w:val="none" w:sz="0" w:space="0" w:color="auto"/>
        <w:right w:val="none" w:sz="0" w:space="0" w:color="auto"/>
      </w:divBdr>
    </w:div>
    <w:div w:id="14362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viewit@iviewit.tv" TargetMode="External"/><Relationship Id="rId18" Type="http://schemas.openxmlformats.org/officeDocument/2006/relationships/hyperlink" Target="http://www.myspace.com/iviewit" TargetMode="External"/><Relationship Id="rId26" Type="http://schemas.openxmlformats.org/officeDocument/2006/relationships/hyperlink" Target="http://www.youtube.com/watch?v=DuIHQDcwQfM" TargetMode="External"/><Relationship Id="rId39" Type="http://schemas.openxmlformats.org/officeDocument/2006/relationships/hyperlink" Target="http://www.trusteefraud.com/trusteefraud-blog" TargetMode="External"/><Relationship Id="rId21" Type="http://schemas.openxmlformats.org/officeDocument/2006/relationships/hyperlink" Target="http://www.TheDivineConstitution.com" TargetMode="External"/><Relationship Id="rId34" Type="http://schemas.openxmlformats.org/officeDocument/2006/relationships/hyperlink" Target="http://www.makeourofficialsaccountable.com" TargetMode="External"/><Relationship Id="rId42" Type="http://schemas.openxmlformats.org/officeDocument/2006/relationships/hyperlink" Target="http://www.judicialaccountability.org" TargetMode="External"/><Relationship Id="rId47" Type="http://schemas.openxmlformats.org/officeDocument/2006/relationships/hyperlink" Target="http://www.facebook.com/pages/Vote-For-Greg/111952178833067" TargetMode="External"/><Relationship Id="rId50" Type="http://schemas.openxmlformats.org/officeDocument/2006/relationships/hyperlink" Target="mailto:iviewit@iviewit.tv"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hyperlink" Target="http://www.facebook.com/" TargetMode="External"/><Relationship Id="rId25" Type="http://schemas.openxmlformats.org/officeDocument/2006/relationships/hyperlink" Target="http://www.youtube.com/watch?v=LOn4hwemqW0" TargetMode="External"/><Relationship Id="rId33" Type="http://schemas.openxmlformats.org/officeDocument/2006/relationships/hyperlink" Target="http://www.corruptcourts.org" TargetMode="External"/><Relationship Id="rId38" Type="http://schemas.openxmlformats.org/officeDocument/2006/relationships/hyperlink" Target="http://www.disbarthefloridabar.com" TargetMode="External"/><Relationship Id="rId46" Type="http://schemas.openxmlformats.org/officeDocument/2006/relationships/hyperlink" Target="http://www.liberty-candidates.org/greg-fischer/" TargetMode="External"/><Relationship Id="rId2" Type="http://schemas.openxmlformats.org/officeDocument/2006/relationships/styles" Target="styles.xml"/><Relationship Id="rId16" Type="http://schemas.openxmlformats.org/officeDocument/2006/relationships/hyperlink" Target="http://iviewit.tv/wordpress" TargetMode="External"/><Relationship Id="rId20" Type="http://schemas.openxmlformats.org/officeDocument/2006/relationships/hyperlink" Target="http://www.youtube.com/user/eliotbernstein?feature=mhum" TargetMode="External"/><Relationship Id="rId29" Type="http://schemas.openxmlformats.org/officeDocument/2006/relationships/hyperlink" Target="http://www.deniedpatent.com" TargetMode="External"/><Relationship Id="rId41" Type="http://schemas.openxmlformats.org/officeDocument/2006/relationships/hyperlink" Target="http://www.americans4legalreform.co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youtube.com/watch?v=6BlK73p4Ueo" TargetMode="External"/><Relationship Id="rId32" Type="http://schemas.openxmlformats.org/officeDocument/2006/relationships/hyperlink" Target="http://www.enddiscriminationnow.com" TargetMode="External"/><Relationship Id="rId37" Type="http://schemas.openxmlformats.org/officeDocument/2006/relationships/hyperlink" Target="http://cuomotarp.blogspot.com" TargetMode="External"/><Relationship Id="rId40" Type="http://schemas.openxmlformats.org/officeDocument/2006/relationships/hyperlink" Target="http://www.constitutionalguardian.com" TargetMode="External"/><Relationship Id="rId45" Type="http://schemas.openxmlformats.org/officeDocument/2006/relationships/hyperlink" Target="http://www.VoteForGreg.us" TargetMode="External"/><Relationship Id="rId53" Type="http://schemas.openxmlformats.org/officeDocument/2006/relationships/hyperlink" Target="http://www.mpegla.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viewit.tv" TargetMode="External"/><Relationship Id="rId23" Type="http://schemas.openxmlformats.org/officeDocument/2006/relationships/hyperlink" Target="http://www.youtube.com/watch?v=Apc_Zc_YNIk&amp;feature=related" TargetMode="External"/><Relationship Id="rId28" Type="http://schemas.openxmlformats.org/officeDocument/2006/relationships/hyperlink" Target="http://www.youtube.com/watch?v=3mfWAwzpNlE&amp;feature=results_main&amp;playnext=1&amp;list=PL2ADE052D9122F5AD" TargetMode="External"/><Relationship Id="rId36" Type="http://schemas.openxmlformats.org/officeDocument/2006/relationships/hyperlink" Target="http://www.newyorkcourtcorruption.blogspot.com" TargetMode="External"/><Relationship Id="rId49" Type="http://schemas.openxmlformats.org/officeDocument/2006/relationships/hyperlink" Target="http://www.usdoj.gov/criminal/cybercrime/wiretap2510_2522.htm" TargetMode="External"/><Relationship Id="rId57" Type="http://schemas.openxmlformats.org/officeDocument/2006/relationships/fontTable" Target="fontTable.xml"/><Relationship Id="rId10" Type="http://schemas.openxmlformats.org/officeDocument/2006/relationships/hyperlink" Target="http://iviewit.tv/CompanyDocs/oneofthesedays/index.htm" TargetMode="External"/><Relationship Id="rId19" Type="http://schemas.openxmlformats.org/officeDocument/2006/relationships/hyperlink" Target="http://iviewit.tv/wordpresseliot" TargetMode="External"/><Relationship Id="rId31" Type="http://schemas.openxmlformats.org/officeDocument/2006/relationships/hyperlink" Target="http://www.judgewatch.org/index.html" TargetMode="External"/><Relationship Id="rId44" Type="http://schemas.openxmlformats.org/officeDocument/2006/relationships/hyperlink" Target="http://www.ruthmpollackesq.com" TargetMode="External"/><Relationship Id="rId52"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Appendix%20A/index.htm" TargetMode="External"/><Relationship Id="rId14" Type="http://schemas.openxmlformats.org/officeDocument/2006/relationships/hyperlink" Target="mailto:iviewit@iviewit.tv" TargetMode="External"/><Relationship Id="rId22" Type="http://schemas.openxmlformats.org/officeDocument/2006/relationships/hyperlink" Target="http://www.youtube.com/watch?v=8Cw0gogF4Fs&amp;feature=player_embedded" TargetMode="External"/><Relationship Id="rId27" Type="http://schemas.openxmlformats.org/officeDocument/2006/relationships/hyperlink" Target="http://www.youtube.com/watch?v=jbOP3U1q6mM" TargetMode="External"/><Relationship Id="rId30" Type="http://schemas.openxmlformats.org/officeDocument/2006/relationships/hyperlink" Target="http://exposecorruptcourts.blogspot.com" TargetMode="External"/><Relationship Id="rId35" Type="http://schemas.openxmlformats.org/officeDocument/2006/relationships/hyperlink" Target="http://www.parentadvocates.org" TargetMode="External"/><Relationship Id="rId43" Type="http://schemas.openxmlformats.org/officeDocument/2006/relationships/hyperlink" Target="http://www.electpollack.us" TargetMode="External"/><Relationship Id="rId48" Type="http://schemas.openxmlformats.org/officeDocument/2006/relationships/hyperlink" Target="http://www.killallthelawyers.ws/law"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www.iviewit.tv"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F:\2006%2009%2002%20Iviewit%20Site\CompanyDocs\United%20States%20District%20Court%20Southern%20District%20NY\20121030%20TEMPLATE%20Conflict%20of%20Interest%20Disclosure%20Form%20THIS%20MUST%20BE%20SIGNED%20AND%20AFFIRMED%20PRIOR%20TO%20ANY%20ACTION%20ON%20THIS%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20121030 TEMPLATE Conflict of Interest Disclosure Form THIS MUST BE SIGNED AND AFFIRMED PRIOR TO ANY ACTION ON THIS DOCUMENT.dotx</Template>
  <TotalTime>350</TotalTime>
  <Pages>64</Pages>
  <Words>24505</Words>
  <Characters>139679</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163857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Ivan Bernstein</dc:creator>
  <cp:keywords/>
  <dc:description/>
  <cp:lastModifiedBy>Eliot Ivan Bernstein</cp:lastModifiedBy>
  <cp:revision>1</cp:revision>
  <cp:lastPrinted>2012-12-01T22:23:00Z</cp:lastPrinted>
  <dcterms:created xsi:type="dcterms:W3CDTF">2012-12-01T16:36:00Z</dcterms:created>
  <dcterms:modified xsi:type="dcterms:W3CDTF">2012-12-03T10:17:00Z</dcterms:modified>
</cp:coreProperties>
</file>