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2819E7"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Default="00F22B6D" w:rsidP="00F22B6D">
      <w:pPr>
        <w:jc w:val="center"/>
        <w:rPr>
          <w:sz w:val="36"/>
          <w:szCs w:val="36"/>
        </w:rPr>
      </w:pPr>
      <w:r w:rsidRPr="008140B5">
        <w:rPr>
          <w:sz w:val="36"/>
          <w:szCs w:val="36"/>
        </w:rPr>
        <w:t>United States Court of Appeal for the Second Circuit</w:t>
      </w:r>
    </w:p>
    <w:p w:rsidR="009E2A55" w:rsidRDefault="009E2A55" w:rsidP="00F22B6D">
      <w:pPr>
        <w:jc w:val="center"/>
        <w:rPr>
          <w:sz w:val="36"/>
          <w:szCs w:val="36"/>
        </w:rPr>
      </w:pPr>
      <w:proofErr w:type="gramStart"/>
      <w:r w:rsidRPr="009E2A55">
        <w:rPr>
          <w:sz w:val="36"/>
          <w:szCs w:val="36"/>
        </w:rPr>
        <w:t>Justices: Debra Ann Livingston, Richard C. Wesley, Peter W. Hall and Ralph K. Winter, Jr.</w:t>
      </w:r>
      <w:proofErr w:type="gramEnd"/>
    </w:p>
    <w:p w:rsidR="00BE50FF" w:rsidRPr="008140B5" w:rsidRDefault="00BE50FF" w:rsidP="00F22B6D">
      <w:pPr>
        <w:jc w:val="center"/>
        <w:rPr>
          <w:sz w:val="36"/>
          <w:szCs w:val="36"/>
        </w:rPr>
      </w:pPr>
      <w:r>
        <w:rPr>
          <w:sz w:val="36"/>
          <w:szCs w:val="36"/>
        </w:rPr>
        <w:t xml:space="preserve">(Each Justice named above has been Criminally Complained of to State and Federal Authorities for their Illegal Conduct in this Lawsuit </w:t>
      </w:r>
      <w:r w:rsidR="00657EDE">
        <w:rPr>
          <w:sz w:val="36"/>
          <w:szCs w:val="36"/>
        </w:rPr>
        <w:t>thus far</w:t>
      </w:r>
      <w:r>
        <w:rPr>
          <w:sz w:val="36"/>
          <w:szCs w:val="36"/>
        </w:rPr>
        <w:t>)</w:t>
      </w:r>
    </w:p>
    <w:p w:rsidR="00F22B6D" w:rsidRDefault="002819E7" w:rsidP="00F22B6D">
      <w:pPr>
        <w:jc w:val="center"/>
      </w:pPr>
      <w:r>
        <w:rPr>
          <w:noProof/>
        </w:rPr>
        <w:pict>
          <v:polyline id="_x0000_s1026" style="position:absolute;left:0;text-align:left;z-index:251660288" points="19.75pt,4.15pt,447.55pt,3.7pt" coordsize="8556,9" filled="f" strokeweight="2pt">
            <v:path arrowok="t"/>
          </v:polyline>
        </w:pict>
      </w:r>
    </w:p>
    <w:p w:rsidR="00F22B6D" w:rsidRPr="00D826E1" w:rsidRDefault="00F22B6D" w:rsidP="00F22B6D">
      <w:pPr>
        <w:jc w:val="center"/>
        <w:rPr>
          <w:b/>
        </w:rPr>
      </w:pPr>
      <w:r w:rsidRPr="00D826E1">
        <w:rPr>
          <w:b/>
        </w:rPr>
        <w:t>Eliot Ivan Bernstein</w:t>
      </w:r>
      <w:r w:rsidR="00E5577D" w:rsidRPr="00D826E1">
        <w:rPr>
          <w:b/>
        </w:rPr>
        <w:t>, Pro Se</w:t>
      </w:r>
    </w:p>
    <w:p w:rsidR="00F22B6D" w:rsidRPr="00D826E1" w:rsidRDefault="00F22B6D" w:rsidP="00F22B6D">
      <w:pPr>
        <w:jc w:val="center"/>
        <w:rPr>
          <w:b/>
        </w:rPr>
      </w:pPr>
      <w:r w:rsidRPr="00D826E1">
        <w:rPr>
          <w:b/>
        </w:rPr>
        <w:t>Plaintiff – Appellant</w:t>
      </w:r>
    </w:p>
    <w:p w:rsidR="00F22B6D" w:rsidRPr="00D826E1" w:rsidRDefault="00F22B6D" w:rsidP="00F22B6D">
      <w:pPr>
        <w:jc w:val="center"/>
        <w:rPr>
          <w:b/>
        </w:rPr>
      </w:pPr>
      <w:r w:rsidRPr="00D826E1">
        <w:rPr>
          <w:b/>
        </w:rPr>
        <w:t>--v--</w:t>
      </w:r>
    </w:p>
    <w:p w:rsidR="00F22B6D" w:rsidRPr="00D826E1" w:rsidRDefault="00F22B6D" w:rsidP="00F22B6D">
      <w:pPr>
        <w:jc w:val="center"/>
        <w:rPr>
          <w:b/>
        </w:rPr>
      </w:pPr>
      <w:proofErr w:type="gramStart"/>
      <w:r w:rsidRPr="00D826E1">
        <w:rPr>
          <w:b/>
        </w:rPr>
        <w:t>Appellate Division First Department Departmental Disciplinary Committee et al.</w:t>
      </w:r>
      <w:proofErr w:type="gramEnd"/>
    </w:p>
    <w:p w:rsidR="00F22B6D" w:rsidRPr="00D826E1" w:rsidRDefault="00F22B6D" w:rsidP="00F22B6D">
      <w:pPr>
        <w:jc w:val="center"/>
        <w:rPr>
          <w:b/>
        </w:rPr>
      </w:pPr>
      <w:r w:rsidRPr="00D826E1">
        <w:rPr>
          <w:b/>
        </w:rPr>
        <w:t>Defendants – Appellees</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(07 Civ. 9599) (SAS-</w:t>
      </w:r>
      <w:proofErr w:type="spellStart"/>
      <w:r w:rsidRPr="00D826E1">
        <w:rPr>
          <w:b/>
          <w:caps/>
        </w:rPr>
        <w:t>AJP</w:t>
      </w:r>
      <w:proofErr w:type="spellEnd"/>
      <w:r w:rsidRPr="00D826E1">
        <w:rPr>
          <w:b/>
          <w:caps/>
        </w:rPr>
        <w:t xml:space="preserve">) </w:t>
      </w:r>
      <w:proofErr w:type="gramStart"/>
      <w:r w:rsidRPr="00D826E1">
        <w:rPr>
          <w:b/>
          <w:caps/>
        </w:rPr>
        <w:t>Christine C. Anderson v. the State of New York, et al.</w:t>
      </w:r>
      <w:proofErr w:type="gramEnd"/>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E5577D">
      <w:pPr>
        <w:pStyle w:val="ListParagraph"/>
        <w:numPr>
          <w:ilvl w:val="0"/>
          <w:numId w:val="46"/>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E5577D">
      <w:pPr>
        <w:pStyle w:val="ListParagraph"/>
        <w:numPr>
          <w:ilvl w:val="0"/>
          <w:numId w:val="46"/>
        </w:numPr>
        <w:spacing w:after="0" w:line="240" w:lineRule="auto"/>
        <w:rPr>
          <w:caps/>
        </w:rPr>
      </w:pPr>
      <w:r w:rsidRPr="00E5577D">
        <w:rPr>
          <w:caps/>
        </w:rPr>
        <w:t xml:space="preserve">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E5577D">
      <w:pPr>
        <w:pStyle w:val="ListParagraph"/>
        <w:numPr>
          <w:ilvl w:val="0"/>
          <w:numId w:val="46"/>
        </w:numPr>
        <w:spacing w:after="0" w:line="240" w:lineRule="auto"/>
        <w:rPr>
          <w:caps/>
        </w:rPr>
      </w:pPr>
      <w:proofErr w:type="gramStart"/>
      <w:r w:rsidRPr="00E5577D">
        <w:rPr>
          <w:caps/>
        </w:rPr>
        <w:lastRenderedPageBreak/>
        <w:t>Esposito v The State of New York,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McKeown v The State of New York, et al.</w:t>
      </w:r>
      <w:proofErr w:type="gramEnd"/>
    </w:p>
    <w:p w:rsidR="00E5577D" w:rsidRPr="00E5577D" w:rsidRDefault="00E5577D" w:rsidP="00E5577D">
      <w:pPr>
        <w:pStyle w:val="ListParagraph"/>
        <w:numPr>
          <w:ilvl w:val="0"/>
          <w:numId w:val="46"/>
        </w:numPr>
        <w:spacing w:after="0" w:line="240" w:lineRule="auto"/>
        <w:rPr>
          <w:caps/>
        </w:rPr>
      </w:pPr>
      <w:r w:rsidRPr="00E5577D">
        <w:rPr>
          <w:caps/>
        </w:rPr>
        <w:t>Related Cases @ US District Court - Southern District NY</w:t>
      </w:r>
    </w:p>
    <w:p w:rsidR="00E5577D" w:rsidRPr="00E5577D" w:rsidRDefault="00E5577D" w:rsidP="00E5577D">
      <w:pPr>
        <w:pStyle w:val="ListParagraph"/>
        <w:numPr>
          <w:ilvl w:val="0"/>
          <w:numId w:val="46"/>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E5577D">
      <w:pPr>
        <w:pStyle w:val="ListParagraph"/>
        <w:numPr>
          <w:ilvl w:val="0"/>
          <w:numId w:val="46"/>
        </w:numPr>
        <w:spacing w:after="0" w:line="240" w:lineRule="auto"/>
        <w:rPr>
          <w:caps/>
        </w:rPr>
      </w:pPr>
      <w:proofErr w:type="gramStart"/>
      <w:r w:rsidRPr="00E5577D">
        <w:rPr>
          <w:caps/>
        </w:rPr>
        <w:t>07cv11196 Bernstein, et al. v Appellate Division First Department Disciplinary Committee,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07cv11612 Esposito v The State of New York, et al.</w:t>
      </w:r>
      <w:proofErr w:type="gramEnd"/>
    </w:p>
    <w:p w:rsidR="00E5577D" w:rsidRPr="00E5577D" w:rsidRDefault="00E5577D" w:rsidP="00E5577D">
      <w:pPr>
        <w:pStyle w:val="ListParagraph"/>
        <w:numPr>
          <w:ilvl w:val="0"/>
          <w:numId w:val="46"/>
        </w:numPr>
        <w:spacing w:after="0" w:line="240" w:lineRule="auto"/>
        <w:rPr>
          <w:caps/>
        </w:rPr>
      </w:pPr>
      <w:r w:rsidRPr="00E5577D">
        <w:rPr>
          <w:caps/>
        </w:rPr>
        <w:t xml:space="preserve">08cv00526 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E5577D">
      <w:pPr>
        <w:pStyle w:val="ListParagraph"/>
        <w:numPr>
          <w:ilvl w:val="0"/>
          <w:numId w:val="46"/>
        </w:numPr>
        <w:spacing w:after="0" w:line="240" w:lineRule="auto"/>
        <w:rPr>
          <w:caps/>
        </w:rPr>
      </w:pPr>
      <w:proofErr w:type="gramStart"/>
      <w:r w:rsidRPr="00E5577D">
        <w:rPr>
          <w:caps/>
        </w:rPr>
        <w:t>08cv02391 McKeown v The State of New York,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08cv02852 Galison v The State of New York, et al.</w:t>
      </w:r>
      <w:proofErr w:type="gramEnd"/>
      <w:r w:rsidRPr="00E5577D">
        <w:rPr>
          <w:caps/>
        </w:rPr>
        <w:t xml:space="preserve"> </w:t>
      </w:r>
    </w:p>
    <w:p w:rsidR="00E5577D" w:rsidRPr="00E5577D" w:rsidRDefault="00E5577D" w:rsidP="00E5577D">
      <w:pPr>
        <w:pStyle w:val="ListParagraph"/>
        <w:numPr>
          <w:ilvl w:val="0"/>
          <w:numId w:val="46"/>
        </w:numPr>
        <w:spacing w:after="0" w:line="240" w:lineRule="auto"/>
        <w:rPr>
          <w:caps/>
        </w:rPr>
      </w:pPr>
      <w:proofErr w:type="gramStart"/>
      <w:r w:rsidRPr="00E5577D">
        <w:rPr>
          <w:caps/>
        </w:rPr>
        <w:t>08cv03305 Carvel v The State of New York,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08cv4053 Gizella Weisshaus v The State of New York, et al.</w:t>
      </w:r>
      <w:proofErr w:type="gramEnd"/>
      <w:r w:rsidRPr="00E5577D">
        <w:rPr>
          <w:caps/>
        </w:rPr>
        <w:t xml:space="preserve"> </w:t>
      </w:r>
    </w:p>
    <w:p w:rsidR="00E5577D" w:rsidRPr="00E5577D" w:rsidRDefault="00E5577D" w:rsidP="00E5577D">
      <w:pPr>
        <w:pStyle w:val="ListParagraph"/>
        <w:numPr>
          <w:ilvl w:val="0"/>
          <w:numId w:val="46"/>
        </w:numPr>
        <w:spacing w:after="0" w:line="240" w:lineRule="auto"/>
        <w:rPr>
          <w:caps/>
        </w:rPr>
      </w:pPr>
      <w:proofErr w:type="gramStart"/>
      <w:r w:rsidRPr="00E5577D">
        <w:rPr>
          <w:caps/>
        </w:rPr>
        <w:t>08cv4438 Suzanne McCormick v The State of New York, et al.</w:t>
      </w:r>
      <w:proofErr w:type="gramEnd"/>
      <w:r w:rsidRPr="00E5577D">
        <w:rPr>
          <w:caps/>
        </w:rPr>
        <w:t xml:space="preserve"> </w:t>
      </w:r>
    </w:p>
    <w:p w:rsidR="00E5577D" w:rsidRPr="00E5577D" w:rsidRDefault="00E5577D" w:rsidP="00E5577D">
      <w:pPr>
        <w:pStyle w:val="ListParagraph"/>
        <w:numPr>
          <w:ilvl w:val="0"/>
          <w:numId w:val="46"/>
        </w:numPr>
        <w:spacing w:after="0" w:line="240" w:lineRule="auto"/>
        <w:rPr>
          <w:caps/>
        </w:rPr>
      </w:pPr>
      <w:r w:rsidRPr="00E5577D">
        <w:rPr>
          <w:caps/>
        </w:rPr>
        <w:t xml:space="preserve">08 cv 6368   John L. </w:t>
      </w:r>
      <w:proofErr w:type="spellStart"/>
      <w:r w:rsidRPr="00E5577D">
        <w:rPr>
          <w:caps/>
        </w:rPr>
        <w:t>Petrec-Tolino</w:t>
      </w:r>
      <w:proofErr w:type="spellEnd"/>
      <w:r w:rsidRPr="00E5577D">
        <w:rPr>
          <w:caps/>
        </w:rPr>
        <w:t xml:space="preserve"> v. The State of New York</w:t>
      </w:r>
    </w:p>
    <w:p w:rsidR="00E5577D" w:rsidRPr="00E5577D" w:rsidRDefault="00E5577D" w:rsidP="00E5577D">
      <w:pPr>
        <w:pStyle w:val="ListParagraph"/>
        <w:numPr>
          <w:ilvl w:val="0"/>
          <w:numId w:val="46"/>
        </w:numPr>
        <w:spacing w:after="0" w:line="240" w:lineRule="auto"/>
        <w:rPr>
          <w:caps/>
        </w:rPr>
      </w:pPr>
      <w:proofErr w:type="gramStart"/>
      <w:r w:rsidRPr="00E5577D">
        <w:rPr>
          <w:caps/>
        </w:rPr>
        <w:t>06cv05169 McNamara v The State of New York, et al.</w:t>
      </w:r>
      <w:proofErr w:type="gramEnd"/>
      <w:r w:rsidRPr="00E5577D">
        <w:rPr>
          <w:caps/>
        </w:rPr>
        <w:t xml:space="preserve">  </w:t>
      </w:r>
    </w:p>
    <w:p w:rsidR="00F22B6D" w:rsidRDefault="002819E7" w:rsidP="00F22B6D">
      <w:pPr>
        <w:jc w:val="center"/>
      </w:pPr>
      <w:r>
        <w:rPr>
          <w:noProof/>
        </w:rPr>
        <w:pict>
          <v:line id="_x0000_s1028" style="position:absolute;left:0;text-align:left;z-index:251662336" from="18pt,7.2pt" to="423pt,7.2pt" strokeweight="2pt"/>
        </w:pict>
      </w:r>
    </w:p>
    <w:p w:rsidR="00F22B6D" w:rsidRDefault="00F22B6D" w:rsidP="00F22B6D">
      <w:pPr>
        <w:pStyle w:val="BodyText2"/>
        <w:spacing w:line="240" w:lineRule="auto"/>
        <w:jc w:val="center"/>
        <w:rPr>
          <w:rFonts w:ascii="Arial" w:hAnsi="Arial" w:cs="Arial"/>
          <w:b/>
          <w:caps/>
          <w:u w:val="single"/>
        </w:rPr>
      </w:pPr>
      <w:bookmarkStart w:id="0" w:name="_Toc235772448"/>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F13EEC" w:rsidRPr="00962BE7" w:rsidRDefault="00F13EEC" w:rsidP="00F13EEC">
      <w:pPr>
        <w:pStyle w:val="ListParagraph"/>
        <w:numPr>
          <w:ilvl w:val="0"/>
          <w:numId w:val="47"/>
        </w:numPr>
        <w:rPr>
          <w:highlight w:val="yellow"/>
        </w:rPr>
      </w:pPr>
      <w:r w:rsidRPr="00962BE7">
        <w:rPr>
          <w:highlight w:val="yellow"/>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REMAND, HALT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 xml:space="preserve">REMAND AND REHEAR THIS LAWSUIT DUE TO THE </w:t>
      </w:r>
      <w:proofErr w:type="gramStart"/>
      <w:r w:rsidRPr="00962BE7">
        <w:rPr>
          <w:highlight w:val="yellow"/>
        </w:rPr>
        <w:t>NEW YORK</w:t>
      </w:r>
      <w:proofErr w:type="gramEnd"/>
      <w:r w:rsidRPr="00962BE7">
        <w:rPr>
          <w:highlight w:val="yellow"/>
        </w:rPr>
        <w:t xml:space="preserve"> STATE SUPREME COURT ATTORNEY WHISTLEBLOWER CHRISTINE C. ANDERSON’S FELONY CRIMINAL ALLEGATIONS AGAINST SENIOR COURT OFFICIALS, PUBLIC OFFICIALS AND MORE.</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proofErr w:type="gramStart"/>
      <w:r w:rsidRPr="00962BE7">
        <w:rPr>
          <w:highlight w:val="yellow"/>
        </w:rPr>
        <w:lastRenderedPageBreak/>
        <w:t>HALT THIS LAWSUIT AND THE “LEGALLY RELATED” LAWSUITS, PENDING INVESTIGATIONS OF WHISTLEBLOWER ANDERSON’S FELONY CRIMINAL ALLEGATIONS AGAINST MEMBERS OF, THE NEW YORK ATTORNEY GENERAL’S OFFICE, THE US ATTORNEY’S OFFICE, THE NEW YORK DISTRICT ATTORNEY’S OFFICE, JUSTICES OF THE COURTS, OFFICERS OF THE NEW YORK SUPREME COURT, THE NEW YORK SUPREME COURT DISCIPLINARY DEPARTMENTS, OFFICERS OF THE NEW YORK SUPREME COURT DISCIPLINARY DEPARTMENTS AND OTHERS, BASED ON FELONY CRIMINAL ALLEGATIONS IN US FEDERAL COURT AND BEFORE THE NEW YORK SENATE JUDICIARY COMMITTEE.</w:t>
      </w:r>
      <w:proofErr w:type="gramEnd"/>
      <w:r w:rsidRPr="00962BE7">
        <w:rPr>
          <w:highlight w:val="yellow"/>
        </w:rPr>
        <w:t xml:space="preserve">  THE FELONY CRIMES ALLEGED BY ANDERSON, DIRECTLY RELATE TO THIS RICO &amp; ANTITRUST LAWSUIT, INCLUDING HAVING SEVERAL IDENTICAL </w:t>
      </w:r>
      <w:proofErr w:type="gramStart"/>
      <w:r w:rsidRPr="00962BE7">
        <w:rPr>
          <w:highlight w:val="yellow"/>
        </w:rPr>
        <w:t>NEW YORK</w:t>
      </w:r>
      <w:proofErr w:type="gramEnd"/>
      <w:r w:rsidRPr="00962BE7">
        <w:rPr>
          <w:highlight w:val="yellow"/>
        </w:rPr>
        <w:t xml:space="preserve"> STATE PUBLIC OFFICIAL ACTOR/DEFENDANTS AND THE ANDERSON ALLEGATIONS ARE WHOLLY GERMANE TO THE NEXUS OF THE IVIEWIT RICO &amp; ANTITRUST LAWSUIT CRIMES ALLEGED.  FURTHER THE TWO LAWSUITS ARE “LEGALLY RELATED” BY FEDERAL JUDGE SHIRA SCHEINDLIN.</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DEMAND FOR JUSTICES OF THE SECOND CIRCUIT TO TURN THEMSELVES IN TO STATE AND FEDERAL CRIMINAL AUTHORITIES TO ANSWER TO FILED CRIMINAL COMPLAINTS AGAINST THEM AND SERVED UPON THEM.</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ALLEGED CRIMES ONGOING BY P. STEPHEN LAMONT ET AL. BOTH KNOWN AND UNKNOWN AND FRAUD ON THIS COURT, THE US DISTRICT COURT AND NOW OTHER COURTS INCLUDING THE SUPREME COURT AND MORE.</w:t>
      </w:r>
    </w:p>
    <w:p w:rsidR="00F13EEC" w:rsidRPr="00962BE7" w:rsidRDefault="00F13EEC" w:rsidP="00F13EEC">
      <w:pPr>
        <w:pStyle w:val="ListParagraph"/>
        <w:ind w:left="360"/>
        <w:rPr>
          <w:highlight w:val="yellow"/>
        </w:rPr>
      </w:pPr>
    </w:p>
    <w:p w:rsidR="00E14A91" w:rsidRPr="00962BE7" w:rsidRDefault="00F13EEC" w:rsidP="00F13EEC">
      <w:pPr>
        <w:pStyle w:val="ListParagraph"/>
        <w:numPr>
          <w:ilvl w:val="0"/>
          <w:numId w:val="47"/>
        </w:numPr>
        <w:rPr>
          <w:highlight w:val="yellow"/>
        </w:rPr>
      </w:pPr>
      <w:r w:rsidRPr="00962BE7">
        <w:rPr>
          <w:highlight w:val="yellow"/>
        </w:rPr>
        <w:lastRenderedPageBreak/>
        <w:t>PLAINTIFF SEEKS LEAVE TO AMEND THE AMENDED COMPLAINT TO ADD NEW DEFENDANTS AND NEW ALLEGED CRIMES NEWLY DISCOVERED.</w:t>
      </w:r>
    </w:p>
    <w:p w:rsidR="00E14A91" w:rsidRPr="008F4147" w:rsidRDefault="00E14A91" w:rsidP="00F22B6D">
      <w:pPr>
        <w:pStyle w:val="BodyText2"/>
        <w:spacing w:line="240" w:lineRule="auto"/>
        <w:jc w:val="center"/>
        <w:rPr>
          <w:rFonts w:ascii="Arial" w:hAnsi="Arial" w:cs="Arial"/>
          <w:b/>
          <w:caps/>
          <w:u w:val="single"/>
        </w:rPr>
      </w:pPr>
    </w:p>
    <w:bookmarkEnd w:id="0"/>
    <w:p w:rsidR="00F22B6D" w:rsidRPr="0018492F" w:rsidRDefault="00F22B6D" w:rsidP="00F22B6D">
      <w:pPr>
        <w:pStyle w:val="BodyText2"/>
        <w:spacing w:line="240" w:lineRule="auto"/>
        <w:jc w:val="center"/>
        <w:rPr>
          <w:rFonts w:ascii="Arial" w:hAnsi="Arial" w:cs="Arial"/>
          <w:b/>
        </w:rPr>
      </w:pPr>
    </w:p>
    <w:p w:rsidR="00F22B6D" w:rsidRDefault="002819E7" w:rsidP="00F22B6D">
      <w:pPr>
        <w:pStyle w:val="Title"/>
      </w:pPr>
      <w:bookmarkStart w:id="1" w:name="_Toc237133440"/>
      <w:bookmarkStart w:id="2" w:name="_Toc237144224"/>
      <w:bookmarkStart w:id="3" w:name="_Toc237179548"/>
      <w:bookmarkStart w:id="4" w:name="_Toc237180099"/>
      <w:bookmarkStart w:id="5" w:name="_Toc237180169"/>
      <w:bookmarkStart w:id="6" w:name="_Toc237184943"/>
      <w:bookmarkStart w:id="7" w:name="_Toc237185891"/>
      <w:bookmarkStart w:id="8" w:name="_Toc237227236"/>
      <w:bookmarkStart w:id="9" w:name="_Toc237312259"/>
      <w:bookmarkStart w:id="10" w:name="_Toc237312569"/>
      <w:bookmarkStart w:id="11" w:name="_Toc237312637"/>
      <w:bookmarkStart w:id="12" w:name="_Toc237339371"/>
      <w:bookmarkStart w:id="13" w:name="_Toc237339496"/>
      <w:bookmarkStart w:id="14" w:name="_Toc237339566"/>
      <w:bookmarkStart w:id="15" w:name="_Toc237339635"/>
      <w:bookmarkStart w:id="16" w:name="_Toc237478488"/>
      <w:bookmarkStart w:id="17" w:name="_Toc237478558"/>
      <w:bookmarkStart w:id="18" w:name="_Toc237478626"/>
      <w:bookmarkStart w:id="19" w:name="_Toc237478695"/>
      <w:bookmarkStart w:id="20" w:name="_Toc237478764"/>
      <w:bookmarkStart w:id="21" w:name="_Toc237485197"/>
      <w:bookmarkStart w:id="22" w:name="_Toc237486770"/>
      <w:bookmarkStart w:id="23" w:name="_Toc237486839"/>
      <w:bookmarkStart w:id="24" w:name="_Toc237486908"/>
      <w:bookmarkStart w:id="25" w:name="_Toc237486977"/>
      <w:bookmarkStart w:id="26" w:name="_Toc237487047"/>
      <w:bookmarkStart w:id="27" w:name="_Toc237488093"/>
      <w:bookmarkStart w:id="28" w:name="_Toc237489494"/>
      <w:bookmarkStart w:id="29" w:name="_Toc237489845"/>
      <w:bookmarkStart w:id="30" w:name="_Toc237571065"/>
      <w:bookmarkStart w:id="31" w:name="_Toc237655741"/>
      <w:bookmarkStart w:id="32" w:name="_Toc237826602"/>
      <w:bookmarkStart w:id="33" w:name="_Toc237848876"/>
      <w:bookmarkStart w:id="34" w:name="_Toc238460444"/>
      <w:bookmarkStart w:id="35" w:name="_Toc238460514"/>
      <w:bookmarkStart w:id="36" w:name="_Toc238534347"/>
      <w:bookmarkStart w:id="37" w:name="_Toc238534487"/>
      <w:bookmarkStart w:id="38" w:name="_Toc238534518"/>
      <w:bookmarkStart w:id="39" w:name="_Toc238534549"/>
      <w:bookmarkStart w:id="40" w:name="_Toc238534595"/>
      <w:bookmarkStart w:id="41" w:name="_Toc239154259"/>
      <w:bookmarkStart w:id="42" w:name="_Toc239154288"/>
      <w:r>
        <w:rPr>
          <w:noProof/>
        </w:rPr>
        <w:pict>
          <v:line id="_x0000_s1029" style="position:absolute;left:0;text-align:left;z-index:251663360" from="18pt,12.6pt" to="423pt,12.6pt" strokeweight="2pt"/>
        </w:pic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rsidR="00F22B6D" w:rsidRDefault="00F22B6D" w:rsidP="00F22B6D">
      <w:pPr>
        <w:pStyle w:val="BodyText"/>
        <w:spacing w:after="0"/>
        <w:jc w:val="center"/>
      </w:pPr>
      <w:r>
        <w:t xml:space="preserve">ELIOT IVAN BERNSTEIN, PRO </w:t>
      </w:r>
      <w:smartTag w:uri="urn:schemas-microsoft-com:office:smarttags" w:element="Street">
        <w:smartTag w:uri="urn:schemas-microsoft-com:office:smarttags" w:element="address">
          <w:r>
            <w:t>SE</w:t>
          </w:r>
          <w:r>
            <w:br/>
            <w:t>2753 N.W. 34</w:t>
          </w:r>
          <w:r w:rsidRPr="00F22B6D">
            <w:t>TH</w:t>
          </w:r>
          <w:r>
            <w:t xml:space="preserve"> STREET</w:t>
          </w:r>
        </w:smartTag>
      </w:smartTag>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2819E7" w:rsidP="00F22B6D">
      <w:pPr>
        <w:spacing w:after="0"/>
        <w:ind w:left="360"/>
        <w:jc w:val="center"/>
        <w:rPr>
          <w:b/>
        </w:rPr>
      </w:pPr>
      <w:hyperlink r:id="rId8" w:history="1">
        <w:r w:rsidR="00F22B6D" w:rsidRPr="00CA2AE4">
          <w:rPr>
            <w:rStyle w:val="Hyperlink"/>
            <w:b/>
          </w:rPr>
          <w:t>iviewit@iviewit.tv</w:t>
        </w:r>
      </w:hyperlink>
      <w:r w:rsidR="00F22B6D">
        <w:rPr>
          <w:b/>
        </w:rPr>
        <w:t xml:space="preserve"> / </w:t>
      </w:r>
      <w:hyperlink r:id="rId9"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2819E7" w:rsidP="00F22B6D">
      <w:pPr>
        <w:spacing w:after="0"/>
      </w:pPr>
      <w:r w:rsidRPr="002819E7">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524853" w:rsidRDefault="002819E7">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0105216" w:history="1">
            <w:r w:rsidR="00524853" w:rsidRPr="00293F76">
              <w:rPr>
                <w:rStyle w:val="Hyperlink"/>
                <w:caps/>
                <w:noProof/>
              </w:rPr>
              <w:t>Conflict of Interest (COI) Disclosure Form</w:t>
            </w:r>
            <w:r w:rsidR="00524853">
              <w:rPr>
                <w:noProof/>
                <w:webHidden/>
              </w:rPr>
              <w:tab/>
            </w:r>
            <w:r>
              <w:rPr>
                <w:noProof/>
                <w:webHidden/>
              </w:rPr>
              <w:fldChar w:fldCharType="begin"/>
            </w:r>
            <w:r w:rsidR="00524853">
              <w:rPr>
                <w:noProof/>
                <w:webHidden/>
              </w:rPr>
              <w:instrText xml:space="preserve"> PAGEREF _Toc330105216 \h </w:instrText>
            </w:r>
            <w:r>
              <w:rPr>
                <w:noProof/>
                <w:webHidden/>
              </w:rPr>
            </w:r>
            <w:r>
              <w:rPr>
                <w:noProof/>
                <w:webHidden/>
              </w:rPr>
              <w:fldChar w:fldCharType="separate"/>
            </w:r>
            <w:r w:rsidR="00524853">
              <w:rPr>
                <w:noProof/>
                <w:webHidden/>
              </w:rPr>
              <w:t>7</w:t>
            </w:r>
            <w:r>
              <w:rPr>
                <w:noProof/>
                <w:webHidden/>
              </w:rPr>
              <w:fldChar w:fldCharType="end"/>
            </w:r>
          </w:hyperlink>
        </w:p>
        <w:p w:rsidR="00524853" w:rsidRDefault="002819E7">
          <w:pPr>
            <w:pStyle w:val="TOC1"/>
            <w:tabs>
              <w:tab w:val="left" w:pos="440"/>
            </w:tabs>
            <w:rPr>
              <w:rFonts w:asciiTheme="minorHAnsi" w:eastAsiaTheme="minorEastAsia" w:hAnsiTheme="minorHAnsi" w:cstheme="minorBidi"/>
              <w:noProof/>
              <w:sz w:val="22"/>
              <w:szCs w:val="22"/>
            </w:rPr>
          </w:pPr>
          <w:hyperlink w:anchor="_Toc330105217" w:history="1">
            <w:r w:rsidR="00524853" w:rsidRPr="00293F76">
              <w:rPr>
                <w:rStyle w:val="Hyperlink"/>
                <w:rFonts w:ascii="Arial" w:hAnsi="Arial"/>
                <w:caps/>
                <w:noProof/>
              </w:rPr>
              <w:t>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Intro – Who are the patriots and who are the tyrants?</w:t>
            </w:r>
            <w:r w:rsidR="00524853">
              <w:rPr>
                <w:noProof/>
                <w:webHidden/>
              </w:rPr>
              <w:tab/>
            </w:r>
            <w:r>
              <w:rPr>
                <w:noProof/>
                <w:webHidden/>
              </w:rPr>
              <w:fldChar w:fldCharType="begin"/>
            </w:r>
            <w:r w:rsidR="00524853">
              <w:rPr>
                <w:noProof/>
                <w:webHidden/>
              </w:rPr>
              <w:instrText xml:space="preserve"> PAGEREF _Toc330105217 \h </w:instrText>
            </w:r>
            <w:r>
              <w:rPr>
                <w:noProof/>
                <w:webHidden/>
              </w:rPr>
            </w:r>
            <w:r>
              <w:rPr>
                <w:noProof/>
                <w:webHidden/>
              </w:rPr>
              <w:fldChar w:fldCharType="separate"/>
            </w:r>
            <w:r w:rsidR="00524853">
              <w:rPr>
                <w:noProof/>
                <w:webHidden/>
              </w:rPr>
              <w:t>27</w:t>
            </w:r>
            <w:r>
              <w:rPr>
                <w:noProof/>
                <w:webHidden/>
              </w:rPr>
              <w:fldChar w:fldCharType="end"/>
            </w:r>
          </w:hyperlink>
        </w:p>
        <w:p w:rsidR="00524853" w:rsidRDefault="002819E7">
          <w:pPr>
            <w:pStyle w:val="TOC2"/>
            <w:tabs>
              <w:tab w:val="right" w:leader="dot" w:pos="9350"/>
            </w:tabs>
            <w:rPr>
              <w:rFonts w:asciiTheme="minorHAnsi" w:eastAsiaTheme="minorEastAsia" w:hAnsiTheme="minorHAnsi" w:cstheme="minorBidi"/>
              <w:noProof/>
              <w:sz w:val="22"/>
              <w:szCs w:val="22"/>
            </w:rPr>
          </w:pPr>
          <w:hyperlink w:anchor="_Toc330105218" w:history="1">
            <w:r w:rsidR="00524853" w:rsidRPr="00293F76">
              <w:rPr>
                <w:rStyle w:val="Hyperlink"/>
                <w:rFonts w:ascii="Arial" w:hAnsi="Arial"/>
                <w:caps/>
                <w:noProof/>
              </w:rPr>
              <w:t>Meet the coupsters – The leaders of the once free world</w:t>
            </w:r>
            <w:r w:rsidR="00524853">
              <w:rPr>
                <w:noProof/>
                <w:webHidden/>
              </w:rPr>
              <w:tab/>
            </w:r>
            <w:r>
              <w:rPr>
                <w:noProof/>
                <w:webHidden/>
              </w:rPr>
              <w:fldChar w:fldCharType="begin"/>
            </w:r>
            <w:r w:rsidR="00524853">
              <w:rPr>
                <w:noProof/>
                <w:webHidden/>
              </w:rPr>
              <w:instrText xml:space="preserve"> PAGEREF _Toc330105218 \h </w:instrText>
            </w:r>
            <w:r>
              <w:rPr>
                <w:noProof/>
                <w:webHidden/>
              </w:rPr>
            </w:r>
            <w:r>
              <w:rPr>
                <w:noProof/>
                <w:webHidden/>
              </w:rPr>
              <w:fldChar w:fldCharType="separate"/>
            </w:r>
            <w:r w:rsidR="00524853">
              <w:rPr>
                <w:noProof/>
                <w:webHidden/>
              </w:rPr>
              <w:t>31</w:t>
            </w:r>
            <w:r>
              <w:rPr>
                <w:noProof/>
                <w:webHidden/>
              </w:rPr>
              <w:fldChar w:fldCharType="end"/>
            </w:r>
          </w:hyperlink>
        </w:p>
        <w:p w:rsidR="00524853" w:rsidRDefault="002819E7">
          <w:pPr>
            <w:pStyle w:val="TOC2"/>
            <w:tabs>
              <w:tab w:val="right" w:leader="dot" w:pos="9350"/>
            </w:tabs>
            <w:rPr>
              <w:rFonts w:asciiTheme="minorHAnsi" w:eastAsiaTheme="minorEastAsia" w:hAnsiTheme="minorHAnsi" w:cstheme="minorBidi"/>
              <w:noProof/>
              <w:sz w:val="22"/>
              <w:szCs w:val="22"/>
            </w:rPr>
          </w:pPr>
          <w:hyperlink w:anchor="_Toc330105219" w:history="1">
            <w:r w:rsidR="00524853" w:rsidRPr="00293F76">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sidR="00524853">
              <w:rPr>
                <w:noProof/>
                <w:webHidden/>
              </w:rPr>
              <w:tab/>
            </w:r>
            <w:r>
              <w:rPr>
                <w:noProof/>
                <w:webHidden/>
              </w:rPr>
              <w:fldChar w:fldCharType="begin"/>
            </w:r>
            <w:r w:rsidR="00524853">
              <w:rPr>
                <w:noProof/>
                <w:webHidden/>
              </w:rPr>
              <w:instrText xml:space="preserve"> PAGEREF _Toc330105219 \h </w:instrText>
            </w:r>
            <w:r>
              <w:rPr>
                <w:noProof/>
                <w:webHidden/>
              </w:rPr>
            </w:r>
            <w:r>
              <w:rPr>
                <w:noProof/>
                <w:webHidden/>
              </w:rPr>
              <w:fldChar w:fldCharType="separate"/>
            </w:r>
            <w:r w:rsidR="00524853">
              <w:rPr>
                <w:noProof/>
                <w:webHidden/>
              </w:rPr>
              <w:t>47</w:t>
            </w:r>
            <w:r>
              <w:rPr>
                <w:noProof/>
                <w:webHidden/>
              </w:rPr>
              <w:fldChar w:fldCharType="end"/>
            </w:r>
          </w:hyperlink>
        </w:p>
        <w:p w:rsidR="00524853" w:rsidRDefault="002819E7">
          <w:pPr>
            <w:pStyle w:val="TOC2"/>
            <w:tabs>
              <w:tab w:val="right" w:leader="dot" w:pos="9350"/>
            </w:tabs>
            <w:rPr>
              <w:rFonts w:asciiTheme="minorHAnsi" w:eastAsiaTheme="minorEastAsia" w:hAnsiTheme="minorHAnsi" w:cstheme="minorBidi"/>
              <w:noProof/>
              <w:sz w:val="22"/>
              <w:szCs w:val="22"/>
            </w:rPr>
          </w:pPr>
          <w:hyperlink w:anchor="_Toc330105220" w:history="1">
            <w:r w:rsidR="00524853" w:rsidRPr="00293F76">
              <w:rPr>
                <w:rStyle w:val="Hyperlink"/>
                <w:rFonts w:ascii="Arial" w:hAnsi="Arial"/>
                <w:caps/>
                <w:noProof/>
              </w:rPr>
              <w:t>Where is the Justice? THe CRIMINAL role of this court in AIDING AND ABETTING the criminal rico enterprise – a root of TYRANNY and injustice</w:t>
            </w:r>
            <w:r w:rsidR="00524853">
              <w:rPr>
                <w:noProof/>
                <w:webHidden/>
              </w:rPr>
              <w:tab/>
            </w:r>
            <w:r>
              <w:rPr>
                <w:noProof/>
                <w:webHidden/>
              </w:rPr>
              <w:fldChar w:fldCharType="begin"/>
            </w:r>
            <w:r w:rsidR="00524853">
              <w:rPr>
                <w:noProof/>
                <w:webHidden/>
              </w:rPr>
              <w:instrText xml:space="preserve"> PAGEREF _Toc330105220 \h </w:instrText>
            </w:r>
            <w:r>
              <w:rPr>
                <w:noProof/>
                <w:webHidden/>
              </w:rPr>
            </w:r>
            <w:r>
              <w:rPr>
                <w:noProof/>
                <w:webHidden/>
              </w:rPr>
              <w:fldChar w:fldCharType="separate"/>
            </w:r>
            <w:r w:rsidR="00524853">
              <w:rPr>
                <w:noProof/>
                <w:webHidden/>
              </w:rPr>
              <w:t>59</w:t>
            </w:r>
            <w:r>
              <w:rPr>
                <w:noProof/>
                <w:webHidden/>
              </w:rPr>
              <w:fldChar w:fldCharType="end"/>
            </w:r>
          </w:hyperlink>
        </w:p>
        <w:p w:rsidR="00524853" w:rsidRDefault="002819E7">
          <w:pPr>
            <w:pStyle w:val="TOC1"/>
            <w:tabs>
              <w:tab w:val="left" w:pos="440"/>
            </w:tabs>
            <w:rPr>
              <w:rFonts w:asciiTheme="minorHAnsi" w:eastAsiaTheme="minorEastAsia" w:hAnsiTheme="minorHAnsi" w:cstheme="minorBidi"/>
              <w:noProof/>
              <w:sz w:val="22"/>
              <w:szCs w:val="22"/>
            </w:rPr>
          </w:pPr>
          <w:hyperlink w:anchor="_Toc330105221" w:history="1">
            <w:r w:rsidR="00524853" w:rsidRPr="00293F76">
              <w:rPr>
                <w:rStyle w:val="Hyperlink"/>
                <w:rFonts w:ascii="Arial" w:hAnsi="Arial"/>
                <w:caps/>
                <w:noProof/>
              </w:rPr>
              <w:t>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sidR="00524853">
              <w:rPr>
                <w:noProof/>
                <w:webHidden/>
              </w:rPr>
              <w:tab/>
            </w:r>
            <w:r>
              <w:rPr>
                <w:noProof/>
                <w:webHidden/>
              </w:rPr>
              <w:fldChar w:fldCharType="begin"/>
            </w:r>
            <w:r w:rsidR="00524853">
              <w:rPr>
                <w:noProof/>
                <w:webHidden/>
              </w:rPr>
              <w:instrText xml:space="preserve"> PAGEREF _Toc330105221 \h </w:instrText>
            </w:r>
            <w:r>
              <w:rPr>
                <w:noProof/>
                <w:webHidden/>
              </w:rPr>
            </w:r>
            <w:r>
              <w:rPr>
                <w:noProof/>
                <w:webHidden/>
              </w:rPr>
              <w:fldChar w:fldCharType="separate"/>
            </w:r>
            <w:r w:rsidR="00524853">
              <w:rPr>
                <w:noProof/>
                <w:webHidden/>
              </w:rPr>
              <w:t>82</w:t>
            </w:r>
            <w:r>
              <w:rPr>
                <w:noProof/>
                <w:webHidden/>
              </w:rPr>
              <w:fldChar w:fldCharType="end"/>
            </w:r>
          </w:hyperlink>
        </w:p>
        <w:p w:rsidR="00524853" w:rsidRDefault="002819E7">
          <w:pPr>
            <w:pStyle w:val="TOC1"/>
            <w:tabs>
              <w:tab w:val="left" w:pos="660"/>
            </w:tabs>
            <w:rPr>
              <w:rFonts w:asciiTheme="minorHAnsi" w:eastAsiaTheme="minorEastAsia" w:hAnsiTheme="minorHAnsi" w:cstheme="minorBidi"/>
              <w:noProof/>
              <w:sz w:val="22"/>
              <w:szCs w:val="22"/>
            </w:rPr>
          </w:pPr>
          <w:hyperlink w:anchor="_Toc330105222" w:history="1">
            <w:r w:rsidR="00524853" w:rsidRPr="00293F76">
              <w:rPr>
                <w:rStyle w:val="Hyperlink"/>
                <w:rFonts w:ascii="Arial" w:hAnsi="Arial"/>
                <w:caps/>
                <w:noProof/>
              </w:rPr>
              <w:t>III.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sidR="00524853">
              <w:rPr>
                <w:noProof/>
                <w:webHidden/>
              </w:rPr>
              <w:tab/>
            </w:r>
            <w:r>
              <w:rPr>
                <w:noProof/>
                <w:webHidden/>
              </w:rPr>
              <w:fldChar w:fldCharType="begin"/>
            </w:r>
            <w:r w:rsidR="00524853">
              <w:rPr>
                <w:noProof/>
                <w:webHidden/>
              </w:rPr>
              <w:instrText xml:space="preserve"> PAGEREF _Toc330105222 \h </w:instrText>
            </w:r>
            <w:r>
              <w:rPr>
                <w:noProof/>
                <w:webHidden/>
              </w:rPr>
            </w:r>
            <w:r>
              <w:rPr>
                <w:noProof/>
                <w:webHidden/>
              </w:rPr>
              <w:fldChar w:fldCharType="separate"/>
            </w:r>
            <w:r w:rsidR="00524853">
              <w:rPr>
                <w:noProof/>
                <w:webHidden/>
              </w:rPr>
              <w:t>97</w:t>
            </w:r>
            <w:r>
              <w:rPr>
                <w:noProof/>
                <w:webHidden/>
              </w:rPr>
              <w:fldChar w:fldCharType="end"/>
            </w:r>
          </w:hyperlink>
        </w:p>
        <w:p w:rsidR="00524853" w:rsidRDefault="002819E7">
          <w:pPr>
            <w:pStyle w:val="TOC1"/>
            <w:tabs>
              <w:tab w:val="left" w:pos="660"/>
            </w:tabs>
            <w:rPr>
              <w:rFonts w:asciiTheme="minorHAnsi" w:eastAsiaTheme="minorEastAsia" w:hAnsiTheme="minorHAnsi" w:cstheme="minorBidi"/>
              <w:noProof/>
              <w:sz w:val="22"/>
              <w:szCs w:val="22"/>
            </w:rPr>
          </w:pPr>
          <w:hyperlink w:anchor="_Toc330105223" w:history="1">
            <w:r w:rsidR="00524853" w:rsidRPr="00293F76">
              <w:rPr>
                <w:rStyle w:val="Hyperlink"/>
                <w:rFonts w:ascii="Arial" w:hAnsi="Arial"/>
                <w:caps/>
                <w:noProof/>
              </w:rPr>
              <w:t>IV.</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sidR="00524853">
              <w:rPr>
                <w:noProof/>
                <w:webHidden/>
              </w:rPr>
              <w:tab/>
            </w:r>
            <w:r>
              <w:rPr>
                <w:noProof/>
                <w:webHidden/>
              </w:rPr>
              <w:fldChar w:fldCharType="begin"/>
            </w:r>
            <w:r w:rsidR="00524853">
              <w:rPr>
                <w:noProof/>
                <w:webHidden/>
              </w:rPr>
              <w:instrText xml:space="preserve"> PAGEREF _Toc330105223 \h </w:instrText>
            </w:r>
            <w:r>
              <w:rPr>
                <w:noProof/>
                <w:webHidden/>
              </w:rPr>
            </w:r>
            <w:r>
              <w:rPr>
                <w:noProof/>
                <w:webHidden/>
              </w:rPr>
              <w:fldChar w:fldCharType="separate"/>
            </w:r>
            <w:r w:rsidR="00524853">
              <w:rPr>
                <w:noProof/>
                <w:webHidden/>
              </w:rPr>
              <w:t>106</w:t>
            </w:r>
            <w:r>
              <w:rPr>
                <w:noProof/>
                <w:webHidden/>
              </w:rPr>
              <w:fldChar w:fldCharType="end"/>
            </w:r>
          </w:hyperlink>
        </w:p>
        <w:p w:rsidR="00524853" w:rsidRDefault="002819E7">
          <w:pPr>
            <w:pStyle w:val="TOC1"/>
            <w:tabs>
              <w:tab w:val="left" w:pos="660"/>
            </w:tabs>
            <w:rPr>
              <w:rFonts w:asciiTheme="minorHAnsi" w:eastAsiaTheme="minorEastAsia" w:hAnsiTheme="minorHAnsi" w:cstheme="minorBidi"/>
              <w:noProof/>
              <w:sz w:val="22"/>
              <w:szCs w:val="22"/>
            </w:rPr>
          </w:pPr>
          <w:hyperlink w:anchor="_Toc330105224" w:history="1">
            <w:r w:rsidR="00524853" w:rsidRPr="00293F76">
              <w:rPr>
                <w:rStyle w:val="Hyperlink"/>
                <w:rFonts w:ascii="Arial" w:hAnsi="Arial"/>
                <w:caps/>
                <w:noProof/>
              </w:rPr>
              <w:t>V.</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sidR="00524853">
              <w:rPr>
                <w:noProof/>
                <w:webHidden/>
              </w:rPr>
              <w:tab/>
            </w:r>
            <w:r>
              <w:rPr>
                <w:noProof/>
                <w:webHidden/>
              </w:rPr>
              <w:fldChar w:fldCharType="begin"/>
            </w:r>
            <w:r w:rsidR="00524853">
              <w:rPr>
                <w:noProof/>
                <w:webHidden/>
              </w:rPr>
              <w:instrText xml:space="preserve"> PAGEREF _Toc330105224 \h </w:instrText>
            </w:r>
            <w:r>
              <w:rPr>
                <w:noProof/>
                <w:webHidden/>
              </w:rPr>
            </w:r>
            <w:r>
              <w:rPr>
                <w:noProof/>
                <w:webHidden/>
              </w:rPr>
              <w:fldChar w:fldCharType="separate"/>
            </w:r>
            <w:r w:rsidR="00524853">
              <w:rPr>
                <w:noProof/>
                <w:webHidden/>
              </w:rPr>
              <w:t>109</w:t>
            </w:r>
            <w:r>
              <w:rPr>
                <w:noProof/>
                <w:webHidden/>
              </w:rPr>
              <w:fldChar w:fldCharType="end"/>
            </w:r>
          </w:hyperlink>
        </w:p>
        <w:p w:rsidR="00524853" w:rsidRDefault="002819E7">
          <w:pPr>
            <w:pStyle w:val="TOC1"/>
            <w:tabs>
              <w:tab w:val="left" w:pos="660"/>
            </w:tabs>
            <w:rPr>
              <w:rFonts w:asciiTheme="minorHAnsi" w:eastAsiaTheme="minorEastAsia" w:hAnsiTheme="minorHAnsi" w:cstheme="minorBidi"/>
              <w:noProof/>
              <w:sz w:val="22"/>
              <w:szCs w:val="22"/>
            </w:rPr>
          </w:pPr>
          <w:hyperlink w:anchor="_Toc330105225" w:history="1">
            <w:r w:rsidR="00524853" w:rsidRPr="00293F76">
              <w:rPr>
                <w:rStyle w:val="Hyperlink"/>
                <w:rFonts w:ascii="Arial" w:hAnsi="Arial"/>
                <w:caps/>
                <w:noProof/>
              </w:rPr>
              <w:t>VI.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 xml:space="preserve">Remove and report ALL other Conflicts of Interest, violations of public office rules, violations of judicial cannons, attorney conduct codes and state and federal law, currently in </w:t>
            </w:r>
            <w:r w:rsidR="00524853" w:rsidRPr="00293F76">
              <w:rPr>
                <w:rStyle w:val="Hyperlink"/>
                <w:rFonts w:ascii="Arial" w:hAnsi="Arial"/>
                <w:caps/>
                <w:noProof/>
              </w:rPr>
              <w:lastRenderedPageBreak/>
              <w:t>place in this RICO Lawsuit and related cases, in order to impart fair and impartial DUE PROCESS UNDER LAW</w:t>
            </w:r>
            <w:r w:rsidR="00524853">
              <w:rPr>
                <w:noProof/>
                <w:webHidden/>
              </w:rPr>
              <w:tab/>
            </w:r>
            <w:r>
              <w:rPr>
                <w:noProof/>
                <w:webHidden/>
              </w:rPr>
              <w:fldChar w:fldCharType="begin"/>
            </w:r>
            <w:r w:rsidR="00524853">
              <w:rPr>
                <w:noProof/>
                <w:webHidden/>
              </w:rPr>
              <w:instrText xml:space="preserve"> PAGEREF _Toc330105225 \h </w:instrText>
            </w:r>
            <w:r>
              <w:rPr>
                <w:noProof/>
                <w:webHidden/>
              </w:rPr>
            </w:r>
            <w:r>
              <w:rPr>
                <w:noProof/>
                <w:webHidden/>
              </w:rPr>
              <w:fldChar w:fldCharType="separate"/>
            </w:r>
            <w:r w:rsidR="00524853">
              <w:rPr>
                <w:noProof/>
                <w:webHidden/>
              </w:rPr>
              <w:t>110</w:t>
            </w:r>
            <w:r>
              <w:rPr>
                <w:noProof/>
                <w:webHidden/>
              </w:rPr>
              <w:fldChar w:fldCharType="end"/>
            </w:r>
          </w:hyperlink>
        </w:p>
        <w:p w:rsidR="00524853" w:rsidRDefault="002819E7">
          <w:pPr>
            <w:pStyle w:val="TOC1"/>
            <w:tabs>
              <w:tab w:val="left" w:pos="660"/>
            </w:tabs>
            <w:rPr>
              <w:rFonts w:asciiTheme="minorHAnsi" w:eastAsiaTheme="minorEastAsia" w:hAnsiTheme="minorHAnsi" w:cstheme="minorBidi"/>
              <w:noProof/>
              <w:sz w:val="22"/>
              <w:szCs w:val="22"/>
            </w:rPr>
          </w:pPr>
          <w:hyperlink w:anchor="_Toc330105226" w:history="1">
            <w:r w:rsidR="00524853" w:rsidRPr="00293F76">
              <w:rPr>
                <w:rStyle w:val="Hyperlink"/>
                <w:rFonts w:ascii="Arial" w:hAnsi="Arial"/>
                <w:caps/>
                <w:noProof/>
              </w:rPr>
              <w:t>VII.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sidR="00524853">
              <w:rPr>
                <w:noProof/>
                <w:webHidden/>
              </w:rPr>
              <w:tab/>
            </w:r>
            <w:r>
              <w:rPr>
                <w:noProof/>
                <w:webHidden/>
              </w:rPr>
              <w:fldChar w:fldCharType="begin"/>
            </w:r>
            <w:r w:rsidR="00524853">
              <w:rPr>
                <w:noProof/>
                <w:webHidden/>
              </w:rPr>
              <w:instrText xml:space="preserve"> PAGEREF _Toc330105226 \h </w:instrText>
            </w:r>
            <w:r>
              <w:rPr>
                <w:noProof/>
                <w:webHidden/>
              </w:rPr>
            </w:r>
            <w:r>
              <w:rPr>
                <w:noProof/>
                <w:webHidden/>
              </w:rPr>
              <w:fldChar w:fldCharType="separate"/>
            </w:r>
            <w:r w:rsidR="00524853">
              <w:rPr>
                <w:noProof/>
                <w:webHidden/>
              </w:rPr>
              <w:t>111</w:t>
            </w:r>
            <w:r>
              <w:rPr>
                <w:noProof/>
                <w:webHidden/>
              </w:rPr>
              <w:fldChar w:fldCharType="end"/>
            </w:r>
          </w:hyperlink>
        </w:p>
        <w:p w:rsidR="00524853" w:rsidRDefault="002819E7">
          <w:pPr>
            <w:pStyle w:val="TOC1"/>
            <w:tabs>
              <w:tab w:val="left" w:pos="660"/>
            </w:tabs>
            <w:rPr>
              <w:rFonts w:asciiTheme="minorHAnsi" w:eastAsiaTheme="minorEastAsia" w:hAnsiTheme="minorHAnsi" w:cstheme="minorBidi"/>
              <w:noProof/>
              <w:sz w:val="22"/>
              <w:szCs w:val="22"/>
            </w:rPr>
          </w:pPr>
          <w:hyperlink w:anchor="_Toc330105227" w:history="1">
            <w:r w:rsidR="00524853" w:rsidRPr="00293F76">
              <w:rPr>
                <w:rStyle w:val="Hyperlink"/>
                <w:rFonts w:ascii="Arial" w:hAnsi="Arial"/>
                <w:caps/>
                <w:noProof/>
              </w:rPr>
              <w:t>VIII.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Demand for Justices of the SECOND CIRCUIT to turn themselves into State and Federal Criminal Authorities to ANSWER to filed CRIMINAL COMPLAINTS against them and served upon them</w:t>
            </w:r>
            <w:r w:rsidR="00524853">
              <w:rPr>
                <w:noProof/>
                <w:webHidden/>
              </w:rPr>
              <w:tab/>
            </w:r>
            <w:r>
              <w:rPr>
                <w:noProof/>
                <w:webHidden/>
              </w:rPr>
              <w:fldChar w:fldCharType="begin"/>
            </w:r>
            <w:r w:rsidR="00524853">
              <w:rPr>
                <w:noProof/>
                <w:webHidden/>
              </w:rPr>
              <w:instrText xml:space="preserve"> PAGEREF _Toc330105227 \h </w:instrText>
            </w:r>
            <w:r>
              <w:rPr>
                <w:noProof/>
                <w:webHidden/>
              </w:rPr>
            </w:r>
            <w:r>
              <w:rPr>
                <w:noProof/>
                <w:webHidden/>
              </w:rPr>
              <w:fldChar w:fldCharType="separate"/>
            </w:r>
            <w:r w:rsidR="00524853">
              <w:rPr>
                <w:noProof/>
                <w:webHidden/>
              </w:rPr>
              <w:t>111</w:t>
            </w:r>
            <w:r>
              <w:rPr>
                <w:noProof/>
                <w:webHidden/>
              </w:rPr>
              <w:fldChar w:fldCharType="end"/>
            </w:r>
          </w:hyperlink>
        </w:p>
        <w:p w:rsidR="00524853" w:rsidRDefault="002819E7">
          <w:pPr>
            <w:pStyle w:val="TOC1"/>
            <w:tabs>
              <w:tab w:val="left" w:pos="660"/>
            </w:tabs>
            <w:rPr>
              <w:rFonts w:asciiTheme="minorHAnsi" w:eastAsiaTheme="minorEastAsia" w:hAnsiTheme="minorHAnsi" w:cstheme="minorBidi"/>
              <w:noProof/>
              <w:sz w:val="22"/>
              <w:szCs w:val="22"/>
            </w:rPr>
          </w:pPr>
          <w:hyperlink w:anchor="_Toc330105228" w:history="1">
            <w:r w:rsidR="00524853" w:rsidRPr="00293F76">
              <w:rPr>
                <w:rStyle w:val="Hyperlink"/>
                <w:rFonts w:ascii="Arial" w:hAnsi="Arial"/>
                <w:caps/>
                <w:noProof/>
              </w:rPr>
              <w:t>IX.</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alleged crimes ongoing by p. stephen lamont et al. both known and unknown and fraud on this court, the us district court and now other courts including the supreme court and more.</w:t>
            </w:r>
            <w:r w:rsidR="00524853">
              <w:rPr>
                <w:noProof/>
                <w:webHidden/>
              </w:rPr>
              <w:tab/>
            </w:r>
            <w:r>
              <w:rPr>
                <w:noProof/>
                <w:webHidden/>
              </w:rPr>
              <w:fldChar w:fldCharType="begin"/>
            </w:r>
            <w:r w:rsidR="00524853">
              <w:rPr>
                <w:noProof/>
                <w:webHidden/>
              </w:rPr>
              <w:instrText xml:space="preserve"> PAGEREF _Toc330105228 \h </w:instrText>
            </w:r>
            <w:r>
              <w:rPr>
                <w:noProof/>
                <w:webHidden/>
              </w:rPr>
            </w:r>
            <w:r>
              <w:rPr>
                <w:noProof/>
                <w:webHidden/>
              </w:rPr>
              <w:fldChar w:fldCharType="separate"/>
            </w:r>
            <w:r w:rsidR="00524853">
              <w:rPr>
                <w:noProof/>
                <w:webHidden/>
              </w:rPr>
              <w:t>111</w:t>
            </w:r>
            <w:r>
              <w:rPr>
                <w:noProof/>
                <w:webHidden/>
              </w:rPr>
              <w:fldChar w:fldCharType="end"/>
            </w:r>
          </w:hyperlink>
        </w:p>
        <w:p w:rsidR="00524853" w:rsidRDefault="002819E7">
          <w:pPr>
            <w:pStyle w:val="TOC1"/>
            <w:tabs>
              <w:tab w:val="left" w:pos="660"/>
            </w:tabs>
            <w:rPr>
              <w:rFonts w:asciiTheme="minorHAnsi" w:eastAsiaTheme="minorEastAsia" w:hAnsiTheme="minorHAnsi" w:cstheme="minorBidi"/>
              <w:noProof/>
              <w:sz w:val="22"/>
              <w:szCs w:val="22"/>
            </w:rPr>
          </w:pPr>
          <w:hyperlink w:anchor="_Toc330105229" w:history="1">
            <w:r w:rsidR="00524853" w:rsidRPr="00293F76">
              <w:rPr>
                <w:rStyle w:val="Hyperlink"/>
                <w:rFonts w:ascii="Arial" w:hAnsi="Arial"/>
                <w:caps/>
                <w:noProof/>
              </w:rPr>
              <w:t>X.</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PLAINTIFF SEEKS LEAVE TO AMEND THE AMENDED COMPLAINT TO ADD NEW DEFENDANTS AND NEW ALLEGED CRIMES NEWLY DISCOVERED</w:t>
            </w:r>
            <w:r w:rsidR="00524853">
              <w:rPr>
                <w:noProof/>
                <w:webHidden/>
              </w:rPr>
              <w:tab/>
            </w:r>
            <w:r>
              <w:rPr>
                <w:noProof/>
                <w:webHidden/>
              </w:rPr>
              <w:fldChar w:fldCharType="begin"/>
            </w:r>
            <w:r w:rsidR="00524853">
              <w:rPr>
                <w:noProof/>
                <w:webHidden/>
              </w:rPr>
              <w:instrText xml:space="preserve"> PAGEREF _Toc330105229 \h </w:instrText>
            </w:r>
            <w:r>
              <w:rPr>
                <w:noProof/>
                <w:webHidden/>
              </w:rPr>
            </w:r>
            <w:r>
              <w:rPr>
                <w:noProof/>
                <w:webHidden/>
              </w:rPr>
              <w:fldChar w:fldCharType="separate"/>
            </w:r>
            <w:r w:rsidR="00524853">
              <w:rPr>
                <w:noProof/>
                <w:webHidden/>
              </w:rPr>
              <w:t>112</w:t>
            </w:r>
            <w:r>
              <w:rPr>
                <w:noProof/>
                <w:webHidden/>
              </w:rPr>
              <w:fldChar w:fldCharType="end"/>
            </w:r>
          </w:hyperlink>
        </w:p>
        <w:p w:rsidR="00524853" w:rsidRDefault="002819E7">
          <w:pPr>
            <w:pStyle w:val="TOC1"/>
            <w:tabs>
              <w:tab w:val="left" w:pos="660"/>
            </w:tabs>
            <w:rPr>
              <w:rFonts w:asciiTheme="minorHAnsi" w:eastAsiaTheme="minorEastAsia" w:hAnsiTheme="minorHAnsi" w:cstheme="minorBidi"/>
              <w:noProof/>
              <w:sz w:val="22"/>
              <w:szCs w:val="22"/>
            </w:rPr>
          </w:pPr>
          <w:hyperlink w:anchor="_Toc330105230" w:history="1">
            <w:r w:rsidR="00524853" w:rsidRPr="00293F76">
              <w:rPr>
                <w:rStyle w:val="Hyperlink"/>
                <w:rFonts w:ascii="Arial" w:hAnsi="Arial"/>
                <w:caps/>
                <w:noProof/>
              </w:rPr>
              <w:t>XI.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Relief</w:t>
            </w:r>
            <w:r w:rsidR="00524853">
              <w:rPr>
                <w:noProof/>
                <w:webHidden/>
              </w:rPr>
              <w:tab/>
            </w:r>
            <w:r>
              <w:rPr>
                <w:noProof/>
                <w:webHidden/>
              </w:rPr>
              <w:fldChar w:fldCharType="begin"/>
            </w:r>
            <w:r w:rsidR="00524853">
              <w:rPr>
                <w:noProof/>
                <w:webHidden/>
              </w:rPr>
              <w:instrText xml:space="preserve"> PAGEREF _Toc330105230 \h </w:instrText>
            </w:r>
            <w:r>
              <w:rPr>
                <w:noProof/>
                <w:webHidden/>
              </w:rPr>
            </w:r>
            <w:r>
              <w:rPr>
                <w:noProof/>
                <w:webHidden/>
              </w:rPr>
              <w:fldChar w:fldCharType="separate"/>
            </w:r>
            <w:r w:rsidR="00524853">
              <w:rPr>
                <w:noProof/>
                <w:webHidden/>
              </w:rPr>
              <w:t>113</w:t>
            </w:r>
            <w:r>
              <w:rPr>
                <w:noProof/>
                <w:webHidden/>
              </w:rPr>
              <w:fldChar w:fldCharType="end"/>
            </w:r>
          </w:hyperlink>
        </w:p>
        <w:p w:rsidR="00524853" w:rsidRDefault="002819E7">
          <w:pPr>
            <w:pStyle w:val="TOC1"/>
            <w:rPr>
              <w:rFonts w:asciiTheme="minorHAnsi" w:eastAsiaTheme="minorEastAsia" w:hAnsiTheme="minorHAnsi" w:cstheme="minorBidi"/>
              <w:noProof/>
              <w:sz w:val="22"/>
              <w:szCs w:val="22"/>
            </w:rPr>
          </w:pPr>
          <w:hyperlink w:anchor="_Toc330105231" w:history="1">
            <w:r w:rsidR="00524853" w:rsidRPr="00293F76">
              <w:rPr>
                <w:rStyle w:val="Hyperlink"/>
                <w:caps/>
                <w:noProof/>
              </w:rPr>
              <w:t>Exhibit 1 – conflict of interest disclosure PARTIAL LIST OF KNOWN CONFLICTED PARTIES</w:t>
            </w:r>
            <w:r w:rsidR="00524853">
              <w:rPr>
                <w:noProof/>
                <w:webHidden/>
              </w:rPr>
              <w:tab/>
            </w:r>
            <w:r>
              <w:rPr>
                <w:noProof/>
                <w:webHidden/>
              </w:rPr>
              <w:fldChar w:fldCharType="begin"/>
            </w:r>
            <w:r w:rsidR="00524853">
              <w:rPr>
                <w:noProof/>
                <w:webHidden/>
              </w:rPr>
              <w:instrText xml:space="preserve"> PAGEREF _Toc330105231 \h </w:instrText>
            </w:r>
            <w:r>
              <w:rPr>
                <w:noProof/>
                <w:webHidden/>
              </w:rPr>
            </w:r>
            <w:r>
              <w:rPr>
                <w:noProof/>
                <w:webHidden/>
              </w:rPr>
              <w:fldChar w:fldCharType="separate"/>
            </w:r>
            <w:r w:rsidR="00524853">
              <w:rPr>
                <w:noProof/>
                <w:webHidden/>
              </w:rPr>
              <w:t>115</w:t>
            </w:r>
            <w:r>
              <w:rPr>
                <w:noProof/>
                <w:webHidden/>
              </w:rPr>
              <w:fldChar w:fldCharType="end"/>
            </w:r>
          </w:hyperlink>
        </w:p>
        <w:p w:rsidR="00524853" w:rsidRDefault="002819E7">
          <w:pPr>
            <w:pStyle w:val="TOC1"/>
            <w:rPr>
              <w:rFonts w:asciiTheme="minorHAnsi" w:eastAsiaTheme="minorEastAsia" w:hAnsiTheme="minorHAnsi" w:cstheme="minorBidi"/>
              <w:noProof/>
              <w:sz w:val="22"/>
              <w:szCs w:val="22"/>
            </w:rPr>
          </w:pPr>
          <w:hyperlink w:anchor="_Toc330105232" w:history="1">
            <w:r w:rsidR="00524853" w:rsidRPr="00293F76">
              <w:rPr>
                <w:rStyle w:val="Hyperlink"/>
                <w:caps/>
                <w:noProof/>
              </w:rPr>
              <w:t>Exhibit 2- Anderson motion to re-open and rehear and corrado Lawsuit</w:t>
            </w:r>
            <w:r w:rsidR="00524853">
              <w:rPr>
                <w:noProof/>
                <w:webHidden/>
              </w:rPr>
              <w:tab/>
            </w:r>
            <w:r>
              <w:rPr>
                <w:noProof/>
                <w:webHidden/>
              </w:rPr>
              <w:fldChar w:fldCharType="begin"/>
            </w:r>
            <w:r w:rsidR="00524853">
              <w:rPr>
                <w:noProof/>
                <w:webHidden/>
              </w:rPr>
              <w:instrText xml:space="preserve"> PAGEREF _Toc330105232 \h </w:instrText>
            </w:r>
            <w:r>
              <w:rPr>
                <w:noProof/>
                <w:webHidden/>
              </w:rPr>
            </w:r>
            <w:r>
              <w:rPr>
                <w:noProof/>
                <w:webHidden/>
              </w:rPr>
              <w:fldChar w:fldCharType="separate"/>
            </w:r>
            <w:r w:rsidR="00524853">
              <w:rPr>
                <w:noProof/>
                <w:webHidden/>
              </w:rPr>
              <w:t>121</w:t>
            </w:r>
            <w:r>
              <w:rPr>
                <w:noProof/>
                <w:webHidden/>
              </w:rPr>
              <w:fldChar w:fldCharType="end"/>
            </w:r>
          </w:hyperlink>
        </w:p>
        <w:p w:rsidR="00524853" w:rsidRDefault="002819E7">
          <w:pPr>
            <w:pStyle w:val="TOC1"/>
            <w:rPr>
              <w:rFonts w:asciiTheme="minorHAnsi" w:eastAsiaTheme="minorEastAsia" w:hAnsiTheme="minorHAnsi" w:cstheme="minorBidi"/>
              <w:noProof/>
              <w:sz w:val="22"/>
              <w:szCs w:val="22"/>
            </w:rPr>
          </w:pPr>
          <w:hyperlink w:anchor="_Toc330105233" w:history="1">
            <w:r w:rsidR="00524853" w:rsidRPr="00293F76">
              <w:rPr>
                <w:rStyle w:val="Hyperlink"/>
                <w:caps/>
                <w:noProof/>
              </w:rPr>
              <w:t>Exhibit 3 – Franklin perez information</w:t>
            </w:r>
            <w:r w:rsidR="00524853">
              <w:rPr>
                <w:noProof/>
                <w:webHidden/>
              </w:rPr>
              <w:tab/>
            </w:r>
            <w:r>
              <w:rPr>
                <w:noProof/>
                <w:webHidden/>
              </w:rPr>
              <w:fldChar w:fldCharType="begin"/>
            </w:r>
            <w:r w:rsidR="00524853">
              <w:rPr>
                <w:noProof/>
                <w:webHidden/>
              </w:rPr>
              <w:instrText xml:space="preserve"> PAGEREF _Toc330105233 \h </w:instrText>
            </w:r>
            <w:r>
              <w:rPr>
                <w:noProof/>
                <w:webHidden/>
              </w:rPr>
            </w:r>
            <w:r>
              <w:rPr>
                <w:noProof/>
                <w:webHidden/>
              </w:rPr>
              <w:fldChar w:fldCharType="separate"/>
            </w:r>
            <w:r w:rsidR="00524853">
              <w:rPr>
                <w:noProof/>
                <w:webHidden/>
              </w:rPr>
              <w:t>146</w:t>
            </w:r>
            <w:r>
              <w:rPr>
                <w:noProof/>
                <w:webHidden/>
              </w:rPr>
              <w:fldChar w:fldCharType="end"/>
            </w:r>
          </w:hyperlink>
        </w:p>
        <w:p w:rsidR="00524853" w:rsidRDefault="002819E7">
          <w:pPr>
            <w:pStyle w:val="TOC1"/>
            <w:rPr>
              <w:rFonts w:asciiTheme="minorHAnsi" w:eastAsiaTheme="minorEastAsia" w:hAnsiTheme="minorHAnsi" w:cstheme="minorBidi"/>
              <w:noProof/>
              <w:sz w:val="22"/>
              <w:szCs w:val="22"/>
            </w:rPr>
          </w:pPr>
          <w:hyperlink w:anchor="_Toc330105234" w:history="1">
            <w:r w:rsidR="00524853" w:rsidRPr="00293F76">
              <w:rPr>
                <w:rStyle w:val="Hyperlink"/>
                <w:caps/>
                <w:noProof/>
              </w:rPr>
              <w:t>EXHIBIT 3 – Criminal ComplaintS</w:t>
            </w:r>
            <w:r w:rsidR="00524853">
              <w:rPr>
                <w:noProof/>
                <w:webHidden/>
              </w:rPr>
              <w:tab/>
            </w:r>
            <w:r>
              <w:rPr>
                <w:noProof/>
                <w:webHidden/>
              </w:rPr>
              <w:fldChar w:fldCharType="begin"/>
            </w:r>
            <w:r w:rsidR="00524853">
              <w:rPr>
                <w:noProof/>
                <w:webHidden/>
              </w:rPr>
              <w:instrText xml:space="preserve"> PAGEREF _Toc330105234 \h </w:instrText>
            </w:r>
            <w:r>
              <w:rPr>
                <w:noProof/>
                <w:webHidden/>
              </w:rPr>
            </w:r>
            <w:r>
              <w:rPr>
                <w:noProof/>
                <w:webHidden/>
              </w:rPr>
              <w:fldChar w:fldCharType="separate"/>
            </w:r>
            <w:r w:rsidR="00524853">
              <w:rPr>
                <w:noProof/>
                <w:webHidden/>
              </w:rPr>
              <w:t>148</w:t>
            </w:r>
            <w:r>
              <w:rPr>
                <w:noProof/>
                <w:webHidden/>
              </w:rPr>
              <w:fldChar w:fldCharType="end"/>
            </w:r>
          </w:hyperlink>
        </w:p>
        <w:p w:rsidR="00524853" w:rsidRDefault="002819E7">
          <w:pPr>
            <w:pStyle w:val="TOC1"/>
            <w:rPr>
              <w:rFonts w:asciiTheme="minorHAnsi" w:eastAsiaTheme="minorEastAsia" w:hAnsiTheme="minorHAnsi" w:cstheme="minorBidi"/>
              <w:noProof/>
              <w:sz w:val="22"/>
              <w:szCs w:val="22"/>
            </w:rPr>
          </w:pPr>
          <w:hyperlink w:anchor="_Toc330105235" w:history="1">
            <w:r w:rsidR="00524853" w:rsidRPr="00293F76">
              <w:rPr>
                <w:rStyle w:val="Hyperlink"/>
                <w:caps/>
                <w:noProof/>
              </w:rPr>
              <w:t>Exhibit 4 – Ethics Complaint</w:t>
            </w:r>
            <w:r w:rsidR="00524853">
              <w:rPr>
                <w:noProof/>
                <w:webHidden/>
              </w:rPr>
              <w:tab/>
            </w:r>
            <w:r>
              <w:rPr>
                <w:noProof/>
                <w:webHidden/>
              </w:rPr>
              <w:fldChar w:fldCharType="begin"/>
            </w:r>
            <w:r w:rsidR="00524853">
              <w:rPr>
                <w:noProof/>
                <w:webHidden/>
              </w:rPr>
              <w:instrText xml:space="preserve"> PAGEREF _Toc330105235 \h </w:instrText>
            </w:r>
            <w:r>
              <w:rPr>
                <w:noProof/>
                <w:webHidden/>
              </w:rPr>
            </w:r>
            <w:r>
              <w:rPr>
                <w:noProof/>
                <w:webHidden/>
              </w:rPr>
              <w:fldChar w:fldCharType="separate"/>
            </w:r>
            <w:r w:rsidR="00524853">
              <w:rPr>
                <w:noProof/>
                <w:webHidden/>
              </w:rPr>
              <w:t>148</w:t>
            </w:r>
            <w:r>
              <w:rPr>
                <w:noProof/>
                <w:webHidden/>
              </w:rPr>
              <w:fldChar w:fldCharType="end"/>
            </w:r>
          </w:hyperlink>
        </w:p>
        <w:p w:rsidR="000032E6" w:rsidRDefault="002819E7">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43" w:name="_Toc297119003"/>
      <w:bookmarkStart w:id="44" w:name="_Toc297120869"/>
      <w:bookmarkStart w:id="45" w:name="_Toc330105216"/>
      <w:r w:rsidRPr="00C709F8">
        <w:rPr>
          <w:caps/>
        </w:rPr>
        <w:lastRenderedPageBreak/>
        <w:t>Conflict of Interest</w:t>
      </w:r>
      <w:r w:rsidR="00C709F8">
        <w:rPr>
          <w:caps/>
        </w:rPr>
        <w:t xml:space="preserve"> (COI)</w:t>
      </w:r>
      <w:r w:rsidRPr="00C709F8">
        <w:rPr>
          <w:caps/>
        </w:rPr>
        <w:t xml:space="preserve"> Disclosure Form</w:t>
      </w:r>
      <w:bookmarkEnd w:id="43"/>
      <w:bookmarkEnd w:id="44"/>
      <w:bookmarkEnd w:id="45"/>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0" cstate="screen"/>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proofErr w:type="gramStart"/>
      <w:r>
        <w:t>"</w:t>
      </w:r>
      <w:proofErr w:type="spellStart"/>
      <w:r>
        <w:rPr>
          <w:i/>
          <w:iCs/>
        </w:rPr>
        <w:t>Lasciate</w:t>
      </w:r>
      <w:proofErr w:type="spellEnd"/>
      <w:r>
        <w:rPr>
          <w:i/>
          <w:iCs/>
        </w:rPr>
        <w:t xml:space="preserve"> </w:t>
      </w:r>
      <w:proofErr w:type="spellStart"/>
      <w:r>
        <w:rPr>
          <w:i/>
          <w:iCs/>
        </w:rPr>
        <w:t>ogne</w:t>
      </w:r>
      <w:proofErr w:type="spellEnd"/>
      <w:r>
        <w:rPr>
          <w:i/>
          <w:iCs/>
        </w:rPr>
        <w:t xml:space="preserve"> </w:t>
      </w:r>
      <w:proofErr w:type="spellStart"/>
      <w:r>
        <w:rPr>
          <w:i/>
          <w:iCs/>
        </w:rPr>
        <w:t>speranza</w:t>
      </w:r>
      <w:proofErr w:type="spellEnd"/>
      <w:r>
        <w:rPr>
          <w:i/>
          <w:iCs/>
        </w:rPr>
        <w:t xml:space="preserve">, </w:t>
      </w:r>
      <w:proofErr w:type="spellStart"/>
      <w:r>
        <w:rPr>
          <w:i/>
          <w:iCs/>
        </w:rPr>
        <w:t>voi</w:t>
      </w:r>
      <w:proofErr w:type="spellEnd"/>
      <w:r>
        <w:rPr>
          <w:i/>
          <w:iCs/>
        </w:rPr>
        <w:t xml:space="preserve"> </w:t>
      </w:r>
      <w:proofErr w:type="spellStart"/>
      <w:r>
        <w:rPr>
          <w:i/>
          <w:iCs/>
        </w:rPr>
        <w:t>ch'intrate</w:t>
      </w:r>
      <w:proofErr w:type="spellEnd"/>
      <w:r>
        <w:t>"</w:t>
      </w:r>
      <w:r w:rsidR="004374D4">
        <w:rPr>
          <w:rStyle w:val="FootnoteReference"/>
        </w:rPr>
        <w:footnoteReference w:id="1"/>
      </w:r>
      <w:r>
        <w:t xml:space="preserve"> </w:t>
      </w:r>
      <w:r w:rsidR="004374D4">
        <w:br/>
      </w:r>
      <w:r>
        <w:t xml:space="preserve">whom fail to </w:t>
      </w:r>
      <w:r w:rsidR="00C35FC3">
        <w:t>sign</w:t>
      </w:r>
      <w:r>
        <w:t xml:space="preserve"> this form.</w:t>
      </w:r>
      <w:proofErr w:type="gramEnd"/>
    </w:p>
    <w:p w:rsidR="00C709F8" w:rsidRDefault="00C709F8" w:rsidP="00315E5D"/>
    <w:p w:rsidR="008975B1" w:rsidRPr="005041AF" w:rsidRDefault="008975B1" w:rsidP="005041AF">
      <w:pPr>
        <w:jc w:val="center"/>
        <w:rPr>
          <w:b/>
          <w:sz w:val="32"/>
          <w:szCs w:val="32"/>
        </w:rPr>
      </w:pPr>
      <w:bookmarkStart w:id="46"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46"/>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Remand and Rehear this Lawsuit due to the New York State Attorney General’s now Admitted and Acknowledged Conflicts of Interest both past and present, in acting ILLEGALLY as Counsel for 39 plus State Defendant/Actors in this Lawsuit by Violating Public Office Rules &amp; Regulations, Attorney Conduct Codes and State &amp; Federal Law.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Remand and Rehear this Lawsuit due to the New York State Supreme Court’s Attorney Whistleblower, Christine C. Anderson’s (“Anderson”) Felony Criminal Allegations against SENIOR Court Officials, Public Officials et al.</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HALT THIS LAWSUIT and the “Legally Related” Lawsuits, pending investigations of Whistleblower Anderson’s FELONY CRIMINAL Allegations against Members of the New York Attorney General’s Office, the US Attorney’s Office, the New York District Attorney’s Office, New York State Supreme Court, the New York Supreme Court Disciplinary Departments and others.  FELONY CRIMINAL ALLEGATIONS EXPOSED in US Federal District Court, THIS COURT and before the New York Senate </w:t>
      </w:r>
      <w:r w:rsidRPr="00962BE7">
        <w:rPr>
          <w:sz w:val="20"/>
          <w:szCs w:val="20"/>
          <w:highlight w:val="yellow"/>
        </w:rPr>
        <w:lastRenderedPageBreak/>
        <w:t xml:space="preserve">Judiciary Committee by the HEROIC TESTIMONY and SWORN STATEMENTS of NEW YORK SUPREME COURT ATTORNEY WHISTLEBLOWER, CHRISTINE C. ANDERSON.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IMMEDIATELY DISQUALIFY ALL Justices and other Members of the United States Second Circuit Court of Appeals </w:t>
      </w:r>
      <w:proofErr w:type="gramStart"/>
      <w:r w:rsidRPr="00962BE7">
        <w:rPr>
          <w:sz w:val="20"/>
          <w:szCs w:val="20"/>
          <w:highlight w:val="yellow"/>
        </w:rPr>
        <w:t>( this</w:t>
      </w:r>
      <w:proofErr w:type="gramEnd"/>
      <w:r w:rsidRPr="00962BE7">
        <w:rPr>
          <w:sz w:val="20"/>
          <w:szCs w:val="20"/>
          <w:highlight w:val="yellow"/>
        </w:rPr>
        <w:t xml:space="preserve"> Court ) whom have acted to this point in this Lawsuit in any capacity whatsoever, for Aiding and Abetting Fraud on the Court, Obstruction of Justice, Denial of Due Process and more.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Remove ALL other Conflicts of Interest currently in place in this Lawsuit in order to implement FAIR &amp; IMPARTIAL DUE PROCESS UNDER LAW.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DEMAND that ALL parties to this Lawsuit going forward, including but not limited to, Court Justices &amp; Officials, Attorneys at Law, Prosecutors, Clerks, et al. Sign and Affirm Conflict of Interest Disclosures identical to the one attached herein, acknowledging PERSONAL and PROFESSIONAL LIABILITIES for any violation, prior to, ANY further Action by ANYONE in this RICO &amp; ANTITRUST Lawsuit.</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Demand for Justices and others named herein of this Court to turn themselves in to the appropriate State and Federal Criminal Authorities to ANSWER to filed CRIMINAL COMPLAINTS against them and served upon them.</w:t>
      </w:r>
    </w:p>
    <w:p w:rsidR="008975B1" w:rsidRPr="00DD0838" w:rsidRDefault="008975B1" w:rsidP="008975B1">
      <w:pPr>
        <w:ind w:left="720" w:right="720"/>
        <w:jc w:val="both"/>
        <w:rPr>
          <w:sz w:val="20"/>
          <w:szCs w:val="20"/>
        </w:rPr>
      </w:pPr>
      <w:r w:rsidRPr="00DD0838">
        <w:rPr>
          <w:b/>
          <w:bCs/>
          <w:caps/>
          <w:sz w:val="20"/>
          <w:szCs w:val="20"/>
        </w:rPr>
        <w:t>After 10 Days, if this 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DD0838">
        <w:rPr>
          <w:caps/>
          <w:sz w:val="20"/>
          <w:szCs w:val="20"/>
        </w:rPr>
        <w:t>.</w:t>
      </w:r>
      <w:r w:rsidRPr="00DD0838">
        <w:rPr>
          <w:sz w:val="20"/>
          <w:szCs w:val="20"/>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proofErr w:type="gramStart"/>
      <w:r w:rsidR="00EF703F">
        <w:rPr>
          <w:sz w:val="20"/>
          <w:szCs w:val="20"/>
        </w:rPr>
        <w:t xml:space="preserve">is </w:t>
      </w:r>
      <w:r w:rsidRPr="00DD0838">
        <w:rPr>
          <w:sz w:val="20"/>
          <w:szCs w:val="20"/>
        </w:rPr>
        <w:t>designed</w:t>
      </w:r>
      <w:proofErr w:type="gramEnd"/>
      <w:r w:rsidRPr="00DD0838">
        <w:rPr>
          <w:sz w:val="20"/>
          <w:szCs w:val="20"/>
        </w:rPr>
        <w:t xml:space="preserve">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t xml:space="preserve">Disclosure forms with "Yes" answers, by any party, to any of the following questions, </w:t>
      </w:r>
      <w:proofErr w:type="gramStart"/>
      <w:r w:rsidRPr="00DD0838">
        <w:rPr>
          <w:sz w:val="20"/>
          <w:szCs w:val="20"/>
        </w:rPr>
        <w:t>are demanded</w:t>
      </w:r>
      <w:proofErr w:type="gramEnd"/>
      <w:r w:rsidRPr="00DD0838">
        <w:rPr>
          <w:sz w:val="20"/>
          <w:szCs w:val="20"/>
        </w:rPr>
        <w:t xml:space="preserve">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w:t>
      </w:r>
      <w:proofErr w:type="gramStart"/>
      <w:r w:rsidRPr="00DD0838">
        <w:rPr>
          <w:sz w:val="20"/>
          <w:szCs w:val="20"/>
        </w:rPr>
        <w:t xml:space="preserve">cannot be </w:t>
      </w:r>
      <w:r w:rsidRPr="00DD0838">
        <w:rPr>
          <w:sz w:val="20"/>
        </w:rPr>
        <w:t>eliminated</w:t>
      </w:r>
      <w:proofErr w:type="gramEnd"/>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w:t>
      </w:r>
      <w:r w:rsidRPr="00DD0838">
        <w:rPr>
          <w:sz w:val="20"/>
          <w:szCs w:val="20"/>
        </w:rPr>
        <w:lastRenderedPageBreak/>
        <w:t xml:space="preserve">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w:t>
      </w:r>
      <w:proofErr w:type="gramStart"/>
      <w:r w:rsidRPr="00DD0838">
        <w:rPr>
          <w:b/>
          <w:bCs/>
          <w:sz w:val="20"/>
          <w:szCs w:val="20"/>
        </w:rPr>
        <w:t>cause</w:t>
      </w:r>
      <w:proofErr w:type="gramEnd"/>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xml:space="preserve">.  Charges </w:t>
      </w:r>
      <w:proofErr w:type="gramStart"/>
      <w:r w:rsidR="00434736">
        <w:rPr>
          <w:sz w:val="20"/>
          <w:szCs w:val="20"/>
        </w:rPr>
        <w:t>will be filed</w:t>
      </w:r>
      <w:proofErr w:type="gramEnd"/>
      <w:r w:rsidR="00434736">
        <w:rPr>
          <w:sz w:val="20"/>
          <w:szCs w:val="20"/>
        </w:rPr>
        <w:t xml:space="preserve"> against you for failure to comply</w:t>
      </w:r>
      <w:r w:rsidRPr="00DD0838">
        <w:rPr>
          <w:sz w:val="20"/>
          <w:szCs w:val="20"/>
        </w:rPr>
        <w:t xml:space="preserve">.  Complaints </w:t>
      </w:r>
      <w:proofErr w:type="gramStart"/>
      <w:r w:rsidRPr="00DD0838">
        <w:rPr>
          <w:sz w:val="20"/>
          <w:szCs w:val="20"/>
        </w:rPr>
        <w:t>will be filed</w:t>
      </w:r>
      <w:proofErr w:type="gramEnd"/>
      <w:r w:rsidRPr="00DD0838">
        <w:rPr>
          <w:sz w:val="20"/>
          <w:szCs w:val="20"/>
        </w:rPr>
        <w:t xml:space="preserve">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8975B1">
      <w:pPr>
        <w:numPr>
          <w:ilvl w:val="0"/>
          <w:numId w:val="3"/>
        </w:numPr>
        <w:spacing w:after="0" w:line="240" w:lineRule="auto"/>
        <w:ind w:firstLine="720"/>
        <w:rPr>
          <w:sz w:val="20"/>
          <w:szCs w:val="20"/>
        </w:rPr>
      </w:pPr>
      <w:r w:rsidRPr="00DD0838">
        <w:rPr>
          <w:sz w:val="20"/>
          <w:szCs w:val="20"/>
        </w:rPr>
        <w:t xml:space="preserve">Do you, your spouse and your dependents, </w:t>
      </w:r>
      <w:proofErr w:type="gramStart"/>
      <w:r w:rsidRPr="00DD0838">
        <w:rPr>
          <w:sz w:val="20"/>
          <w:szCs w:val="20"/>
        </w:rPr>
        <w:t>in the aggregate</w:t>
      </w:r>
      <w:proofErr w:type="gramEnd"/>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434736">
        <w:rPr>
          <w:sz w:val="20"/>
          <w:szCs w:val="20"/>
        </w:rPr>
        <w:t>,</w:t>
      </w:r>
      <w:r w:rsidRPr="00DD0838">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1"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w:t>
      </w:r>
      <w:proofErr w:type="gramStart"/>
      <w:r w:rsidR="00CB5391">
        <w:rPr>
          <w:sz w:val="20"/>
          <w:szCs w:val="20"/>
        </w:rPr>
        <w:t>are named</w:t>
      </w:r>
      <w:proofErr w:type="gramEnd"/>
      <w:r w:rsidR="00CB5391">
        <w:rPr>
          <w:sz w:val="20"/>
          <w:szCs w:val="20"/>
        </w:rPr>
        <w:t xml:space="preserve">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xml:space="preserve">,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8975B1">
      <w:pPr>
        <w:numPr>
          <w:ilvl w:val="0"/>
          <w:numId w:val="3"/>
        </w:numPr>
        <w:spacing w:after="0" w:line="240" w:lineRule="auto"/>
        <w:ind w:firstLine="720"/>
        <w:rPr>
          <w:b/>
          <w:bCs/>
          <w:sz w:val="20"/>
          <w:szCs w:val="20"/>
        </w:rPr>
      </w:pPr>
      <w:proofErr w:type="gramStart"/>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proofErr w:type="gramEnd"/>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8975B1">
      <w:pPr>
        <w:numPr>
          <w:ilvl w:val="0"/>
          <w:numId w:val="3"/>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 xml:space="preserve">considerations. If the answer is </w:t>
      </w:r>
      <w:proofErr w:type="gramStart"/>
      <w:r w:rsidRPr="00DD0838">
        <w:rPr>
          <w:b/>
          <w:bCs/>
          <w:sz w:val="20"/>
          <w:szCs w:val="20"/>
        </w:rPr>
        <w:t>Yes</w:t>
      </w:r>
      <w:proofErr w:type="gramEnd"/>
      <w:r w:rsidRPr="00DD0838">
        <w:rPr>
          <w:b/>
          <w:bCs/>
          <w:sz w:val="20"/>
          <w:szCs w:val="20"/>
        </w:rPr>
        <w:t>,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8975B1">
      <w:pPr>
        <w:numPr>
          <w:ilvl w:val="0"/>
          <w:numId w:val="3"/>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47" w:name="OLE_LINK1"/>
      <w:bookmarkStart w:id="48"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47"/>
      <w:bookmarkEnd w:id="48"/>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lastRenderedPageBreak/>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8975B1">
      <w:pPr>
        <w:numPr>
          <w:ilvl w:val="0"/>
          <w:numId w:val="3"/>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w:t>
      </w:r>
      <w:proofErr w:type="gramStart"/>
      <w:r w:rsidRPr="00DD0838">
        <w:rPr>
          <w:sz w:val="20"/>
          <w:szCs w:val="20"/>
        </w:rPr>
        <w:t>in the aggregate</w:t>
      </w:r>
      <w:proofErr w:type="gramEnd"/>
      <w:r w:rsidRPr="00DD0838">
        <w:rPr>
          <w:sz w:val="20"/>
          <w:szCs w:val="20"/>
        </w:rPr>
        <w:t xml:space="preserv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8975B1">
      <w:pPr>
        <w:numPr>
          <w:ilvl w:val="0"/>
          <w:numId w:val="3"/>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 xml:space="preserve">s, regulations and public office rules I </w:t>
      </w:r>
      <w:proofErr w:type="gramStart"/>
      <w:r w:rsidR="005456E1">
        <w:rPr>
          <w:sz w:val="20"/>
          <w:szCs w:val="20"/>
        </w:rPr>
        <w:t>am bound</w:t>
      </w:r>
      <w:proofErr w:type="gramEnd"/>
      <w:r w:rsidR="005456E1">
        <w:rPr>
          <w:sz w:val="20"/>
          <w:szCs w:val="20"/>
        </w:rPr>
        <w:t xml:space="preserve">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49" w:name="_Toc296415102"/>
      <w:r w:rsidRPr="00DD0838">
        <w:t>Conflict of Interest Laws &amp; Regulations</w:t>
      </w:r>
      <w:bookmarkEnd w:id="49"/>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proofErr w:type="gramStart"/>
      <w:r w:rsidR="0067275E">
        <w:rPr>
          <w:b/>
          <w:bCs/>
        </w:rPr>
        <w:t xml:space="preserve">are </w:t>
      </w:r>
      <w:r w:rsidRPr="00DD0838">
        <w:rPr>
          <w:b/>
          <w:bCs/>
        </w:rPr>
        <w:t>designed</w:t>
      </w:r>
      <w:proofErr w:type="gramEnd"/>
      <w:r w:rsidRPr="00DD0838">
        <w:rPr>
          <w:b/>
          <w:bCs/>
        </w:rPr>
        <w:t xml:space="preserve"> to prevent </w:t>
      </w:r>
      <w:r w:rsidR="005456E1">
        <w:rPr>
          <w:b/>
          <w:bCs/>
        </w:rPr>
        <w:t>C</w:t>
      </w:r>
      <w:r w:rsidRPr="00DD0838">
        <w:rPr>
          <w:b/>
          <w:bCs/>
        </w:rPr>
        <w:t xml:space="preserve">onflicts of </w:t>
      </w:r>
      <w:r w:rsidR="005456E1">
        <w:rPr>
          <w:b/>
          <w:bCs/>
        </w:rPr>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proofErr w:type="gramStart"/>
      <w:r w:rsidR="0067275E">
        <w:rPr>
          <w:b/>
          <w:bCs/>
        </w:rPr>
        <w:t>complete</w:t>
      </w:r>
      <w:proofErr w:type="gramEnd"/>
      <w:r w:rsidRPr="00DD0838">
        <w:rPr>
          <w:b/>
          <w:bCs/>
        </w:rPr>
        <w:t xml:space="preserve"> list of applicable sections of law relating to these matters, please visit the URL, </w:t>
      </w:r>
    </w:p>
    <w:p w:rsidR="008975B1" w:rsidRPr="00DD0838" w:rsidRDefault="002819E7" w:rsidP="008975B1">
      <w:pPr>
        <w:jc w:val="both"/>
        <w:rPr>
          <w:b/>
          <w:bCs/>
        </w:rPr>
      </w:pPr>
      <w:hyperlink r:id="rId12"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lastRenderedPageBreak/>
        <w:t xml:space="preserve">S 200.22 Rewarding official misconduct in the </w:t>
      </w:r>
      <w:proofErr w:type="gramStart"/>
      <w:r w:rsidRPr="00DD0838">
        <w:rPr>
          <w:sz w:val="16"/>
          <w:szCs w:val="16"/>
        </w:rPr>
        <w:t>first degree</w:t>
      </w:r>
      <w:proofErr w:type="gramEnd"/>
      <w:r w:rsidRPr="00DD0838">
        <w:rPr>
          <w:sz w:val="16"/>
          <w:szCs w:val="16"/>
        </w:rPr>
        <w:t xml:space="preserv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 xml:space="preserve">Public </w:t>
      </w:r>
      <w:proofErr w:type="gramStart"/>
      <w:r w:rsidRPr="00DD0838">
        <w:rPr>
          <w:sz w:val="16"/>
          <w:szCs w:val="16"/>
        </w:rPr>
        <w:t>Officers  -</w:t>
      </w:r>
      <w:proofErr w:type="gramEnd"/>
      <w:r w:rsidRPr="00DD0838">
        <w:rPr>
          <w:sz w:val="16"/>
          <w:szCs w:val="16"/>
        </w:rPr>
        <w:t xml:space="preserve"> Public Officers ARTICLE 1</w:t>
      </w:r>
    </w:p>
    <w:p w:rsidR="008975B1" w:rsidRPr="00DD0838" w:rsidRDefault="008975B1" w:rsidP="008975B1">
      <w:pPr>
        <w:spacing w:after="0" w:line="240" w:lineRule="auto"/>
        <w:rPr>
          <w:sz w:val="16"/>
          <w:szCs w:val="16"/>
        </w:rPr>
      </w:pPr>
      <w:r w:rsidRPr="00DD0838">
        <w:rPr>
          <w:sz w:val="16"/>
          <w:szCs w:val="16"/>
        </w:rPr>
        <w:t xml:space="preserve">ARTICLE </w:t>
      </w:r>
      <w:proofErr w:type="gramStart"/>
      <w:r w:rsidRPr="00DD0838">
        <w:rPr>
          <w:sz w:val="16"/>
          <w:szCs w:val="16"/>
        </w:rPr>
        <w:t>2</w:t>
      </w:r>
      <w:proofErr w:type="gramEnd"/>
      <w:r w:rsidRPr="00DD0838">
        <w:rPr>
          <w:sz w:val="16"/>
          <w:szCs w:val="16"/>
        </w:rPr>
        <w:t xml:space="preserve">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proofErr w:type="gramStart"/>
      <w:r w:rsidRPr="00DD0838">
        <w:rPr>
          <w:sz w:val="16"/>
          <w:szCs w:val="16"/>
        </w:rPr>
        <w:t>S 487.</w:t>
      </w:r>
      <w:proofErr w:type="gramEnd"/>
      <w:r w:rsidRPr="00DD0838">
        <w:rPr>
          <w:sz w:val="16"/>
          <w:szCs w:val="16"/>
        </w:rPr>
        <w:t xml:space="preserve"> Misconduct by attorneys</w:t>
      </w:r>
    </w:p>
    <w:p w:rsidR="008975B1" w:rsidRPr="00DD0838" w:rsidRDefault="008975B1" w:rsidP="008975B1">
      <w:pPr>
        <w:spacing w:after="0" w:line="240" w:lineRule="auto"/>
        <w:rPr>
          <w:sz w:val="16"/>
          <w:szCs w:val="16"/>
        </w:rPr>
      </w:pPr>
      <w:proofErr w:type="gramStart"/>
      <w:r w:rsidRPr="00DD0838">
        <w:rPr>
          <w:sz w:val="16"/>
          <w:szCs w:val="16"/>
        </w:rPr>
        <w:t>S 488.</w:t>
      </w:r>
      <w:proofErr w:type="gramEnd"/>
      <w:r w:rsidRPr="00DD0838">
        <w:rPr>
          <w:sz w:val="16"/>
          <w:szCs w:val="16"/>
        </w:rPr>
        <w:t xml:space="preserve">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w:t>
      </w:r>
      <w:proofErr w:type="gramStart"/>
      <w:r w:rsidRPr="00DD0838">
        <w:rPr>
          <w:sz w:val="16"/>
          <w:szCs w:val="16"/>
        </w:rPr>
        <w:t>Of</w:t>
      </w:r>
      <w:proofErr w:type="gramEnd"/>
      <w:r w:rsidRPr="00DD0838">
        <w:rPr>
          <w:sz w:val="16"/>
          <w:szCs w:val="16"/>
        </w:rPr>
        <w:t xml:space="preserve">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 xml:space="preserve">TITLE 18 FEDERAL </w:t>
      </w:r>
      <w:proofErr w:type="gramStart"/>
      <w:r w:rsidRPr="0085112C">
        <w:t>CODE</w:t>
      </w:r>
      <w:proofErr w:type="gramEnd"/>
      <w:r w:rsidRPr="0085112C">
        <w:t xml:space="preserve"> &amp; OTHER APPLICABLE FEDERAL LAW</w:t>
      </w:r>
    </w:p>
    <w:p w:rsidR="008975B1" w:rsidRPr="006F5208" w:rsidRDefault="008975B1" w:rsidP="008975B1">
      <w:pPr>
        <w:spacing w:after="0" w:line="240" w:lineRule="auto"/>
        <w:rPr>
          <w:sz w:val="16"/>
          <w:szCs w:val="16"/>
        </w:rPr>
      </w:pPr>
      <w:r w:rsidRPr="006F5208">
        <w:rPr>
          <w:sz w:val="16"/>
          <w:szCs w:val="16"/>
        </w:rPr>
        <w:t xml:space="preserve">Title 18 </w:t>
      </w:r>
      <w:proofErr w:type="spellStart"/>
      <w:r w:rsidRPr="006F5208">
        <w:rPr>
          <w:sz w:val="16"/>
          <w:szCs w:val="16"/>
        </w:rPr>
        <w:t>U.S.C.</w:t>
      </w:r>
      <w:proofErr w:type="spellEnd"/>
      <w:r w:rsidRPr="006F5208">
        <w:rPr>
          <w:sz w:val="16"/>
          <w:szCs w:val="16"/>
        </w:rPr>
        <w:t xml:space="preserve"> § </w:t>
      </w:r>
      <w:proofErr w:type="gramStart"/>
      <w:r w:rsidRPr="006F5208">
        <w:rPr>
          <w:sz w:val="16"/>
          <w:szCs w:val="16"/>
        </w:rPr>
        <w:t>4</w:t>
      </w:r>
      <w:proofErr w:type="gramEnd"/>
      <w:r w:rsidRPr="006F5208">
        <w:rPr>
          <w:sz w:val="16"/>
          <w:szCs w:val="16"/>
        </w:rPr>
        <w:t xml:space="preserve">. </w:t>
      </w:r>
      <w:proofErr w:type="gramStart"/>
      <w:r w:rsidRPr="006F5208">
        <w:rPr>
          <w:sz w:val="16"/>
          <w:szCs w:val="16"/>
        </w:rPr>
        <w:t>Misprision of felony.</w:t>
      </w:r>
      <w:proofErr w:type="gramEnd"/>
      <w:r w:rsidRPr="006F5208">
        <w:rPr>
          <w:sz w:val="16"/>
          <w:szCs w:val="16"/>
        </w:rP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t xml:space="preserve">Upon receiving such information, the judge is then required to make it known to a </w:t>
      </w:r>
      <w:proofErr w:type="gramStart"/>
      <w:r w:rsidRPr="006F5208">
        <w:rPr>
          <w:sz w:val="16"/>
          <w:szCs w:val="16"/>
        </w:rPr>
        <w:t>government law enforcement body</w:t>
      </w:r>
      <w:proofErr w:type="gramEnd"/>
      <w:r w:rsidRPr="006F5208">
        <w:rPr>
          <w:sz w:val="16"/>
          <w:szCs w:val="16"/>
        </w:rPr>
        <w:t xml:space="preserve">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 xml:space="preserve">Title 28 </w:t>
      </w:r>
      <w:proofErr w:type="spellStart"/>
      <w:r w:rsidRPr="006F5208">
        <w:rPr>
          <w:sz w:val="16"/>
          <w:szCs w:val="16"/>
        </w:rPr>
        <w:t>U.S.C.</w:t>
      </w:r>
      <w:proofErr w:type="spellEnd"/>
      <w:r w:rsidRPr="006F5208">
        <w:rPr>
          <w:sz w:val="16"/>
          <w:szCs w:val="16"/>
        </w:rPr>
        <w:t xml:space="preserve"> § 1361. </w:t>
      </w:r>
      <w:proofErr w:type="gramStart"/>
      <w:r w:rsidRPr="006F5208">
        <w:rPr>
          <w:sz w:val="16"/>
          <w:szCs w:val="16"/>
        </w:rPr>
        <w:t>Action to compel an officer of the United States to perform his duty.</w:t>
      </w:r>
      <w:proofErr w:type="gramEnd"/>
      <w:r w:rsidRPr="006F5208">
        <w:rPr>
          <w:sz w:val="16"/>
          <w:szCs w:val="16"/>
        </w:rPr>
        <w:t xml:space="preserve">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 xml:space="preserve">This federal statute permits any citizen to file a lawsuit in the federal courts to obtain a court order requiring a federal official to perform a mandatory duty and to halt unlawful acts. This statute is Title 28 </w:t>
      </w:r>
      <w:proofErr w:type="spellStart"/>
      <w:r w:rsidRPr="006F5208">
        <w:rPr>
          <w:sz w:val="16"/>
          <w:szCs w:val="16"/>
        </w:rPr>
        <w:t>U.S.C.</w:t>
      </w:r>
      <w:proofErr w:type="spellEnd"/>
      <w:r w:rsidRPr="006F5208">
        <w:rPr>
          <w:sz w:val="16"/>
          <w:szCs w:val="16"/>
        </w:rPr>
        <w:t xml:space="preserve">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proofErr w:type="gramStart"/>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roofErr w:type="gramEnd"/>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w:t>
      </w:r>
      <w:proofErr w:type="spellStart"/>
      <w:r w:rsidRPr="00F70E94">
        <w:rPr>
          <w:sz w:val="16"/>
          <w:szCs w:val="16"/>
        </w:rPr>
        <w:t>Litem</w:t>
      </w:r>
      <w:proofErr w:type="spellEnd"/>
      <w:r w:rsidRPr="00F70E94">
        <w:rPr>
          <w:sz w:val="16"/>
          <w:szCs w:val="16"/>
        </w:rPr>
        <w:t>,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w:t>
      </w:r>
      <w:proofErr w:type="gramStart"/>
      <w:r w:rsidRPr="00F70E94">
        <w:rPr>
          <w:sz w:val="16"/>
          <w:szCs w:val="16"/>
        </w:rPr>
        <w:t xml:space="preserve">"Fraud upon the court" has been defined by the 7th Circuit Court of Appeals to "embrace that species of fraud which does, or attempts to, defile the court itself, or is a fraud perpetrated by officers of the court so that the judicial machinery </w:t>
      </w:r>
      <w:proofErr w:type="spellStart"/>
      <w:r w:rsidRPr="00F70E94">
        <w:rPr>
          <w:sz w:val="16"/>
          <w:szCs w:val="16"/>
        </w:rPr>
        <w:t>can not</w:t>
      </w:r>
      <w:proofErr w:type="spellEnd"/>
      <w:r w:rsidRPr="00F70E94">
        <w:rPr>
          <w:sz w:val="16"/>
          <w:szCs w:val="16"/>
        </w:rPr>
        <w:t xml:space="preserve"> perform in the usual manner its impartial task of adjudging cases that are presented for adjudication".</w:t>
      </w:r>
      <w:proofErr w:type="gramEnd"/>
      <w:r w:rsidRPr="00F70E94">
        <w:rPr>
          <w:sz w:val="16"/>
          <w:szCs w:val="16"/>
        </w:rPr>
        <w:t xml:space="preserve"> Kenner v. </w:t>
      </w:r>
      <w:proofErr w:type="spellStart"/>
      <w:r w:rsidRPr="00F70E94">
        <w:rPr>
          <w:sz w:val="16"/>
          <w:szCs w:val="16"/>
        </w:rPr>
        <w:t>C.I.R.</w:t>
      </w:r>
      <w:proofErr w:type="spellEnd"/>
      <w:r w:rsidRPr="00F70E94">
        <w:rPr>
          <w:sz w:val="16"/>
          <w:szCs w:val="16"/>
        </w:rPr>
        <w:t>,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w:t>
      </w:r>
      <w:proofErr w:type="gramStart"/>
      <w:r w:rsidRPr="00F70E94">
        <w:rPr>
          <w:sz w:val="16"/>
          <w:szCs w:val="16"/>
        </w:rPr>
        <w:t>stated</w:t>
      </w:r>
      <w:proofErr w:type="gramEnd"/>
      <w:r w:rsidRPr="00F70E94">
        <w:rPr>
          <w:sz w:val="16"/>
          <w:szCs w:val="16"/>
        </w:rPr>
        <w:t xml:space="preserve">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proofErr w:type="gramStart"/>
      <w:r w:rsidRPr="00DD0838">
        <w:rPr>
          <w:sz w:val="16"/>
          <w:szCs w:val="16"/>
        </w:rPr>
        <w:t>Sec. 201.</w:t>
      </w:r>
      <w:proofErr w:type="gramEnd"/>
      <w:r w:rsidRPr="00DD0838">
        <w:rPr>
          <w:sz w:val="16"/>
          <w:szCs w:val="16"/>
        </w:rPr>
        <w:t xml:space="preserve"> Bribery of public officials and witnesses</w:t>
      </w:r>
    </w:p>
    <w:p w:rsidR="008975B1" w:rsidRPr="00DD0838" w:rsidRDefault="008975B1" w:rsidP="008975B1">
      <w:pPr>
        <w:spacing w:after="0" w:line="240" w:lineRule="auto"/>
        <w:rPr>
          <w:sz w:val="16"/>
          <w:szCs w:val="16"/>
        </w:rPr>
      </w:pPr>
      <w:proofErr w:type="gramStart"/>
      <w:r w:rsidRPr="00DD0838">
        <w:rPr>
          <w:sz w:val="16"/>
          <w:szCs w:val="16"/>
        </w:rPr>
        <w:lastRenderedPageBreak/>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proofErr w:type="gramStart"/>
      <w:r w:rsidRPr="00DD0838">
        <w:rPr>
          <w:sz w:val="16"/>
          <w:szCs w:val="16"/>
        </w:rPr>
        <w:t>Sec. 205.</w:t>
      </w:r>
      <w:proofErr w:type="gramEnd"/>
      <w:r w:rsidRPr="00DD0838">
        <w:rPr>
          <w:sz w:val="16"/>
          <w:szCs w:val="16"/>
        </w:rPr>
        <w:t xml:space="preserve"> - Activities of officers and employees in claims against and other matters affecting the Government</w:t>
      </w:r>
    </w:p>
    <w:p w:rsidR="008975B1" w:rsidRPr="00DD0838" w:rsidRDefault="008975B1" w:rsidP="008975B1">
      <w:pPr>
        <w:spacing w:after="0" w:line="240" w:lineRule="auto"/>
        <w:rPr>
          <w:sz w:val="16"/>
          <w:szCs w:val="16"/>
        </w:rPr>
      </w:pPr>
      <w:proofErr w:type="gramStart"/>
      <w:r w:rsidRPr="00DD0838">
        <w:rPr>
          <w:sz w:val="16"/>
          <w:szCs w:val="16"/>
        </w:rPr>
        <w:t>Sec. 208.</w:t>
      </w:r>
      <w:proofErr w:type="gramEnd"/>
      <w:r w:rsidRPr="00DD0838">
        <w:rPr>
          <w:sz w:val="16"/>
          <w:szCs w:val="16"/>
        </w:rPr>
        <w:t xml:space="preserve"> - Acts affecting a personal financial interest</w:t>
      </w:r>
    </w:p>
    <w:p w:rsidR="008975B1" w:rsidRPr="00DD0838" w:rsidRDefault="008975B1" w:rsidP="008975B1">
      <w:pPr>
        <w:spacing w:after="0" w:line="240" w:lineRule="auto"/>
        <w:rPr>
          <w:sz w:val="16"/>
          <w:szCs w:val="16"/>
        </w:rPr>
      </w:pPr>
      <w:proofErr w:type="gramStart"/>
      <w:r w:rsidRPr="00DD0838">
        <w:rPr>
          <w:sz w:val="16"/>
          <w:szCs w:val="16"/>
        </w:rPr>
        <w:t>Sec. 210.</w:t>
      </w:r>
      <w:proofErr w:type="gramEnd"/>
      <w:r w:rsidRPr="00DD0838">
        <w:rPr>
          <w:sz w:val="16"/>
          <w:szCs w:val="16"/>
        </w:rPr>
        <w:t xml:space="preserve"> - Offer to procure appointive public office</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spellStart"/>
      <w:proofErr w:type="gramStart"/>
      <w:r w:rsidRPr="00602737">
        <w:rPr>
          <w:bCs/>
          <w:sz w:val="16"/>
          <w:szCs w:val="16"/>
        </w:rPr>
        <w:t>Liteky</w:t>
      </w:r>
      <w:proofErr w:type="spellEnd"/>
      <w:r w:rsidRPr="00602737">
        <w:rPr>
          <w:bCs/>
          <w:sz w:val="16"/>
          <w:szCs w:val="16"/>
        </w:rPr>
        <w:t xml:space="preserve"> v. U.S., 114 </w:t>
      </w:r>
      <w:proofErr w:type="spellStart"/>
      <w:r w:rsidRPr="00602737">
        <w:rPr>
          <w:bCs/>
          <w:sz w:val="16"/>
          <w:szCs w:val="16"/>
        </w:rPr>
        <w:t>S.Ct</w:t>
      </w:r>
      <w:proofErr w:type="spellEnd"/>
      <w:r w:rsidRPr="00602737">
        <w:rPr>
          <w:bCs/>
          <w:sz w:val="16"/>
          <w:szCs w:val="16"/>
        </w:rPr>
        <w:t>. 1147, 1162 (1994).</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w:t>
      </w:r>
      <w:proofErr w:type="spellStart"/>
      <w:r w:rsidRPr="00602737">
        <w:rPr>
          <w:bCs/>
          <w:sz w:val="16"/>
          <w:szCs w:val="16"/>
        </w:rPr>
        <w:t>Liljeberg</w:t>
      </w:r>
      <w:proofErr w:type="spellEnd"/>
      <w:r w:rsidRPr="00602737">
        <w:rPr>
          <w:bCs/>
          <w:sz w:val="16"/>
          <w:szCs w:val="16"/>
        </w:rPr>
        <w:t xml:space="preserve"> v. Health Services Acquisition Corp., 486 U.S. 847, 108 </w:t>
      </w:r>
      <w:proofErr w:type="spellStart"/>
      <w:r w:rsidRPr="00602737">
        <w:rPr>
          <w:bCs/>
          <w:sz w:val="16"/>
          <w:szCs w:val="16"/>
        </w:rPr>
        <w:t>S.Ct</w:t>
      </w:r>
      <w:proofErr w:type="spellEnd"/>
      <w:r w:rsidRPr="00602737">
        <w:rPr>
          <w:bCs/>
          <w:sz w:val="16"/>
          <w:szCs w:val="16"/>
        </w:rPr>
        <w:t xml:space="preserve">. 2194 (1988) (what matters is not the reality of bias or prejudice but its appearance); United States v. </w:t>
      </w:r>
      <w:proofErr w:type="spellStart"/>
      <w:r w:rsidRPr="00602737">
        <w:rPr>
          <w:bCs/>
          <w:sz w:val="16"/>
          <w:szCs w:val="16"/>
        </w:rPr>
        <w:t>Balistrieri</w:t>
      </w:r>
      <w:proofErr w:type="spellEnd"/>
      <w:r w:rsidRPr="00602737">
        <w:rPr>
          <w:bCs/>
          <w:sz w:val="16"/>
          <w:szCs w:val="16"/>
        </w:rPr>
        <w:t>, 779 F.2d 1191 (</w:t>
      </w:r>
      <w:proofErr w:type="gramStart"/>
      <w:r w:rsidRPr="00602737">
        <w:rPr>
          <w:bCs/>
          <w:sz w:val="16"/>
          <w:szCs w:val="16"/>
        </w:rPr>
        <w:t>7th</w:t>
      </w:r>
      <w:proofErr w:type="gramEnd"/>
      <w:r w:rsidRPr="00602737">
        <w:rPr>
          <w:bCs/>
          <w:sz w:val="16"/>
          <w:szCs w:val="16"/>
        </w:rPr>
        <w:t xml:space="preserve"> Cir. 1985) (Section 455(a) "is directed against the appearance of partiality, whether or not the judge is actually biased.") ("Section 455(a) of the Judicial Code, 28 </w:t>
      </w:r>
      <w:proofErr w:type="spellStart"/>
      <w:r w:rsidRPr="00602737">
        <w:rPr>
          <w:bCs/>
          <w:sz w:val="16"/>
          <w:szCs w:val="16"/>
        </w:rPr>
        <w:t>U.S.C.</w:t>
      </w:r>
      <w:proofErr w:type="spellEnd"/>
      <w:r w:rsidRPr="00602737">
        <w:rPr>
          <w:bCs/>
          <w:sz w:val="16"/>
          <w:szCs w:val="16"/>
        </w:rPr>
        <w:t xml:space="preserve">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t xml:space="preserve">        That Court also stated that Section 455(a) "requires a judge to recuse himself in any proceeding in which her impartiality might reasonably be questioned." Taylor v. O'Grady, 888 F.2d 1189 (</w:t>
      </w:r>
      <w:proofErr w:type="gramStart"/>
      <w:r w:rsidRPr="00602737">
        <w:rPr>
          <w:bCs/>
          <w:sz w:val="16"/>
          <w:szCs w:val="16"/>
        </w:rPr>
        <w:t>7th</w:t>
      </w:r>
      <w:proofErr w:type="gramEnd"/>
      <w:r w:rsidRPr="00602737">
        <w:rPr>
          <w:bCs/>
          <w:sz w:val="16"/>
          <w:szCs w:val="16"/>
        </w:rPr>
        <w:t xml:space="preserve">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w:t>
      </w:r>
      <w:proofErr w:type="spellStart"/>
      <w:r w:rsidRPr="00602737">
        <w:rPr>
          <w:bCs/>
          <w:sz w:val="16"/>
          <w:szCs w:val="16"/>
        </w:rPr>
        <w:t>S.Ct</w:t>
      </w:r>
      <w:proofErr w:type="spellEnd"/>
      <w:r w:rsidRPr="00602737">
        <w:rPr>
          <w:bCs/>
          <w:sz w:val="16"/>
          <w:szCs w:val="16"/>
        </w:rPr>
        <w:t xml:space="preserve">. 1038 (1960), citing Offutt v. United States, 348 U.S. 11, 14, 75 </w:t>
      </w:r>
      <w:proofErr w:type="spellStart"/>
      <w:r w:rsidRPr="00602737">
        <w:rPr>
          <w:bCs/>
          <w:sz w:val="16"/>
          <w:szCs w:val="16"/>
        </w:rPr>
        <w:t>S.Ct</w:t>
      </w:r>
      <w:proofErr w:type="spellEnd"/>
      <w:r w:rsidRPr="00602737">
        <w:rPr>
          <w:bCs/>
          <w:sz w:val="16"/>
          <w:szCs w:val="16"/>
        </w:rPr>
        <w:t xml:space="preserve">.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w:t>
      </w:r>
      <w:proofErr w:type="spellStart"/>
      <w:r w:rsidRPr="00602737">
        <w:rPr>
          <w:bCs/>
          <w:sz w:val="16"/>
          <w:szCs w:val="16"/>
        </w:rPr>
        <w:t>sua</w:t>
      </w:r>
      <w:proofErr w:type="spellEnd"/>
      <w:r w:rsidRPr="00602737">
        <w:rPr>
          <w:bCs/>
          <w:sz w:val="16"/>
          <w:szCs w:val="16"/>
        </w:rPr>
        <w:t xml:space="preserve"> </w:t>
      </w:r>
      <w:proofErr w:type="spellStart"/>
      <w:r w:rsidRPr="00602737">
        <w:rPr>
          <w:bCs/>
          <w:sz w:val="16"/>
          <w:szCs w:val="16"/>
        </w:rPr>
        <w:t>sponte</w:t>
      </w:r>
      <w:proofErr w:type="spellEnd"/>
      <w:r w:rsidRPr="00602737">
        <w:rPr>
          <w:bCs/>
          <w:sz w:val="16"/>
          <w:szCs w:val="16"/>
        </w:rPr>
        <w:t xml:space="preserve"> under the stated circumstances." Taylor v. O'Grady, 888 F.2d 1189 (</w:t>
      </w:r>
      <w:proofErr w:type="gramStart"/>
      <w:r w:rsidRPr="00602737">
        <w:rPr>
          <w:bCs/>
          <w:sz w:val="16"/>
          <w:szCs w:val="16"/>
        </w:rPr>
        <w:t>7th</w:t>
      </w:r>
      <w:proofErr w:type="gramEnd"/>
      <w:r w:rsidRPr="00602737">
        <w:rPr>
          <w:bCs/>
          <w:sz w:val="16"/>
          <w:szCs w:val="16"/>
        </w:rPr>
        <w:t xml:space="preserve">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w:t>
      </w:r>
      <w:proofErr w:type="gramStart"/>
      <w:r w:rsidRPr="00602737">
        <w:rPr>
          <w:bCs/>
          <w:sz w:val="16"/>
          <w:szCs w:val="16"/>
        </w:rPr>
        <w:t>stated that</w:t>
      </w:r>
      <w:proofErr w:type="gramEnd"/>
      <w:r w:rsidRPr="00602737">
        <w:rPr>
          <w:bCs/>
          <w:sz w:val="16"/>
          <w:szCs w:val="16"/>
        </w:rPr>
        <w:t xml:space="preserve"> "We think that this language [455(a)] imposes a duty on the judge to act </w:t>
      </w:r>
      <w:proofErr w:type="spellStart"/>
      <w:r w:rsidRPr="00602737">
        <w:rPr>
          <w:bCs/>
          <w:sz w:val="16"/>
          <w:szCs w:val="16"/>
        </w:rPr>
        <w:t>sua</w:t>
      </w:r>
      <w:proofErr w:type="spellEnd"/>
      <w:r w:rsidRPr="00602737">
        <w:rPr>
          <w:bCs/>
          <w:sz w:val="16"/>
          <w:szCs w:val="16"/>
        </w:rPr>
        <w:t xml:space="preserve"> </w:t>
      </w:r>
      <w:proofErr w:type="spellStart"/>
      <w:r w:rsidRPr="00602737">
        <w:rPr>
          <w:bCs/>
          <w:sz w:val="16"/>
          <w:szCs w:val="16"/>
        </w:rPr>
        <w:t>sponte</w:t>
      </w:r>
      <w:proofErr w:type="spellEnd"/>
      <w:r w:rsidRPr="00602737">
        <w:rPr>
          <w:bCs/>
          <w:sz w:val="16"/>
          <w:szCs w:val="16"/>
        </w:rPr>
        <w:t xml:space="preserve">, even if no motion or affidavit is filed." </w:t>
      </w:r>
      <w:proofErr w:type="spellStart"/>
      <w:proofErr w:type="gramStart"/>
      <w:r w:rsidRPr="00602737">
        <w:rPr>
          <w:bCs/>
          <w:sz w:val="16"/>
          <w:szCs w:val="16"/>
        </w:rPr>
        <w:t>Balistrieri</w:t>
      </w:r>
      <w:proofErr w:type="spellEnd"/>
      <w:r w:rsidRPr="00602737">
        <w:rPr>
          <w:bCs/>
          <w:sz w:val="16"/>
          <w:szCs w:val="16"/>
        </w:rPr>
        <w:t>, at 1202.</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w:t>
      </w:r>
      <w:proofErr w:type="gramStart"/>
      <w:r w:rsidRPr="00602737">
        <w:rPr>
          <w:bCs/>
          <w:sz w:val="16"/>
          <w:szCs w:val="16"/>
        </w:rPr>
        <w:t>then</w:t>
      </w:r>
      <w:proofErr w:type="gramEnd"/>
      <w:r w:rsidRPr="00602737">
        <w:rPr>
          <w:bCs/>
          <w:sz w:val="16"/>
          <w:szCs w:val="16"/>
        </w:rPr>
        <w:t xml:space="preserve">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w:t>
      </w:r>
      <w:proofErr w:type="gramStart"/>
      <w:r w:rsidRPr="00602737">
        <w:rPr>
          <w:bCs/>
          <w:sz w:val="16"/>
          <w:szCs w:val="16"/>
        </w:rPr>
        <w:t>has been disqualified</w:t>
      </w:r>
      <w:proofErr w:type="gramEnd"/>
      <w:r w:rsidRPr="00602737">
        <w:rPr>
          <w:bCs/>
          <w:sz w:val="16"/>
          <w:szCs w:val="16"/>
        </w:rPr>
        <w:t xml:space="preserve"> by law would appear to be valid. It would appear that </w:t>
      </w:r>
      <w:proofErr w:type="gramStart"/>
      <w:r w:rsidRPr="00602737">
        <w:rPr>
          <w:bCs/>
          <w:sz w:val="16"/>
          <w:szCs w:val="16"/>
        </w:rPr>
        <w:t>they</w:t>
      </w:r>
      <w:proofErr w:type="gramEnd"/>
      <w:r w:rsidRPr="00602737">
        <w:rPr>
          <w:bCs/>
          <w:sz w:val="16"/>
          <w:szCs w:val="16"/>
        </w:rPr>
        <w:t xml:space="preserve">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w:t>
      </w:r>
      <w:proofErr w:type="spellStart"/>
      <w:r w:rsidRPr="00602737">
        <w:rPr>
          <w:bCs/>
          <w:sz w:val="16"/>
          <w:szCs w:val="16"/>
        </w:rPr>
        <w:t>Sciuto</w:t>
      </w:r>
      <w:proofErr w:type="spellEnd"/>
      <w:r w:rsidRPr="00602737">
        <w:rPr>
          <w:bCs/>
          <w:sz w:val="16"/>
          <w:szCs w:val="16"/>
        </w:rPr>
        <w:t>, 521 F.2d 842, 845 (</w:t>
      </w:r>
      <w:proofErr w:type="gramStart"/>
      <w:r w:rsidRPr="00602737">
        <w:rPr>
          <w:bCs/>
          <w:sz w:val="16"/>
          <w:szCs w:val="16"/>
        </w:rPr>
        <w:t>7th</w:t>
      </w:r>
      <w:proofErr w:type="gramEnd"/>
      <w:r w:rsidRPr="00602737">
        <w:rPr>
          <w:bCs/>
          <w:sz w:val="16"/>
          <w:szCs w:val="16"/>
        </w:rPr>
        <w:t xml:space="preserve">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w:t>
      </w:r>
      <w:proofErr w:type="gramStart"/>
      <w:r w:rsidRPr="00602737">
        <w:rPr>
          <w:bCs/>
          <w:sz w:val="16"/>
          <w:szCs w:val="16"/>
        </w:rPr>
        <w:t>has been disqualified</w:t>
      </w:r>
      <w:proofErr w:type="gramEnd"/>
      <w:r w:rsidRPr="00602737">
        <w:rPr>
          <w:bCs/>
          <w:sz w:val="16"/>
          <w:szCs w:val="16"/>
        </w:rPr>
        <w:t xml:space="preserve">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w:t>
      </w:r>
      <w:proofErr w:type="gramStart"/>
      <w:r w:rsidRPr="00602737">
        <w:rPr>
          <w:bCs/>
          <w:sz w:val="16"/>
          <w:szCs w:val="16"/>
        </w:rPr>
        <w:t>neighbor</w:t>
      </w:r>
      <w:proofErr w:type="gramEnd"/>
      <w:r w:rsidRPr="00602737">
        <w:rPr>
          <w:bCs/>
          <w:sz w:val="16"/>
          <w:szCs w:val="16"/>
        </w:rPr>
        <w:t xml:space="preserve"> (provided that he is not a judge). </w:t>
      </w:r>
      <w:proofErr w:type="gramStart"/>
      <w:r w:rsidRPr="00602737">
        <w:rPr>
          <w:bCs/>
          <w:sz w:val="16"/>
          <w:szCs w:val="16"/>
        </w:rPr>
        <w:t>However</w:t>
      </w:r>
      <w:proofErr w:type="gramEnd"/>
      <w:r w:rsidRPr="00602737">
        <w:rPr>
          <w:bCs/>
          <w:sz w:val="16"/>
          <w:szCs w:val="16"/>
        </w:rPr>
        <w:t xml:space="preserve"> some judges may not follow the law. </w:t>
      </w:r>
    </w:p>
    <w:p w:rsidR="00602737" w:rsidRPr="00602737" w:rsidRDefault="00602737" w:rsidP="00602737">
      <w:pPr>
        <w:spacing w:after="0"/>
        <w:rPr>
          <w:bCs/>
          <w:sz w:val="16"/>
          <w:szCs w:val="16"/>
        </w:rPr>
      </w:pPr>
      <w:r w:rsidRPr="00602737">
        <w:rPr>
          <w:bCs/>
          <w:sz w:val="16"/>
          <w:szCs w:val="16"/>
        </w:rPr>
        <w:t xml:space="preserve">        </w:t>
      </w:r>
      <w:proofErr w:type="gramStart"/>
      <w:r w:rsidRPr="00602737">
        <w:rPr>
          <w:bCs/>
          <w:sz w:val="16"/>
          <w:szCs w:val="16"/>
        </w:rPr>
        <w:t>If you were a non-represented litigant, and should the court not follow the law as to non-represented litigants,</w:t>
      </w:r>
      <w:proofErr w:type="gramEnd"/>
      <w:r w:rsidRPr="00602737">
        <w:rPr>
          <w:bCs/>
          <w:sz w:val="16"/>
          <w:szCs w:val="16"/>
        </w:rPr>
        <w:t xml:space="preserve">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lastRenderedPageBreak/>
        <w:t xml:space="preserve">        However, since not all judges keep up to date in the law, and since not all judges follow the law, </w:t>
      </w:r>
      <w:proofErr w:type="gramStart"/>
      <w:r w:rsidRPr="00602737">
        <w:rPr>
          <w:bCs/>
          <w:sz w:val="16"/>
          <w:szCs w:val="16"/>
        </w:rPr>
        <w:t>it is possible that a judge may</w:t>
      </w:r>
      <w:proofErr w:type="gramEnd"/>
      <w:r w:rsidRPr="00602737">
        <w:rPr>
          <w:bCs/>
          <w:sz w:val="16"/>
          <w:szCs w:val="16"/>
        </w:rPr>
        <w:t xml:space="preserve">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w:t>
      </w:r>
      <w:proofErr w:type="gramStart"/>
      <w:r w:rsidRPr="00602737">
        <w:rPr>
          <w:bCs/>
          <w:sz w:val="16"/>
          <w:szCs w:val="16"/>
        </w:rPr>
        <w:t>he has been automatically disqualified by law</w:t>
      </w:r>
      <w:proofErr w:type="gramEnd"/>
      <w:r w:rsidRPr="00602737">
        <w:rPr>
          <w:bCs/>
          <w:sz w:val="16"/>
          <w:szCs w:val="16"/>
        </w:rPr>
        <w:t xml:space="preserve">,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proofErr w:type="gramStart"/>
      <w:r w:rsidRPr="00412CC4">
        <w:rPr>
          <w:bCs/>
          <w:sz w:val="16"/>
          <w:szCs w:val="16"/>
        </w:rPr>
        <w:t>Canon 1.</w:t>
      </w:r>
      <w:proofErr w:type="gramEnd"/>
      <w:r w:rsidRPr="00412CC4">
        <w:rPr>
          <w:bCs/>
          <w:sz w:val="16"/>
          <w:szCs w:val="16"/>
        </w:rPr>
        <w:t xml:space="preserve">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w:t>
      </w:r>
      <w:proofErr w:type="gramStart"/>
      <w:r w:rsidRPr="00DD0838">
        <w:rPr>
          <w:bCs/>
          <w:sz w:val="16"/>
          <w:szCs w:val="16"/>
        </w:rPr>
        <w:t>is maintained</w:t>
      </w:r>
      <w:proofErr w:type="gramEnd"/>
      <w:r w:rsidRPr="00DD0838">
        <w:rPr>
          <w:bCs/>
          <w:sz w:val="16"/>
          <w:szCs w:val="16"/>
        </w:rPr>
        <w:t xml:space="preserve">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proofErr w:type="gramStart"/>
      <w:r w:rsidRPr="00412CC4">
        <w:rPr>
          <w:bCs/>
          <w:sz w:val="16"/>
          <w:szCs w:val="16"/>
        </w:rPr>
        <w:t>Canon 2.</w:t>
      </w:r>
      <w:proofErr w:type="gramEnd"/>
      <w:r w:rsidRPr="00412CC4">
        <w:rPr>
          <w:bCs/>
          <w:sz w:val="16"/>
          <w:szCs w:val="16"/>
        </w:rPr>
        <w:t xml:space="preserve">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 xml:space="preserve">[2.2][2A] </w:t>
      </w:r>
      <w:proofErr w:type="gramStart"/>
      <w:r w:rsidRPr="00DD0838">
        <w:rPr>
          <w:bCs/>
          <w:sz w:val="16"/>
          <w:szCs w:val="16"/>
        </w:rPr>
        <w:t>The</w:t>
      </w:r>
      <w:proofErr w:type="gramEnd"/>
      <w:r w:rsidRPr="00DD0838">
        <w:rPr>
          <w:bCs/>
          <w:sz w:val="16"/>
          <w:szCs w:val="16"/>
        </w:rPr>
        <w:t xml:space="preserve"> prohibition against behaving with impropriety or the appearance of impropriety applies to both the professional and personal conduct of a judge. Because it is not practicable to list all prohibited acts, the proscription </w:t>
      </w:r>
      <w:proofErr w:type="gramStart"/>
      <w:r w:rsidRPr="00DD0838">
        <w:rPr>
          <w:bCs/>
          <w:sz w:val="16"/>
          <w:szCs w:val="16"/>
        </w:rPr>
        <w:t>is necessarily cast</w:t>
      </w:r>
      <w:proofErr w:type="gramEnd"/>
      <w:r w:rsidRPr="00DD0838">
        <w:rPr>
          <w:bCs/>
          <w:sz w:val="16"/>
          <w:szCs w:val="16"/>
        </w:rPr>
        <w:t xml:space="preserve">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proofErr w:type="gramStart"/>
      <w:r w:rsidRPr="00412CC4">
        <w:rPr>
          <w:bCs/>
          <w:sz w:val="16"/>
          <w:szCs w:val="16"/>
        </w:rPr>
        <w:t>Canon 3.</w:t>
      </w:r>
      <w:proofErr w:type="gramEnd"/>
      <w:r w:rsidRPr="00412CC4">
        <w:rPr>
          <w:bCs/>
          <w:sz w:val="16"/>
          <w:szCs w:val="16"/>
        </w:rPr>
        <w:t xml:space="preserve"> A Judge Should Perform the Duties of the Office Impartially and Diligently</w:t>
      </w:r>
    </w:p>
    <w:p w:rsidR="008975B1" w:rsidRPr="00DD0838" w:rsidRDefault="008975B1" w:rsidP="008975B1">
      <w:pPr>
        <w:spacing w:after="0"/>
        <w:rPr>
          <w:bCs/>
          <w:sz w:val="16"/>
          <w:szCs w:val="16"/>
        </w:rPr>
      </w:pPr>
      <w:proofErr w:type="gramStart"/>
      <w:r w:rsidRPr="00DD0838">
        <w:rPr>
          <w:bCs/>
          <w:sz w:val="16"/>
          <w:szCs w:val="16"/>
        </w:rPr>
        <w:t>(B) Adjudicative responsibilities.</w:t>
      </w:r>
      <w:proofErr w:type="gramEnd"/>
    </w:p>
    <w:p w:rsidR="008975B1" w:rsidRPr="00DD0838" w:rsidRDefault="008975B1" w:rsidP="008975B1">
      <w:pPr>
        <w:spacing w:after="0" w:line="240" w:lineRule="auto"/>
        <w:rPr>
          <w:bCs/>
          <w:sz w:val="16"/>
          <w:szCs w:val="16"/>
        </w:rPr>
      </w:pPr>
      <w:r w:rsidRPr="00DD0838">
        <w:rPr>
          <w:bCs/>
          <w:sz w:val="16"/>
          <w:szCs w:val="16"/>
        </w:rPr>
        <w:t xml:space="preserve">(l) A judge shall be faithful to the law and maintain professional competence in it. </w:t>
      </w:r>
      <w:proofErr w:type="gramStart"/>
      <w:r w:rsidRPr="00DD0838">
        <w:rPr>
          <w:bCs/>
          <w:sz w:val="16"/>
          <w:szCs w:val="16"/>
        </w:rPr>
        <w:t>A judge shall not be swayed by partisan interests, public clamor or fear of criticism</w:t>
      </w:r>
      <w:proofErr w:type="gramEnd"/>
      <w:r w:rsidRPr="00DD0838">
        <w:rPr>
          <w:bCs/>
          <w:sz w:val="16"/>
          <w:szCs w:val="16"/>
        </w:rPr>
        <w:t>.</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proofErr w:type="gramStart"/>
      <w:r w:rsidRPr="00DD0838">
        <w:rPr>
          <w:bCs/>
          <w:sz w:val="16"/>
          <w:szCs w:val="16"/>
        </w:rPr>
        <w:t>(D) Disciplinary responsibilities.</w:t>
      </w:r>
      <w:proofErr w:type="gramEnd"/>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proofErr w:type="gramStart"/>
      <w:r w:rsidRPr="00DD0838">
        <w:rPr>
          <w:bCs/>
          <w:sz w:val="16"/>
          <w:szCs w:val="16"/>
        </w:rPr>
        <w:t>(E) Disqualification.</w:t>
      </w:r>
      <w:proofErr w:type="gramEnd"/>
    </w:p>
    <w:p w:rsidR="008975B1" w:rsidRPr="00DD0838" w:rsidRDefault="008975B1" w:rsidP="008975B1">
      <w:pPr>
        <w:spacing w:after="0" w:line="240" w:lineRule="auto"/>
        <w:rPr>
          <w:bCs/>
          <w:sz w:val="16"/>
          <w:szCs w:val="16"/>
        </w:rPr>
      </w:pPr>
      <w:r w:rsidRPr="00DD0838">
        <w:rPr>
          <w:bCs/>
          <w:sz w:val="16"/>
          <w:szCs w:val="16"/>
        </w:rPr>
        <w:t xml:space="preserve">(1) A judge shall disqualify himself or herself in a proceeding in which the judge's impartiality </w:t>
      </w:r>
      <w:proofErr w:type="gramStart"/>
      <w:r w:rsidRPr="00DD0838">
        <w:rPr>
          <w:bCs/>
          <w:sz w:val="16"/>
          <w:szCs w:val="16"/>
        </w:rPr>
        <w:t>might reasonably be questioned</w:t>
      </w:r>
      <w:proofErr w:type="gramEnd"/>
    </w:p>
    <w:p w:rsidR="008975B1" w:rsidRPr="00DD0838" w:rsidRDefault="008975B1" w:rsidP="008975B1">
      <w:pPr>
        <w:spacing w:after="0" w:line="240" w:lineRule="auto"/>
        <w:rPr>
          <w:bCs/>
          <w:sz w:val="16"/>
          <w:szCs w:val="16"/>
        </w:rPr>
      </w:pPr>
      <w:r w:rsidRPr="00DD0838">
        <w:rPr>
          <w:bCs/>
          <w:sz w:val="16"/>
          <w:szCs w:val="16"/>
        </w:rPr>
        <w:t>[3.11][</w:t>
      </w:r>
      <w:proofErr w:type="gramStart"/>
      <w:r w:rsidRPr="00DD0838">
        <w:rPr>
          <w:bCs/>
          <w:sz w:val="16"/>
          <w:szCs w:val="16"/>
        </w:rPr>
        <w:t>3B(</w:t>
      </w:r>
      <w:proofErr w:type="gramEnd"/>
      <w:r w:rsidRPr="00DD0838">
        <w:rPr>
          <w:bCs/>
          <w:sz w:val="16"/>
          <w:szCs w:val="16"/>
        </w:rPr>
        <w:t xml:space="preserve">6)(e)] A judge may delegate the responsibilities of the judge under Canon </w:t>
      </w:r>
      <w:proofErr w:type="gramStart"/>
      <w:r w:rsidRPr="00DD0838">
        <w:rPr>
          <w:bCs/>
          <w:sz w:val="16"/>
          <w:szCs w:val="16"/>
        </w:rPr>
        <w:t>3B(</w:t>
      </w:r>
      <w:proofErr w:type="gramEnd"/>
      <w:r w:rsidRPr="00DD0838">
        <w:rPr>
          <w:bCs/>
          <w:sz w:val="16"/>
          <w:szCs w:val="16"/>
        </w:rPr>
        <w:t xml:space="preserve">6) to a member of the judge’s staff. A judge must make reasonable efforts, including the provision of appropriate supervision, to ensure that Section </w:t>
      </w:r>
      <w:proofErr w:type="gramStart"/>
      <w:r w:rsidRPr="00DD0838">
        <w:rPr>
          <w:bCs/>
          <w:sz w:val="16"/>
          <w:szCs w:val="16"/>
        </w:rPr>
        <w:t>3B(</w:t>
      </w:r>
      <w:proofErr w:type="gramEnd"/>
      <w:r w:rsidRPr="00DD0838">
        <w:rPr>
          <w:bCs/>
          <w:sz w:val="16"/>
          <w:szCs w:val="16"/>
        </w:rPr>
        <w:t>6) is not violated through law clerks or other 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[3.21][</w:t>
      </w:r>
      <w:proofErr w:type="gramStart"/>
      <w:r w:rsidRPr="00DD0838">
        <w:rPr>
          <w:bCs/>
          <w:sz w:val="16"/>
          <w:szCs w:val="16"/>
        </w:rPr>
        <w:t>3E(</w:t>
      </w:r>
      <w:proofErr w:type="gramEnd"/>
      <w:r w:rsidRPr="00DD0838">
        <w:rPr>
          <w:bCs/>
          <w:sz w:val="16"/>
          <w:szCs w:val="16"/>
        </w:rPr>
        <w:t xml:space="preserve">1)] Under this rule, a judge is disqualified whenever the judge’s impartiality might reasonably be questioned, regardless whether any of the specific rules in Section </w:t>
      </w:r>
      <w:proofErr w:type="gramStart"/>
      <w:r w:rsidRPr="00DD0838">
        <w:rPr>
          <w:bCs/>
          <w:sz w:val="16"/>
          <w:szCs w:val="16"/>
        </w:rPr>
        <w:t>3E(</w:t>
      </w:r>
      <w:proofErr w:type="gramEnd"/>
      <w:r w:rsidRPr="00DD0838">
        <w:rPr>
          <w:bCs/>
          <w:sz w:val="16"/>
          <w:szCs w:val="16"/>
        </w:rPr>
        <w:t xml:space="preserve">1) apply. For example, if a judge were in the process of negotiating for employment with a law firm, the judge would be disqualified from any matters in which that firm appeared, unless the </w:t>
      </w:r>
      <w:proofErr w:type="gramStart"/>
      <w:r w:rsidRPr="00DD0838">
        <w:rPr>
          <w:bCs/>
          <w:sz w:val="16"/>
          <w:szCs w:val="16"/>
        </w:rPr>
        <w:t>disqualification was waived by the parties</w:t>
      </w:r>
      <w:proofErr w:type="gramEnd"/>
      <w:r w:rsidRPr="00DD0838">
        <w:rPr>
          <w:bCs/>
          <w:sz w:val="16"/>
          <w:szCs w:val="16"/>
        </w:rPr>
        <w:t xml:space="preserve"> after disclosure by the judge. </w:t>
      </w:r>
    </w:p>
    <w:p w:rsidR="008975B1" w:rsidRPr="00DD0838" w:rsidRDefault="008975B1" w:rsidP="008975B1">
      <w:pPr>
        <w:spacing w:after="0" w:line="240" w:lineRule="auto"/>
        <w:rPr>
          <w:bCs/>
          <w:sz w:val="16"/>
          <w:szCs w:val="16"/>
        </w:rPr>
      </w:pPr>
      <w:r w:rsidRPr="00DD0838">
        <w:rPr>
          <w:bCs/>
          <w:sz w:val="16"/>
          <w:szCs w:val="16"/>
        </w:rPr>
        <w:t>[3.22][</w:t>
      </w:r>
      <w:proofErr w:type="gramStart"/>
      <w:r w:rsidRPr="00DD0838">
        <w:rPr>
          <w:bCs/>
          <w:sz w:val="16"/>
          <w:szCs w:val="16"/>
        </w:rPr>
        <w:t>3E(</w:t>
      </w:r>
      <w:proofErr w:type="gramEnd"/>
      <w:r w:rsidRPr="00DD0838">
        <w:rPr>
          <w:bCs/>
          <w:sz w:val="16"/>
          <w:szCs w:val="16"/>
        </w:rPr>
        <w:t xml:space="preserve">1)] A judge should disclose on the record information that the judge believes the parties or their lawyers might consider relevant to the question of disqualification, even if the judge </w:t>
      </w:r>
      <w:proofErr w:type="gramStart"/>
      <w:r w:rsidRPr="00DD0838">
        <w:rPr>
          <w:bCs/>
          <w:sz w:val="16"/>
          <w:szCs w:val="16"/>
        </w:rPr>
        <w:t>believes</w:t>
      </w:r>
      <w:proofErr w:type="gramEnd"/>
      <w:r w:rsidRPr="00DD0838">
        <w:rPr>
          <w:bCs/>
          <w:sz w:val="16"/>
          <w:szCs w:val="16"/>
        </w:rPr>
        <w:t xml:space="preserve"> there is no real basis for disqualification.</w:t>
      </w:r>
    </w:p>
    <w:p w:rsidR="008975B1" w:rsidRPr="00412CC4" w:rsidRDefault="008975B1" w:rsidP="008975B1">
      <w:pPr>
        <w:spacing w:after="0" w:line="240" w:lineRule="auto"/>
        <w:rPr>
          <w:bCs/>
          <w:sz w:val="16"/>
          <w:szCs w:val="16"/>
        </w:rPr>
      </w:pPr>
      <w:proofErr w:type="gramStart"/>
      <w:r w:rsidRPr="00412CC4">
        <w:rPr>
          <w:bCs/>
          <w:sz w:val="16"/>
          <w:szCs w:val="16"/>
        </w:rPr>
        <w:t>Canon 4.</w:t>
      </w:r>
      <w:proofErr w:type="gramEnd"/>
      <w:r w:rsidRPr="00412CC4">
        <w:rPr>
          <w:bCs/>
          <w:sz w:val="16"/>
          <w:szCs w:val="16"/>
        </w:rPr>
        <w:t xml:space="preserve"> A Judge May Engage in Extra-Judicial Activities </w:t>
      </w:r>
      <w:proofErr w:type="gramStart"/>
      <w:r w:rsidRPr="00412CC4">
        <w:rPr>
          <w:bCs/>
          <w:sz w:val="16"/>
          <w:szCs w:val="16"/>
        </w:rPr>
        <w:t>To</w:t>
      </w:r>
      <w:proofErr w:type="gramEnd"/>
      <w:r w:rsidRPr="00412CC4">
        <w:rPr>
          <w:bCs/>
          <w:sz w:val="16"/>
          <w:szCs w:val="16"/>
        </w:rPr>
        <w:t xml:space="preserve"> Improve the Law, the Legal System, and the Administration of Justice  </w:t>
      </w:r>
    </w:p>
    <w:p w:rsidR="008975B1"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Judge Should Regulate Extra-Judicial Activities </w:t>
      </w:r>
      <w:proofErr w:type="gramStart"/>
      <w:r w:rsidRPr="00412CC4">
        <w:rPr>
          <w:bCs/>
          <w:sz w:val="16"/>
          <w:szCs w:val="16"/>
        </w:rPr>
        <w:t>To</w:t>
      </w:r>
      <w:proofErr w:type="gramEnd"/>
      <w:r w:rsidRPr="00412CC4">
        <w:rPr>
          <w:bCs/>
          <w:sz w:val="16"/>
          <w:szCs w:val="16"/>
        </w:rPr>
        <w:t xml:space="preserve">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 xml:space="preserve">A complaint is actionable against Judges under Title 42 </w:t>
      </w:r>
      <w:proofErr w:type="spellStart"/>
      <w:r w:rsidRPr="00EC4907">
        <w:rPr>
          <w:bCs/>
          <w:sz w:val="16"/>
          <w:szCs w:val="16"/>
        </w:rPr>
        <w:t>U.S.C.</w:t>
      </w:r>
      <w:proofErr w:type="spellEnd"/>
      <w:r w:rsidRPr="00EC4907">
        <w:rPr>
          <w:bCs/>
          <w:sz w:val="16"/>
          <w:szCs w:val="16"/>
        </w:rPr>
        <w:t xml:space="preserve">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w:t>
      </w:r>
      <w:proofErr w:type="spellStart"/>
      <w:r w:rsidRPr="002F3046">
        <w:rPr>
          <w:bCs/>
          <w:sz w:val="16"/>
          <w:szCs w:val="16"/>
        </w:rPr>
        <w:t>Vol</w:t>
      </w:r>
      <w:proofErr w:type="spellEnd"/>
      <w:r w:rsidRPr="002F3046">
        <w:rPr>
          <w:bCs/>
          <w:sz w:val="16"/>
          <w:szCs w:val="16"/>
        </w:rPr>
        <w:t xml:space="preserve"> 4, US Supreme Court Digest </w:t>
      </w:r>
    </w:p>
    <w:p w:rsidR="002F3046" w:rsidRPr="002F3046" w:rsidRDefault="002F3046" w:rsidP="002F3046">
      <w:pPr>
        <w:spacing w:after="0" w:line="240" w:lineRule="auto"/>
        <w:rPr>
          <w:bCs/>
          <w:sz w:val="16"/>
          <w:szCs w:val="16"/>
        </w:rPr>
      </w:pPr>
      <w:r w:rsidRPr="002F3046">
        <w:rPr>
          <w:bCs/>
          <w:sz w:val="16"/>
          <w:szCs w:val="16"/>
        </w:rPr>
        <w:t xml:space="preserve">Page 555 Judges not totally </w:t>
      </w:r>
      <w:proofErr w:type="gramStart"/>
      <w:r w:rsidRPr="002F3046">
        <w:rPr>
          <w:bCs/>
          <w:sz w:val="16"/>
          <w:szCs w:val="16"/>
        </w:rPr>
        <w:t>Immune</w:t>
      </w:r>
      <w:proofErr w:type="gramEnd"/>
    </w:p>
    <w:p w:rsidR="002F3046" w:rsidRPr="002F3046" w:rsidRDefault="002F3046" w:rsidP="002F3046">
      <w:pPr>
        <w:spacing w:after="0" w:line="240" w:lineRule="auto"/>
        <w:rPr>
          <w:bCs/>
          <w:sz w:val="16"/>
          <w:szCs w:val="16"/>
        </w:rPr>
      </w:pPr>
      <w:proofErr w:type="gramStart"/>
      <w:r w:rsidRPr="002F3046">
        <w:rPr>
          <w:bCs/>
          <w:sz w:val="16"/>
          <w:szCs w:val="16"/>
        </w:rPr>
        <w:t>87</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1213 Pierson v. Ray</w:t>
      </w:r>
    </w:p>
    <w:p w:rsidR="002F3046" w:rsidRPr="002F3046" w:rsidRDefault="002F3046" w:rsidP="002F3046">
      <w:pPr>
        <w:spacing w:after="0" w:line="240" w:lineRule="auto"/>
        <w:rPr>
          <w:bCs/>
          <w:sz w:val="16"/>
          <w:szCs w:val="16"/>
        </w:rPr>
      </w:pPr>
      <w:proofErr w:type="gramStart"/>
      <w:r w:rsidRPr="002F3046">
        <w:rPr>
          <w:bCs/>
          <w:sz w:val="16"/>
          <w:szCs w:val="16"/>
        </w:rPr>
        <w:t>94</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1683 </w:t>
      </w:r>
      <w:proofErr w:type="spellStart"/>
      <w:r w:rsidRPr="002F3046">
        <w:rPr>
          <w:bCs/>
          <w:sz w:val="16"/>
          <w:szCs w:val="16"/>
        </w:rPr>
        <w:t>Scheur</w:t>
      </w:r>
      <w:proofErr w:type="spellEnd"/>
      <w:r w:rsidRPr="002F3046">
        <w:rPr>
          <w:bCs/>
          <w:sz w:val="16"/>
          <w:szCs w:val="16"/>
        </w:rPr>
        <w:t xml:space="preserve"> v. Rhodes</w:t>
      </w:r>
    </w:p>
    <w:p w:rsidR="002F3046" w:rsidRPr="002F3046" w:rsidRDefault="002F3046" w:rsidP="002F3046">
      <w:pPr>
        <w:spacing w:after="0" w:line="240" w:lineRule="auto"/>
        <w:rPr>
          <w:bCs/>
          <w:sz w:val="16"/>
          <w:szCs w:val="16"/>
        </w:rPr>
      </w:pPr>
      <w:proofErr w:type="gramStart"/>
      <w:r w:rsidRPr="002F3046">
        <w:rPr>
          <w:bCs/>
          <w:sz w:val="16"/>
          <w:szCs w:val="16"/>
        </w:rPr>
        <w:t>96</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984 </w:t>
      </w:r>
      <w:proofErr w:type="spellStart"/>
      <w:r w:rsidRPr="002F3046">
        <w:rPr>
          <w:bCs/>
          <w:sz w:val="16"/>
          <w:szCs w:val="16"/>
        </w:rPr>
        <w:t>Imbler</w:t>
      </w:r>
      <w:proofErr w:type="spellEnd"/>
      <w:r w:rsidRPr="002F3046">
        <w:rPr>
          <w:bCs/>
          <w:sz w:val="16"/>
          <w:szCs w:val="16"/>
        </w:rPr>
        <w:t xml:space="preserve"> v. </w:t>
      </w:r>
      <w:proofErr w:type="spellStart"/>
      <w:r w:rsidRPr="002F3046">
        <w:rPr>
          <w:bCs/>
          <w:sz w:val="16"/>
          <w:szCs w:val="16"/>
        </w:rPr>
        <w:t>Pathtman</w:t>
      </w:r>
      <w:proofErr w:type="spellEnd"/>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2018 </w:t>
      </w:r>
      <w:proofErr w:type="spellStart"/>
      <w:r w:rsidRPr="002F3046">
        <w:rPr>
          <w:bCs/>
          <w:sz w:val="16"/>
          <w:szCs w:val="16"/>
        </w:rPr>
        <w:t>Monell</w:t>
      </w:r>
      <w:proofErr w:type="spellEnd"/>
      <w:r w:rsidRPr="002F3046">
        <w:rPr>
          <w:bCs/>
          <w:sz w:val="16"/>
          <w:szCs w:val="16"/>
        </w:rPr>
        <w:t xml:space="preserve"> v. Social </w:t>
      </w:r>
      <w:proofErr w:type="spellStart"/>
      <w:r w:rsidRPr="002F3046">
        <w:rPr>
          <w:bCs/>
          <w:sz w:val="16"/>
          <w:szCs w:val="16"/>
        </w:rPr>
        <w:t>SVS</w:t>
      </w:r>
      <w:proofErr w:type="spellEnd"/>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2894 </w:t>
      </w:r>
      <w:proofErr w:type="spellStart"/>
      <w:r w:rsidRPr="002F3046">
        <w:rPr>
          <w:bCs/>
          <w:sz w:val="16"/>
          <w:szCs w:val="16"/>
        </w:rPr>
        <w:t>Butz</w:t>
      </w:r>
      <w:proofErr w:type="spellEnd"/>
      <w:r w:rsidRPr="002F3046">
        <w:rPr>
          <w:bCs/>
          <w:sz w:val="16"/>
          <w:szCs w:val="16"/>
        </w:rPr>
        <w:t xml:space="preserve"> v. </w:t>
      </w:r>
      <w:proofErr w:type="spellStart"/>
      <w:r w:rsidRPr="002F3046">
        <w:rPr>
          <w:bCs/>
          <w:sz w:val="16"/>
          <w:szCs w:val="16"/>
        </w:rPr>
        <w:t>Economov</w:t>
      </w:r>
      <w:proofErr w:type="spellEnd"/>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 xml:space="preserve">A complaint is actionable against Judges under Title 42 </w:t>
      </w:r>
      <w:proofErr w:type="spellStart"/>
      <w:r w:rsidRPr="002F3046">
        <w:rPr>
          <w:bCs/>
          <w:sz w:val="16"/>
          <w:szCs w:val="16"/>
        </w:rPr>
        <w:t>U.S.C.</w:t>
      </w:r>
      <w:proofErr w:type="spellEnd"/>
      <w:r w:rsidRPr="002F3046">
        <w:rPr>
          <w:bCs/>
          <w:sz w:val="16"/>
          <w:szCs w:val="16"/>
        </w:rPr>
        <w:t xml:space="preserve">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lastRenderedPageBreak/>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w:t>
      </w:r>
      <w:proofErr w:type="gramStart"/>
      <w:r w:rsidRPr="00960E46">
        <w:rPr>
          <w:bCs/>
          <w:sz w:val="16"/>
          <w:szCs w:val="16"/>
        </w:rPr>
        <w:t>.[</w:t>
      </w:r>
      <w:proofErr w:type="gramEnd"/>
      <w:r w:rsidRPr="00960E46">
        <w:rPr>
          <w:bCs/>
          <w:sz w:val="16"/>
          <w:szCs w:val="16"/>
        </w:rPr>
        <w:t>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proofErr w:type="gramStart"/>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w:t>
      </w:r>
      <w:proofErr w:type="gramEnd"/>
      <w:r w:rsidRPr="00960E46">
        <w:rPr>
          <w:bCs/>
          <w:sz w:val="16"/>
          <w:szCs w:val="16"/>
        </w:rPr>
        <w:t xml:space="preserve"> So help me God</w:t>
      </w:r>
      <w:proofErr w:type="gramStart"/>
      <w:r w:rsidRPr="00960E46">
        <w:rPr>
          <w:bCs/>
          <w:sz w:val="16"/>
          <w:szCs w:val="16"/>
        </w:rPr>
        <w:t>.[</w:t>
      </w:r>
      <w:proofErr w:type="gramEnd"/>
      <w:r w:rsidRPr="00960E46">
        <w:rPr>
          <w:bCs/>
          <w:sz w:val="16"/>
          <w:szCs w:val="16"/>
        </w:rPr>
        <w:t>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 xml:space="preserve">On Judges </w:t>
      </w:r>
      <w:proofErr w:type="gramStart"/>
      <w:r w:rsidRPr="002F3046">
        <w:rPr>
          <w:b/>
          <w:bCs/>
          <w:sz w:val="16"/>
          <w:szCs w:val="16"/>
        </w:rPr>
        <w:t>violation</w:t>
      </w:r>
      <w:proofErr w:type="gramEnd"/>
      <w:r w:rsidRPr="002F3046">
        <w:rPr>
          <w:b/>
          <w:bCs/>
          <w:sz w:val="16"/>
          <w:szCs w:val="16"/>
        </w:rPr>
        <w:t xml:space="preserve"> of oath of office</w:t>
      </w:r>
    </w:p>
    <w:p w:rsidR="002F3046" w:rsidRDefault="002F3046" w:rsidP="002F3046">
      <w:pPr>
        <w:spacing w:after="0" w:line="240" w:lineRule="auto"/>
        <w:rPr>
          <w:bCs/>
          <w:sz w:val="16"/>
          <w:szCs w:val="16"/>
        </w:rPr>
      </w:pPr>
      <w:r w:rsidRPr="002F3046">
        <w:rPr>
          <w:bCs/>
          <w:sz w:val="16"/>
          <w:szCs w:val="16"/>
        </w:rPr>
        <w:t xml:space="preserve">Many judges have a total disregard for their oath of office under Title 28 Section </w:t>
      </w:r>
      <w:proofErr w:type="gramStart"/>
      <w:r w:rsidRPr="002F3046">
        <w:rPr>
          <w:bCs/>
          <w:sz w:val="16"/>
          <w:szCs w:val="16"/>
        </w:rPr>
        <w:t>453,</w:t>
      </w:r>
      <w:proofErr w:type="gramEnd"/>
      <w:r w:rsidRPr="002F3046">
        <w:rPr>
          <w:bCs/>
          <w:sz w:val="16"/>
          <w:szCs w:val="16"/>
        </w:rPr>
        <w:t xml:space="preserve">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 xml:space="preserve">This affidavit </w:t>
      </w:r>
      <w:proofErr w:type="gramStart"/>
      <w:r w:rsidRPr="00960E46">
        <w:rPr>
          <w:bCs/>
          <w:sz w:val="16"/>
          <w:szCs w:val="16"/>
        </w:rPr>
        <w:t>must be submitted</w:t>
      </w:r>
      <w:proofErr w:type="gramEnd"/>
      <w:r w:rsidRPr="00960E46">
        <w:rPr>
          <w:bCs/>
          <w:sz w:val="16"/>
          <w:szCs w:val="16"/>
        </w:rPr>
        <w:t xml:space="preserve">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 xml:space="preserve">The prosecuting attorney pursuant to his Oath, in this instant matter must ensure that the Rights of the accused, as well as the accuser, </w:t>
      </w:r>
      <w:proofErr w:type="gramStart"/>
      <w:r w:rsidRPr="00960E46">
        <w:rPr>
          <w:bCs/>
          <w:sz w:val="16"/>
          <w:szCs w:val="16"/>
        </w:rPr>
        <w:t>are not violated</w:t>
      </w:r>
      <w:proofErr w:type="gramEnd"/>
      <w:r w:rsidRPr="00960E46">
        <w:rPr>
          <w:bCs/>
          <w:sz w:val="16"/>
          <w:szCs w:val="16"/>
        </w:rPr>
        <w:t xml:space="preserve">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 xml:space="preserve">In criminal situations, the prosecuting counsel, must review the affidavit from the allegedly damaged citizen and assess whether the claim is </w:t>
      </w:r>
      <w:proofErr w:type="gramStart"/>
      <w:r w:rsidRPr="00960E46">
        <w:rPr>
          <w:bCs/>
          <w:sz w:val="16"/>
          <w:szCs w:val="16"/>
        </w:rPr>
        <w:t>Constitutionally</w:t>
      </w:r>
      <w:proofErr w:type="gramEnd"/>
      <w:r w:rsidRPr="00960E46">
        <w:rPr>
          <w:bCs/>
          <w:sz w:val="16"/>
          <w:szCs w:val="16"/>
        </w:rPr>
        <w:t xml:space="preserve">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w:t>
      </w:r>
      <w:proofErr w:type="gramStart"/>
      <w:r w:rsidRPr="00960E46">
        <w:rPr>
          <w:bCs/>
          <w:sz w:val="16"/>
          <w:szCs w:val="16"/>
        </w:rPr>
        <w:t>to lawfully notify</w:t>
      </w:r>
      <w:proofErr w:type="gramEnd"/>
      <w:r w:rsidRPr="00960E46">
        <w:rPr>
          <w:bCs/>
          <w:sz w:val="16"/>
          <w:szCs w:val="16"/>
        </w:rPr>
        <w:t xml:space="preserve">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w:t>
      </w:r>
      <w:proofErr w:type="gramStart"/>
      <w:r w:rsidRPr="00960E46">
        <w:rPr>
          <w:bCs/>
          <w:sz w:val="16"/>
          <w:szCs w:val="16"/>
        </w:rPr>
        <w:t>time period</w:t>
      </w:r>
      <w:proofErr w:type="gramEnd"/>
      <w:r w:rsidRPr="00960E46">
        <w:rPr>
          <w:bCs/>
          <w:sz w:val="16"/>
          <w:szCs w:val="16"/>
        </w:rPr>
        <w:t xml:space="preserve">,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If, after reviewing the affidavit of the accused Citizen in conjunction with the other information presented and discovered, the prosecuting counsel through evaluation and </w:t>
      </w:r>
      <w:proofErr w:type="gramStart"/>
      <w:r w:rsidRPr="00960E46">
        <w:rPr>
          <w:bCs/>
          <w:sz w:val="16"/>
          <w:szCs w:val="16"/>
        </w:rPr>
        <w:t>investigation,</w:t>
      </w:r>
      <w:proofErr w:type="gramEnd"/>
      <w:r w:rsidRPr="00960E46">
        <w:rPr>
          <w:bCs/>
          <w:sz w:val="16"/>
          <w:szCs w:val="16"/>
        </w:rPr>
        <w:t xml:space="preserve">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a.  Determining</w:t>
      </w:r>
      <w:proofErr w:type="gramEnd"/>
      <w:r w:rsidRPr="00960E46">
        <w:rPr>
          <w:bCs/>
          <w:sz w:val="16"/>
          <w:szCs w:val="16"/>
        </w:rPr>
        <w:t xml:space="preserve">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Determine</w:t>
      </w:r>
      <w:proofErr w:type="gramEnd"/>
      <w:r w:rsidRPr="00960E46">
        <w:rPr>
          <w:bCs/>
          <w:sz w:val="16"/>
          <w:szCs w:val="16"/>
        </w:rPr>
        <w:t xml:space="preserve"> the type and cost of damages.</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Prepare</w:t>
      </w:r>
      <w:proofErr w:type="gramEnd"/>
      <w:r w:rsidRPr="00960E46">
        <w:rPr>
          <w:bCs/>
          <w:sz w:val="16"/>
          <w:szCs w:val="16"/>
        </w:rPr>
        <w:t xml:space="preserv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c.  The</w:t>
      </w:r>
      <w:proofErr w:type="gramEnd"/>
      <w:r w:rsidRPr="00960E46">
        <w:rPr>
          <w:bCs/>
          <w:sz w:val="16"/>
          <w:szCs w:val="16"/>
        </w:rPr>
        <w:t xml:space="preserv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spellStart"/>
      <w:proofErr w:type="gramStart"/>
      <w:r w:rsidRPr="00960E46">
        <w:rPr>
          <w:bCs/>
          <w:sz w:val="16"/>
          <w:szCs w:val="16"/>
        </w:rPr>
        <w:t>i</w:t>
      </w:r>
      <w:proofErr w:type="spellEnd"/>
      <w:r w:rsidRPr="00960E46">
        <w:rPr>
          <w:bCs/>
          <w:sz w:val="16"/>
          <w:szCs w:val="16"/>
        </w:rPr>
        <w:t>.  establishes</w:t>
      </w:r>
      <w:proofErr w:type="gramEnd"/>
      <w:r w:rsidRPr="00960E46">
        <w:rPr>
          <w:bCs/>
          <w:sz w:val="16"/>
          <w:szCs w:val="16"/>
        </w:rPr>
        <w:t xml:space="preserve">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 xml:space="preserve">ii. </w:t>
      </w:r>
      <w:proofErr w:type="gramStart"/>
      <w:r w:rsidRPr="00960E46">
        <w:rPr>
          <w:bCs/>
          <w:sz w:val="16"/>
          <w:szCs w:val="16"/>
        </w:rPr>
        <w:t>identifies</w:t>
      </w:r>
      <w:proofErr w:type="gramEnd"/>
      <w:r w:rsidRPr="00960E46">
        <w:rPr>
          <w:bCs/>
          <w:sz w:val="16"/>
          <w:szCs w:val="16"/>
        </w:rPr>
        <w:t xml:space="preserve">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 xml:space="preserve">iii. </w:t>
      </w:r>
      <w:proofErr w:type="gramStart"/>
      <w:r w:rsidRPr="00960E46">
        <w:rPr>
          <w:bCs/>
          <w:sz w:val="16"/>
          <w:szCs w:val="16"/>
        </w:rPr>
        <w:t>presents</w:t>
      </w:r>
      <w:proofErr w:type="gramEnd"/>
      <w:r w:rsidRPr="00960E46">
        <w:rPr>
          <w:bCs/>
          <w:sz w:val="16"/>
          <w:szCs w:val="16"/>
        </w:rPr>
        <w:t xml:space="preserve">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iv</w:t>
      </w:r>
      <w:proofErr w:type="gramEnd"/>
      <w:r w:rsidRPr="00960E46">
        <w:rPr>
          <w:bCs/>
          <w:sz w:val="16"/>
          <w:szCs w:val="16"/>
        </w:rPr>
        <w:t>.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The Court, if a proper venue, sets a Pretrial Hearing date.  This is done so that the prosecuting attorney and the accused have </w:t>
      </w:r>
      <w:proofErr w:type="gramStart"/>
      <w:r w:rsidRPr="00960E46">
        <w:rPr>
          <w:bCs/>
          <w:sz w:val="16"/>
          <w:szCs w:val="16"/>
        </w:rPr>
        <w:t>a</w:t>
      </w:r>
      <w:r w:rsidR="00BA2344">
        <w:rPr>
          <w:bCs/>
          <w:sz w:val="16"/>
          <w:szCs w:val="16"/>
        </w:rPr>
        <w:t xml:space="preserve">mple </w:t>
      </w:r>
      <w:r w:rsidRPr="00960E46">
        <w:rPr>
          <w:bCs/>
          <w:sz w:val="16"/>
          <w:szCs w:val="16"/>
        </w:rPr>
        <w:t>opportunity</w:t>
      </w:r>
      <w:proofErr w:type="gramEnd"/>
      <w:r w:rsidRPr="00960E46">
        <w:rPr>
          <w:bCs/>
          <w:sz w:val="16"/>
          <w:szCs w:val="16"/>
        </w:rPr>
        <w:t xml:space="preserve">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 xml:space="preserve">a.   If the matter is resolved then the resolution </w:t>
      </w:r>
      <w:proofErr w:type="gramStart"/>
      <w:r w:rsidRPr="00960E46">
        <w:rPr>
          <w:bCs/>
          <w:sz w:val="16"/>
          <w:szCs w:val="16"/>
        </w:rPr>
        <w:t>is lawfully implemented</w:t>
      </w:r>
      <w:proofErr w:type="gramEnd"/>
      <w:r w:rsidRPr="00960E46">
        <w:rPr>
          <w:bCs/>
          <w:sz w:val="16"/>
          <w:szCs w:val="16"/>
        </w:rPr>
        <w:t>.</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proofErr w:type="gramStart"/>
      <w:r w:rsidRPr="00DD0838">
        <w:rPr>
          <w:bCs/>
          <w:sz w:val="16"/>
          <w:szCs w:val="16"/>
        </w:rPr>
        <w:t>Sec. 17.</w:t>
      </w:r>
      <w:proofErr w:type="gramEnd"/>
      <w:r w:rsidRPr="00DD0838">
        <w:rPr>
          <w:bCs/>
          <w:sz w:val="16"/>
          <w:szCs w:val="16"/>
        </w:rPr>
        <w:t xml:space="preserve"> </w:t>
      </w:r>
      <w:proofErr w:type="gramStart"/>
      <w:r w:rsidRPr="00DD0838">
        <w:rPr>
          <w:bCs/>
          <w:sz w:val="16"/>
          <w:szCs w:val="16"/>
        </w:rPr>
        <w:t>Defense and indemnification of state officers and employees.</w:t>
      </w:r>
      <w:proofErr w:type="gramEnd"/>
      <w:r w:rsidRPr="00DD0838">
        <w:rPr>
          <w:bCs/>
          <w:sz w:val="16"/>
          <w:szCs w:val="16"/>
        </w:rPr>
        <w:t xml:space="preserve"> 2 (b)</w:t>
      </w:r>
    </w:p>
    <w:p w:rsidR="008975B1" w:rsidRPr="00DD0838" w:rsidRDefault="008975B1" w:rsidP="008975B1">
      <w:pPr>
        <w:spacing w:after="0" w:line="240" w:lineRule="auto"/>
        <w:rPr>
          <w:bCs/>
          <w:sz w:val="16"/>
          <w:szCs w:val="16"/>
        </w:rPr>
      </w:pPr>
      <w:proofErr w:type="gramStart"/>
      <w:r w:rsidRPr="00DD0838">
        <w:rPr>
          <w:bCs/>
          <w:sz w:val="16"/>
          <w:szCs w:val="16"/>
        </w:rPr>
        <w:lastRenderedPageBreak/>
        <w:t>Sec. 18.</w:t>
      </w:r>
      <w:proofErr w:type="gramEnd"/>
      <w:r w:rsidRPr="00DD0838">
        <w:rPr>
          <w:bCs/>
          <w:sz w:val="16"/>
          <w:szCs w:val="16"/>
        </w:rPr>
        <w:t xml:space="preserve"> Defense and indemnification of officers and employees of public entities.3 (b)</w:t>
      </w:r>
    </w:p>
    <w:p w:rsidR="008975B1" w:rsidRPr="00DD0838" w:rsidRDefault="008975B1" w:rsidP="008975B1">
      <w:pPr>
        <w:spacing w:after="0" w:line="240" w:lineRule="auto"/>
        <w:rPr>
          <w:bCs/>
          <w:sz w:val="16"/>
          <w:szCs w:val="16"/>
        </w:rPr>
      </w:pPr>
      <w:proofErr w:type="gramStart"/>
      <w:r w:rsidRPr="00DD0838">
        <w:rPr>
          <w:bCs/>
          <w:sz w:val="16"/>
          <w:szCs w:val="16"/>
        </w:rPr>
        <w:t>Sec. 74.</w:t>
      </w:r>
      <w:proofErr w:type="gramEnd"/>
      <w:r w:rsidRPr="00DD0838">
        <w:rPr>
          <w:bCs/>
          <w:sz w:val="16"/>
          <w:szCs w:val="16"/>
        </w:rPr>
        <w:t xml:space="preserve"> Code of ethics</w:t>
      </w:r>
      <w:proofErr w:type="gramStart"/>
      <w:r w:rsidRPr="00DD0838">
        <w:rPr>
          <w:bCs/>
          <w:sz w:val="16"/>
          <w:szCs w:val="16"/>
        </w:rPr>
        <w:t>.(</w:t>
      </w:r>
      <w:proofErr w:type="gramEnd"/>
      <w:r w:rsidRPr="00DD0838">
        <w:rPr>
          <w:bCs/>
          <w:sz w:val="16"/>
          <w:szCs w:val="16"/>
        </w:rPr>
        <w:t>2)(3)(4)</w:t>
      </w:r>
    </w:p>
    <w:p w:rsidR="008975B1" w:rsidRPr="00DD0838" w:rsidRDefault="008975B1" w:rsidP="008975B1">
      <w:pPr>
        <w:spacing w:after="0" w:line="240" w:lineRule="auto"/>
        <w:rPr>
          <w:bCs/>
          <w:sz w:val="16"/>
          <w:szCs w:val="16"/>
        </w:rPr>
      </w:pPr>
      <w:proofErr w:type="gramStart"/>
      <w:r w:rsidRPr="00DD0838">
        <w:rPr>
          <w:bCs/>
          <w:sz w:val="16"/>
          <w:szCs w:val="16"/>
        </w:rPr>
        <w:t>§ 73.</w:t>
      </w:r>
      <w:proofErr w:type="gramEnd"/>
      <w:r w:rsidRPr="00DD0838">
        <w:rPr>
          <w:bCs/>
          <w:sz w:val="16"/>
          <w:szCs w:val="16"/>
        </w:rPr>
        <w:t xml:space="preserve"> </w:t>
      </w:r>
      <w:proofErr w:type="gramStart"/>
      <w:r w:rsidRPr="00DD0838">
        <w:rPr>
          <w:bCs/>
          <w:sz w:val="16"/>
          <w:szCs w:val="16"/>
        </w:rPr>
        <w:t>Business or professional activities by state officers and employees and party officers.</w:t>
      </w:r>
      <w:proofErr w:type="gramEnd"/>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 xml:space="preserve">(a) "Differing interests" include every interest that will adversely affect either the judgment or the loyalty of a lawyer to a client, whether it </w:t>
      </w:r>
      <w:proofErr w:type="gramStart"/>
      <w:r w:rsidRPr="00DD0838">
        <w:rPr>
          <w:bCs/>
          <w:sz w:val="16"/>
          <w:szCs w:val="16"/>
        </w:rPr>
        <w:t>be</w:t>
      </w:r>
      <w:proofErr w:type="gramEnd"/>
      <w:r w:rsidRPr="00DD0838">
        <w:rPr>
          <w:bCs/>
          <w:sz w:val="16"/>
          <w:szCs w:val="16"/>
        </w:rPr>
        <w:t xml:space="preserve"> a conflicting, inconsistent, diverse, or other interest.</w:t>
      </w:r>
    </w:p>
    <w:p w:rsidR="008975B1" w:rsidRPr="00412CC4"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Lawyer Should Exercise Independent Professional Judgment on Behalf of a Client</w:t>
      </w:r>
    </w:p>
    <w:p w:rsidR="008975B1" w:rsidRPr="00DD0838" w:rsidRDefault="008975B1" w:rsidP="008975B1">
      <w:pPr>
        <w:spacing w:after="0" w:line="240" w:lineRule="auto"/>
        <w:rPr>
          <w:bCs/>
          <w:sz w:val="16"/>
          <w:szCs w:val="16"/>
        </w:rPr>
      </w:pPr>
      <w:proofErr w:type="gramStart"/>
      <w:r w:rsidRPr="00DD0838">
        <w:rPr>
          <w:bCs/>
          <w:sz w:val="16"/>
          <w:szCs w:val="16"/>
        </w:rPr>
        <w:t>DR 5-101 [1200.20] Conflicts of Interest - Lawyer's Own Interests.</w:t>
      </w:r>
      <w:proofErr w:type="gramEnd"/>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 xml:space="preserve">DR 5-104 [1200.23] Transactions </w:t>
      </w:r>
      <w:proofErr w:type="gramStart"/>
      <w:r w:rsidRPr="00DD0838">
        <w:rPr>
          <w:bCs/>
          <w:sz w:val="16"/>
          <w:szCs w:val="16"/>
        </w:rPr>
        <w:t>Between</w:t>
      </w:r>
      <w:proofErr w:type="gramEnd"/>
      <w:r w:rsidRPr="00DD0838">
        <w:rPr>
          <w:bCs/>
          <w:sz w:val="16"/>
          <w:szCs w:val="16"/>
        </w:rPr>
        <w:t xml:space="preserve"> Lawyer and Client.</w:t>
      </w:r>
    </w:p>
    <w:p w:rsidR="008975B1" w:rsidRPr="00DD0838" w:rsidRDefault="008975B1" w:rsidP="008975B1">
      <w:pPr>
        <w:spacing w:after="0" w:line="240" w:lineRule="auto"/>
        <w:rPr>
          <w:bCs/>
          <w:sz w:val="16"/>
          <w:szCs w:val="16"/>
        </w:rPr>
      </w:pPr>
      <w:proofErr w:type="gramStart"/>
      <w:r w:rsidRPr="00DD0838">
        <w:rPr>
          <w:bCs/>
          <w:sz w:val="16"/>
          <w:szCs w:val="16"/>
        </w:rPr>
        <w:t>DR 5-105 [1200.24] Conflict of Interest; Simultaneous Representation.</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5-108 [1200.27] Conflict of Interest - Former Client.</w:t>
      </w:r>
      <w:proofErr w:type="gramEnd"/>
    </w:p>
    <w:p w:rsidR="008975B1" w:rsidRPr="00DD0838" w:rsidRDefault="008975B1" w:rsidP="008975B1">
      <w:pPr>
        <w:spacing w:after="0" w:line="240" w:lineRule="auto"/>
        <w:rPr>
          <w:bCs/>
          <w:sz w:val="16"/>
          <w:szCs w:val="16"/>
        </w:rPr>
      </w:pPr>
      <w:proofErr w:type="gramStart"/>
      <w:r w:rsidRPr="00DD0838">
        <w:rPr>
          <w:bCs/>
          <w:sz w:val="16"/>
          <w:szCs w:val="16"/>
        </w:rPr>
        <w:t>CANON 6.</w:t>
      </w:r>
      <w:proofErr w:type="gramEnd"/>
      <w:r w:rsidRPr="00DD0838">
        <w:rPr>
          <w:bCs/>
          <w:sz w:val="16"/>
          <w:szCs w:val="16"/>
        </w:rPr>
        <w:t xml:space="preserve"> A Lawyer Should Represent a Client Competently</w:t>
      </w:r>
    </w:p>
    <w:p w:rsidR="008975B1" w:rsidRPr="00DD0838" w:rsidRDefault="008975B1" w:rsidP="008975B1">
      <w:pPr>
        <w:spacing w:after="0" w:line="240" w:lineRule="auto"/>
        <w:rPr>
          <w:bCs/>
          <w:sz w:val="16"/>
          <w:szCs w:val="16"/>
        </w:rPr>
      </w:pPr>
      <w:proofErr w:type="gramStart"/>
      <w:r w:rsidRPr="00DD0838">
        <w:rPr>
          <w:bCs/>
          <w:sz w:val="16"/>
          <w:szCs w:val="16"/>
        </w:rPr>
        <w:t>CANON 7.</w:t>
      </w:r>
      <w:proofErr w:type="gramEnd"/>
      <w:r w:rsidRPr="00DD0838">
        <w:rPr>
          <w:bCs/>
          <w:sz w:val="16"/>
          <w:szCs w:val="16"/>
        </w:rPr>
        <w:t xml:space="preserve">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 xml:space="preserve">DR 7-102 [1200.33] Representing a Client </w:t>
      </w:r>
      <w:proofErr w:type="gramStart"/>
      <w:r w:rsidRPr="00DD0838">
        <w:rPr>
          <w:bCs/>
          <w:sz w:val="16"/>
          <w:szCs w:val="16"/>
        </w:rPr>
        <w:t>Within</w:t>
      </w:r>
      <w:proofErr w:type="gramEnd"/>
      <w:r w:rsidRPr="00DD0838">
        <w:rPr>
          <w:bCs/>
          <w:sz w:val="16"/>
          <w:szCs w:val="16"/>
        </w:rPr>
        <w:t xml:space="preserve"> the Bounds of the Law.</w:t>
      </w:r>
    </w:p>
    <w:p w:rsidR="008975B1" w:rsidRPr="00DD0838" w:rsidRDefault="008975B1" w:rsidP="008975B1">
      <w:pPr>
        <w:spacing w:after="0" w:line="240" w:lineRule="auto"/>
        <w:rPr>
          <w:bCs/>
          <w:sz w:val="16"/>
          <w:szCs w:val="16"/>
        </w:rPr>
      </w:pPr>
      <w:proofErr w:type="gramStart"/>
      <w:r w:rsidRPr="00DD0838">
        <w:rPr>
          <w:bCs/>
          <w:sz w:val="16"/>
          <w:szCs w:val="16"/>
        </w:rPr>
        <w:t>DR 7-110 [1200.41] Contact with Officials.</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8-101 [1200.42] Action as a Public Official.</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8-103 [1200.44] Lawyer Candidate for Judicial Office.</w:t>
      </w:r>
      <w:proofErr w:type="gramEnd"/>
    </w:p>
    <w:p w:rsidR="008975B1" w:rsidRPr="00DD0838" w:rsidRDefault="008975B1" w:rsidP="008975B1">
      <w:pPr>
        <w:spacing w:after="0" w:line="240" w:lineRule="auto"/>
        <w:rPr>
          <w:bCs/>
          <w:sz w:val="16"/>
          <w:szCs w:val="16"/>
        </w:rPr>
      </w:pPr>
      <w:r w:rsidRPr="00DD0838">
        <w:rPr>
          <w:bCs/>
          <w:sz w:val="16"/>
          <w:szCs w:val="16"/>
        </w:rPr>
        <w:t xml:space="preserve">A. A lawyer who is a candidate for judicial office shall comply with section 100.5 of the Chief Administrator's Rules Governing Judicial Conduct (22 </w:t>
      </w:r>
      <w:proofErr w:type="spellStart"/>
      <w:r w:rsidRPr="00DD0838">
        <w:rPr>
          <w:bCs/>
          <w:sz w:val="16"/>
          <w:szCs w:val="16"/>
        </w:rPr>
        <w:t>NYCRR</w:t>
      </w:r>
      <w:proofErr w:type="spellEnd"/>
      <w:r w:rsidRPr="00DD0838">
        <w:rPr>
          <w:bCs/>
          <w:sz w:val="16"/>
          <w:szCs w:val="16"/>
        </w:rPr>
        <w:t>) and Canon 5 of the Code of Judicial Conduct.</w:t>
      </w:r>
    </w:p>
    <w:p w:rsidR="008975B1" w:rsidRPr="00DD0838" w:rsidRDefault="008975B1" w:rsidP="008975B1">
      <w:pPr>
        <w:spacing w:after="0" w:line="240" w:lineRule="auto"/>
        <w:rPr>
          <w:bCs/>
          <w:sz w:val="16"/>
          <w:szCs w:val="16"/>
        </w:rPr>
      </w:pPr>
      <w:proofErr w:type="gramStart"/>
      <w:r w:rsidRPr="00DD0838">
        <w:rPr>
          <w:bCs/>
          <w:sz w:val="16"/>
          <w:szCs w:val="16"/>
        </w:rPr>
        <w:t>CANON 9.</w:t>
      </w:r>
      <w:proofErr w:type="gramEnd"/>
      <w:r w:rsidRPr="00DD0838">
        <w:rPr>
          <w:bCs/>
          <w:sz w:val="16"/>
          <w:szCs w:val="16"/>
        </w:rPr>
        <w:t xml:space="preserve">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screen"/>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screen"/>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proofErr w:type="gramStart"/>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roofErr w:type="gramEnd"/>
    </w:p>
    <w:p w:rsidR="008975B1" w:rsidRPr="00DD0838" w:rsidRDefault="008975B1" w:rsidP="008975B1">
      <w:pPr>
        <w:ind w:firstLine="720"/>
        <w:rPr>
          <w:sz w:val="20"/>
          <w:szCs w:val="20"/>
        </w:rPr>
      </w:pPr>
      <w:r w:rsidRPr="00DD0838">
        <w:rPr>
          <w:sz w:val="20"/>
          <w:szCs w:val="20"/>
        </w:rPr>
        <w:t xml:space="preserve">I agree to accept responsibility for the unbiased review, and presentation of findings to the appropriate </w:t>
      </w:r>
      <w:proofErr w:type="gramStart"/>
      <w:r w:rsidRPr="00DD0838">
        <w:rPr>
          <w:sz w:val="20"/>
          <w:szCs w:val="20"/>
        </w:rPr>
        <w:t>party(</w:t>
      </w:r>
      <w:proofErr w:type="spellStart"/>
      <w:proofErr w:type="gramEnd"/>
      <w:r w:rsidRPr="00DD0838">
        <w:rPr>
          <w:sz w:val="20"/>
          <w:szCs w:val="20"/>
        </w:rPr>
        <w:t>ies</w:t>
      </w:r>
      <w:proofErr w:type="spellEnd"/>
      <w:r w:rsidRPr="00DD0838">
        <w:rPr>
          <w:sz w:val="20"/>
          <w:szCs w:val="20"/>
        </w:rPr>
        <w:t>)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 xml:space="preserve">serve as Prima Facie evidence in the event criminal or civil charges </w:t>
      </w:r>
      <w:proofErr w:type="gramStart"/>
      <w:r w:rsidR="005456E1">
        <w:rPr>
          <w:sz w:val="20"/>
          <w:szCs w:val="20"/>
        </w:rPr>
        <w:t>are brought</w:t>
      </w:r>
      <w:proofErr w:type="gramEnd"/>
      <w:r w:rsidR="005456E1">
        <w:rPr>
          <w:sz w:val="20"/>
          <w:szCs w:val="20"/>
        </w:rPr>
        <w:t xml:space="preserve">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w:t>
      </w:r>
      <w:proofErr w:type="gramStart"/>
      <w:r w:rsidRPr="00DD0838">
        <w:rPr>
          <w:sz w:val="20"/>
          <w:szCs w:val="20"/>
        </w:rPr>
        <w:t>can be sent</w:t>
      </w:r>
      <w:proofErr w:type="gramEnd"/>
      <w:r w:rsidRPr="00DD0838">
        <w:rPr>
          <w:sz w:val="20"/>
          <w:szCs w:val="20"/>
        </w:rPr>
        <w:t xml:space="preserve"> to </w:t>
      </w:r>
      <w:hyperlink r:id="rId15"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2819E7" w:rsidP="00AF33B7">
      <w:pPr>
        <w:spacing w:after="0" w:line="240" w:lineRule="auto"/>
        <w:rPr>
          <w:sz w:val="20"/>
          <w:szCs w:val="20"/>
        </w:rPr>
      </w:pPr>
      <w:hyperlink r:id="rId16" w:history="1">
        <w:r w:rsidR="00AF33B7" w:rsidRPr="00B47CCE">
          <w:rPr>
            <w:rStyle w:val="Hyperlink"/>
            <w:sz w:val="20"/>
            <w:szCs w:val="20"/>
          </w:rPr>
          <w:t>iviewit@iviewit.tv</w:t>
        </w:r>
      </w:hyperlink>
      <w:r w:rsidR="00AF33B7">
        <w:rPr>
          <w:sz w:val="20"/>
          <w:szCs w:val="20"/>
        </w:rPr>
        <w:t xml:space="preserve"> </w:t>
      </w:r>
    </w:p>
    <w:p w:rsidR="00AF33B7" w:rsidRPr="00AF33B7" w:rsidRDefault="002819E7" w:rsidP="00AF33B7">
      <w:pPr>
        <w:spacing w:after="0" w:line="240" w:lineRule="auto"/>
        <w:rPr>
          <w:sz w:val="20"/>
          <w:szCs w:val="20"/>
        </w:rPr>
      </w:pPr>
      <w:hyperlink r:id="rId17" w:history="1">
        <w:r w:rsidR="00AF33B7" w:rsidRPr="00B47CCE">
          <w:rPr>
            <w:rStyle w:val="Hyperlink"/>
            <w:sz w:val="20"/>
            <w:szCs w:val="20"/>
          </w:rPr>
          <w:t>http://www.iviewit.tv</w:t>
        </w:r>
      </w:hyperlink>
      <w:r w:rsidR="00AF33B7">
        <w:rPr>
          <w:sz w:val="20"/>
          <w:szCs w:val="20"/>
        </w:rPr>
        <w:t xml:space="preserve"> </w:t>
      </w:r>
    </w:p>
    <w:p w:rsidR="00AF33B7" w:rsidRPr="00AF33B7" w:rsidRDefault="002819E7" w:rsidP="00AF33B7">
      <w:pPr>
        <w:spacing w:after="0" w:line="240" w:lineRule="auto"/>
        <w:rPr>
          <w:sz w:val="20"/>
          <w:szCs w:val="20"/>
        </w:rPr>
      </w:pPr>
      <w:hyperlink r:id="rId18" w:history="1">
        <w:r w:rsidR="00AF33B7" w:rsidRPr="00B47CCE">
          <w:rPr>
            <w:rStyle w:val="Hyperlink"/>
            <w:sz w:val="20"/>
            <w:szCs w:val="20"/>
          </w:rPr>
          <w:t>http://iviewit.tv/wordpress</w:t>
        </w:r>
      </w:hyperlink>
      <w:r w:rsidR="00AF33B7">
        <w:rPr>
          <w:sz w:val="20"/>
          <w:szCs w:val="20"/>
        </w:rPr>
        <w:t xml:space="preserve"> </w:t>
      </w:r>
    </w:p>
    <w:p w:rsidR="00AF33B7" w:rsidRPr="00AF33B7" w:rsidRDefault="002819E7" w:rsidP="00AF33B7">
      <w:pPr>
        <w:spacing w:after="0" w:line="240" w:lineRule="auto"/>
        <w:rPr>
          <w:sz w:val="20"/>
          <w:szCs w:val="20"/>
        </w:rPr>
      </w:pPr>
      <w:hyperlink r:id="rId19"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2819E7" w:rsidP="00AF33B7">
      <w:pPr>
        <w:spacing w:after="0" w:line="240" w:lineRule="auto"/>
        <w:rPr>
          <w:sz w:val="20"/>
          <w:szCs w:val="20"/>
        </w:rPr>
      </w:pPr>
      <w:hyperlink r:id="rId20" w:history="1">
        <w:r w:rsidR="00AF33B7" w:rsidRPr="00B47CCE">
          <w:rPr>
            <w:rStyle w:val="Hyperlink"/>
            <w:sz w:val="20"/>
            <w:szCs w:val="20"/>
          </w:rPr>
          <w:t>http://www.myspace.com/iviewit</w:t>
        </w:r>
      </w:hyperlink>
      <w:r w:rsidR="00AF33B7">
        <w:rPr>
          <w:sz w:val="20"/>
          <w:szCs w:val="20"/>
        </w:rPr>
        <w:t xml:space="preserve"> </w:t>
      </w:r>
    </w:p>
    <w:p w:rsidR="00AF33B7" w:rsidRPr="00AF33B7" w:rsidRDefault="002819E7" w:rsidP="00AF33B7">
      <w:pPr>
        <w:spacing w:after="0" w:line="240" w:lineRule="auto"/>
        <w:rPr>
          <w:sz w:val="20"/>
          <w:szCs w:val="20"/>
        </w:rPr>
      </w:pPr>
      <w:hyperlink r:id="rId21" w:history="1">
        <w:r w:rsidR="00AF33B7" w:rsidRPr="00B47CCE">
          <w:rPr>
            <w:rStyle w:val="Hyperlink"/>
            <w:sz w:val="20"/>
            <w:szCs w:val="20"/>
          </w:rPr>
          <w:t>http://iviewit.tv/wordpresseliot</w:t>
        </w:r>
      </w:hyperlink>
      <w:r w:rsidR="00AF33B7">
        <w:rPr>
          <w:sz w:val="20"/>
          <w:szCs w:val="20"/>
        </w:rPr>
        <w:t xml:space="preserve"> </w:t>
      </w:r>
    </w:p>
    <w:p w:rsidR="00AF33B7" w:rsidRPr="00AF33B7" w:rsidRDefault="002819E7" w:rsidP="00AF33B7">
      <w:pPr>
        <w:spacing w:after="0" w:line="240" w:lineRule="auto"/>
        <w:rPr>
          <w:sz w:val="20"/>
          <w:szCs w:val="20"/>
        </w:rPr>
      </w:pPr>
      <w:hyperlink r:id="rId22"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2819E7" w:rsidP="00AF33B7">
      <w:pPr>
        <w:spacing w:after="0" w:line="240" w:lineRule="auto"/>
        <w:rPr>
          <w:sz w:val="20"/>
          <w:szCs w:val="20"/>
        </w:rPr>
      </w:pPr>
      <w:hyperlink r:id="rId23"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2819E7" w:rsidP="00AF33B7">
      <w:pPr>
        <w:spacing w:after="0" w:line="240" w:lineRule="auto"/>
        <w:rPr>
          <w:sz w:val="20"/>
          <w:szCs w:val="20"/>
        </w:rPr>
      </w:pPr>
      <w:hyperlink r:id="rId24"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Part 2 @</w:t>
      </w:r>
    </w:p>
    <w:p w:rsidR="00AF33B7" w:rsidRPr="00AF33B7" w:rsidRDefault="002819E7" w:rsidP="00AF33B7">
      <w:pPr>
        <w:spacing w:after="0" w:line="240" w:lineRule="auto"/>
        <w:rPr>
          <w:sz w:val="20"/>
          <w:szCs w:val="20"/>
        </w:rPr>
      </w:pPr>
      <w:hyperlink r:id="rId25"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2819E7" w:rsidP="00AF33B7">
      <w:pPr>
        <w:spacing w:after="0" w:line="240" w:lineRule="auto"/>
        <w:rPr>
          <w:sz w:val="20"/>
          <w:szCs w:val="20"/>
        </w:rPr>
      </w:pPr>
      <w:hyperlink r:id="rId26"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2819E7" w:rsidP="00AF33B7">
      <w:pPr>
        <w:spacing w:after="0" w:line="240" w:lineRule="auto"/>
        <w:rPr>
          <w:sz w:val="20"/>
          <w:szCs w:val="20"/>
        </w:rPr>
      </w:pPr>
      <w:hyperlink r:id="rId27"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2819E7" w:rsidP="00AF33B7">
      <w:pPr>
        <w:spacing w:after="0" w:line="240" w:lineRule="auto"/>
        <w:rPr>
          <w:sz w:val="20"/>
          <w:szCs w:val="20"/>
        </w:rPr>
      </w:pPr>
      <w:hyperlink r:id="rId28"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2819E7" w:rsidP="00AF33B7">
      <w:pPr>
        <w:spacing w:after="0" w:line="240" w:lineRule="auto"/>
        <w:rPr>
          <w:sz w:val="20"/>
          <w:szCs w:val="20"/>
        </w:rPr>
      </w:pPr>
      <w:hyperlink r:id="rId29"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0"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2819E7" w:rsidP="00AF33B7">
      <w:pPr>
        <w:spacing w:after="0" w:line="240" w:lineRule="auto"/>
        <w:rPr>
          <w:sz w:val="20"/>
          <w:szCs w:val="20"/>
        </w:rPr>
      </w:pPr>
      <w:hyperlink r:id="rId31"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2819E7" w:rsidP="00AF33B7">
      <w:pPr>
        <w:spacing w:after="0" w:line="240" w:lineRule="auto"/>
        <w:rPr>
          <w:sz w:val="20"/>
          <w:szCs w:val="20"/>
        </w:rPr>
      </w:pPr>
      <w:hyperlink r:id="rId32"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2819E7" w:rsidP="00AF33B7">
      <w:pPr>
        <w:spacing w:after="0" w:line="240" w:lineRule="auto"/>
        <w:rPr>
          <w:sz w:val="20"/>
          <w:szCs w:val="20"/>
        </w:rPr>
      </w:pPr>
      <w:hyperlink r:id="rId33"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2819E7" w:rsidP="00AF33B7">
      <w:pPr>
        <w:spacing w:after="0" w:line="240" w:lineRule="auto"/>
        <w:rPr>
          <w:sz w:val="20"/>
          <w:szCs w:val="20"/>
        </w:rPr>
      </w:pPr>
      <w:hyperlink r:id="rId34"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2819E7" w:rsidP="00AF33B7">
      <w:pPr>
        <w:spacing w:after="0" w:line="240" w:lineRule="auto"/>
        <w:rPr>
          <w:sz w:val="20"/>
          <w:szCs w:val="20"/>
        </w:rPr>
      </w:pPr>
      <w:hyperlink r:id="rId35"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2819E7" w:rsidP="00AF33B7">
      <w:pPr>
        <w:spacing w:after="0" w:line="240" w:lineRule="auto"/>
        <w:rPr>
          <w:sz w:val="20"/>
          <w:szCs w:val="20"/>
        </w:rPr>
      </w:pPr>
      <w:hyperlink r:id="rId36"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2819E7" w:rsidP="00AF33B7">
      <w:pPr>
        <w:spacing w:after="0" w:line="240" w:lineRule="auto"/>
        <w:rPr>
          <w:sz w:val="20"/>
          <w:szCs w:val="20"/>
        </w:rPr>
      </w:pPr>
      <w:hyperlink r:id="rId37" w:history="1">
        <w:r w:rsidR="00AF33B7" w:rsidRPr="00B47CCE">
          <w:rPr>
            <w:rStyle w:val="Hyperlink"/>
            <w:sz w:val="20"/>
            <w:szCs w:val="20"/>
          </w:rPr>
          <w:t>http://www.parentadvocates.org</w:t>
        </w:r>
      </w:hyperlink>
      <w:r w:rsidR="00AF33B7">
        <w:rPr>
          <w:sz w:val="20"/>
          <w:szCs w:val="20"/>
        </w:rPr>
        <w:t xml:space="preserve"> </w:t>
      </w:r>
    </w:p>
    <w:p w:rsidR="00AF33B7" w:rsidRPr="00AF33B7" w:rsidRDefault="002819E7" w:rsidP="00AF33B7">
      <w:pPr>
        <w:spacing w:after="0" w:line="240" w:lineRule="auto"/>
        <w:rPr>
          <w:sz w:val="20"/>
          <w:szCs w:val="20"/>
        </w:rPr>
      </w:pPr>
      <w:hyperlink r:id="rId38"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2819E7" w:rsidP="00AF33B7">
      <w:pPr>
        <w:spacing w:after="0" w:line="240" w:lineRule="auto"/>
        <w:rPr>
          <w:sz w:val="20"/>
          <w:szCs w:val="20"/>
        </w:rPr>
      </w:pPr>
      <w:hyperlink r:id="rId39" w:history="1">
        <w:r w:rsidR="00AF33B7" w:rsidRPr="00B47CCE">
          <w:rPr>
            <w:rStyle w:val="Hyperlink"/>
            <w:sz w:val="20"/>
            <w:szCs w:val="20"/>
          </w:rPr>
          <w:t>http://cuomotarp.blogspot.com</w:t>
        </w:r>
      </w:hyperlink>
      <w:r w:rsidR="00AF33B7">
        <w:rPr>
          <w:sz w:val="20"/>
          <w:szCs w:val="20"/>
        </w:rPr>
        <w:t xml:space="preserve"> </w:t>
      </w:r>
    </w:p>
    <w:p w:rsidR="00AF33B7" w:rsidRPr="00AF33B7" w:rsidRDefault="002819E7" w:rsidP="00AF33B7">
      <w:pPr>
        <w:spacing w:after="0" w:line="240" w:lineRule="auto"/>
        <w:rPr>
          <w:sz w:val="20"/>
          <w:szCs w:val="20"/>
        </w:rPr>
      </w:pPr>
      <w:hyperlink r:id="rId40"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2819E7" w:rsidP="00AF33B7">
      <w:pPr>
        <w:spacing w:after="0" w:line="240" w:lineRule="auto"/>
        <w:rPr>
          <w:sz w:val="20"/>
          <w:szCs w:val="20"/>
        </w:rPr>
      </w:pPr>
      <w:hyperlink r:id="rId41"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2819E7" w:rsidP="00AF33B7">
      <w:pPr>
        <w:spacing w:after="0" w:line="240" w:lineRule="auto"/>
        <w:rPr>
          <w:sz w:val="20"/>
          <w:szCs w:val="20"/>
        </w:rPr>
      </w:pPr>
      <w:hyperlink r:id="rId42"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2819E7" w:rsidP="00AF33B7">
      <w:pPr>
        <w:spacing w:after="0" w:line="240" w:lineRule="auto"/>
        <w:rPr>
          <w:sz w:val="20"/>
          <w:szCs w:val="20"/>
        </w:rPr>
      </w:pPr>
      <w:hyperlink r:id="rId43"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2819E7" w:rsidP="00AF33B7">
      <w:pPr>
        <w:spacing w:after="0" w:line="240" w:lineRule="auto"/>
        <w:rPr>
          <w:sz w:val="20"/>
          <w:szCs w:val="20"/>
        </w:rPr>
      </w:pPr>
      <w:hyperlink r:id="rId44"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2819E7" w:rsidP="00AF33B7">
      <w:pPr>
        <w:spacing w:after="0" w:line="240" w:lineRule="auto"/>
        <w:rPr>
          <w:sz w:val="20"/>
          <w:szCs w:val="20"/>
        </w:rPr>
      </w:pPr>
      <w:hyperlink r:id="rId45" w:history="1">
        <w:r w:rsidR="00AF33B7" w:rsidRPr="00B47CCE">
          <w:rPr>
            <w:rStyle w:val="Hyperlink"/>
            <w:sz w:val="20"/>
            <w:szCs w:val="20"/>
          </w:rPr>
          <w:t>www.electpollack.us</w:t>
        </w:r>
      </w:hyperlink>
      <w:r w:rsidR="00AF33B7">
        <w:rPr>
          <w:sz w:val="20"/>
          <w:szCs w:val="20"/>
        </w:rPr>
        <w:t xml:space="preserve"> </w:t>
      </w:r>
    </w:p>
    <w:p w:rsidR="00AF33B7" w:rsidRPr="00AF33B7" w:rsidRDefault="002819E7" w:rsidP="00AF33B7">
      <w:pPr>
        <w:spacing w:after="0" w:line="240" w:lineRule="auto"/>
        <w:rPr>
          <w:sz w:val="20"/>
          <w:szCs w:val="20"/>
        </w:rPr>
      </w:pPr>
      <w:hyperlink r:id="rId46" w:history="1">
        <w:r w:rsidR="00AF33B7" w:rsidRPr="00B47CCE">
          <w:rPr>
            <w:rStyle w:val="Hyperlink"/>
            <w:sz w:val="20"/>
            <w:szCs w:val="20"/>
          </w:rPr>
          <w:t>http://www.ruthmpollackesq.com</w:t>
        </w:r>
      </w:hyperlink>
      <w:r w:rsidR="00AF33B7">
        <w:rPr>
          <w:sz w:val="20"/>
          <w:szCs w:val="20"/>
        </w:rPr>
        <w:t xml:space="preserve"> </w:t>
      </w:r>
    </w:p>
    <w:p w:rsidR="00AF33B7" w:rsidRPr="00AF33B7" w:rsidRDefault="002819E7" w:rsidP="00AF33B7">
      <w:pPr>
        <w:spacing w:after="0" w:line="240" w:lineRule="auto"/>
        <w:rPr>
          <w:sz w:val="20"/>
          <w:szCs w:val="20"/>
        </w:rPr>
      </w:pPr>
      <w:hyperlink r:id="rId47"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2819E7" w:rsidP="00AF33B7">
      <w:pPr>
        <w:spacing w:after="0" w:line="240" w:lineRule="auto"/>
        <w:rPr>
          <w:sz w:val="20"/>
          <w:szCs w:val="20"/>
        </w:rPr>
      </w:pPr>
      <w:hyperlink r:id="rId48"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2819E7" w:rsidP="00AF33B7">
      <w:pPr>
        <w:spacing w:after="0" w:line="240" w:lineRule="auto"/>
        <w:rPr>
          <w:sz w:val="20"/>
          <w:szCs w:val="20"/>
        </w:rPr>
      </w:pPr>
      <w:hyperlink r:id="rId49"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2819E7" w:rsidP="00AF33B7">
      <w:pPr>
        <w:spacing w:after="0" w:line="240" w:lineRule="auto"/>
        <w:rPr>
          <w:sz w:val="20"/>
          <w:szCs w:val="20"/>
        </w:rPr>
      </w:pPr>
      <w:hyperlink r:id="rId50"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proofErr w:type="gramStart"/>
      <w:r w:rsidRPr="00C35FC3">
        <w:rPr>
          <w:sz w:val="16"/>
          <w:szCs w:val="16"/>
        </w:rPr>
        <w:t>This message and any attachments are covered by the Electronic Communications Privacy Act</w:t>
      </w:r>
      <w:proofErr w:type="gramEnd"/>
      <w:r w:rsidRPr="00C35FC3">
        <w:rPr>
          <w:sz w:val="16"/>
          <w:szCs w:val="16"/>
        </w:rPr>
        <w:t xml:space="preserve">, </w:t>
      </w:r>
      <w:hyperlink r:id="rId51"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w:t>
      </w:r>
      <w:proofErr w:type="gramStart"/>
      <w:r w:rsidRPr="00C35FC3">
        <w:rPr>
          <w:sz w:val="16"/>
          <w:szCs w:val="16"/>
        </w:rPr>
        <w:t>is intended</w:t>
      </w:r>
      <w:proofErr w:type="gramEnd"/>
      <w:r w:rsidRPr="00C35FC3">
        <w:rPr>
          <w:sz w:val="16"/>
          <w:szCs w:val="16"/>
        </w:rPr>
        <w:t xml:space="preserve"> only for the person or entity to which it is addressed and may contain confidential and/or privileged material. Any unauthorized review, use, disclosure or distribution </w:t>
      </w:r>
      <w:proofErr w:type="gramStart"/>
      <w:r w:rsidRPr="00C35FC3">
        <w:rPr>
          <w:sz w:val="16"/>
          <w:szCs w:val="16"/>
        </w:rPr>
        <w:t>is prohibited</w:t>
      </w:r>
      <w:proofErr w:type="gramEnd"/>
      <w:r w:rsidRPr="00C35FC3">
        <w:rPr>
          <w:sz w:val="16"/>
          <w:szCs w:val="16"/>
        </w:rPr>
        <w:t>. If you are not the intended recipient, please contact the sender by reply e-mail</w:t>
      </w:r>
      <w:r w:rsidR="00057962" w:rsidRPr="00C35FC3">
        <w:rPr>
          <w:sz w:val="16"/>
          <w:szCs w:val="16"/>
        </w:rPr>
        <w:t xml:space="preserve">, fax or </w:t>
      </w:r>
      <w:proofErr w:type="gramStart"/>
      <w:r w:rsidR="00057962" w:rsidRPr="00C35FC3">
        <w:rPr>
          <w:sz w:val="16"/>
          <w:szCs w:val="16"/>
        </w:rPr>
        <w:t>mail</w:t>
      </w:r>
      <w:r w:rsidRPr="00C35FC3">
        <w:rPr>
          <w:sz w:val="16"/>
          <w:szCs w:val="16"/>
        </w:rPr>
        <w:t xml:space="preserve"> and destroy all copies of the original message</w:t>
      </w:r>
      <w:proofErr w:type="gramEnd"/>
      <w:r w:rsidRPr="00C35FC3">
        <w:rPr>
          <w:sz w:val="16"/>
          <w:szCs w:val="16"/>
        </w:rPr>
        <w:t xml:space="preserv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w:t>
      </w:r>
      <w:proofErr w:type="spellStart"/>
      <w:r w:rsidRPr="00C35FC3">
        <w:rPr>
          <w:sz w:val="16"/>
          <w:szCs w:val="16"/>
        </w:rPr>
        <w:t>U.S.C.</w:t>
      </w:r>
      <w:proofErr w:type="spellEnd"/>
      <w:r w:rsidRPr="00C35FC3">
        <w:rPr>
          <w:sz w:val="16"/>
          <w:szCs w:val="16"/>
        </w:rPr>
        <w:t xml:space="preserve">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w:t>
      </w:r>
      <w:proofErr w:type="spellStart"/>
      <w:r w:rsidRPr="00C35FC3">
        <w:rPr>
          <w:sz w:val="16"/>
          <w:szCs w:val="16"/>
        </w:rPr>
        <w:t>Quon</w:t>
      </w:r>
      <w:proofErr w:type="spellEnd"/>
      <w:r w:rsidRPr="00C35FC3">
        <w:rPr>
          <w:sz w:val="16"/>
          <w:szCs w:val="16"/>
        </w:rPr>
        <w:t xml:space="preserve">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w:t>
      </w:r>
      <w:proofErr w:type="gramStart"/>
      <w:r w:rsidRPr="00C35FC3">
        <w:rPr>
          <w:sz w:val="16"/>
          <w:szCs w:val="16"/>
        </w:rPr>
        <w:t xml:space="preserve">Otherwise, Copyright © 2011 by originator Eliot Ivan Bernstein, </w:t>
      </w:r>
      <w:hyperlink r:id="rId52"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3"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w:t>
      </w:r>
      <w:proofErr w:type="gramEnd"/>
      <w:r w:rsidRPr="00C35FC3">
        <w:rPr>
          <w:sz w:val="16"/>
          <w:szCs w:val="16"/>
        </w:rPr>
        <w:t xml:space="preserve">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8975B1" w:rsidRDefault="008975B1" w:rsidP="008975B1">
      <w:pPr>
        <w:jc w:val="center"/>
        <w:rPr>
          <w:sz w:val="20"/>
          <w:szCs w:val="20"/>
        </w:rPr>
      </w:pPr>
      <w:r>
        <w:rPr>
          <w:sz w:val="20"/>
          <w:szCs w:val="20"/>
        </w:rPr>
        <w:lastRenderedPageBreak/>
        <w:t xml:space="preserve">EXHIBIT 1 – PARTIAL LIST OF </w:t>
      </w:r>
      <w:r w:rsidR="00CB5391">
        <w:rPr>
          <w:sz w:val="20"/>
          <w:szCs w:val="20"/>
        </w:rPr>
        <w:t xml:space="preserve">DEFENDANTS and OTHER </w:t>
      </w:r>
      <w:r>
        <w:rPr>
          <w:sz w:val="20"/>
          <w:szCs w:val="20"/>
        </w:rPr>
        <w:t>CONFLICTED PARTIES</w:t>
      </w:r>
    </w:p>
    <w:p w:rsidR="008975B1" w:rsidRPr="00CF029E" w:rsidRDefault="008975B1" w:rsidP="008975B1">
      <w:pPr>
        <w:numPr>
          <w:ilvl w:val="0"/>
          <w:numId w:val="9"/>
        </w:numPr>
        <w:spacing w:after="0" w:line="240" w:lineRule="auto"/>
        <w:rPr>
          <w:sz w:val="20"/>
          <w:szCs w:val="20"/>
        </w:rPr>
      </w:pPr>
      <w:r w:rsidRPr="00CF029E">
        <w:rPr>
          <w:sz w:val="20"/>
          <w:szCs w:val="20"/>
        </w:rPr>
        <w:t xml:space="preserve">Proskauer Rose, LLP; Alan S. Jaffe - Chairman Of The Board - ("Jaffe"); Kenneth Rubenstein - ("Rubenstein"); Robert </w:t>
      </w:r>
      <w:proofErr w:type="spellStart"/>
      <w:r w:rsidRPr="00CF029E">
        <w:rPr>
          <w:sz w:val="20"/>
          <w:szCs w:val="20"/>
        </w:rPr>
        <w:t>Kafin</w:t>
      </w:r>
      <w:proofErr w:type="spellEnd"/>
      <w:r w:rsidRPr="00CF029E">
        <w:rPr>
          <w:sz w:val="20"/>
          <w:szCs w:val="20"/>
        </w:rPr>
        <w:t xml:space="preserve"> - Managing Partner - ("</w:t>
      </w:r>
      <w:proofErr w:type="spellStart"/>
      <w:r w:rsidRPr="00CF029E">
        <w:rPr>
          <w:sz w:val="20"/>
          <w:szCs w:val="20"/>
        </w:rPr>
        <w:t>Kafin</w:t>
      </w:r>
      <w:proofErr w:type="spellEnd"/>
      <w:r w:rsidRPr="00CF029E">
        <w:rPr>
          <w:sz w:val="20"/>
          <w:szCs w:val="20"/>
        </w:rPr>
        <w:t xml:space="preserve">"); Christopher C. Wheeler - ("Wheeler"); Steven C. Krane - ("Krane"); Stephen R. Kaye - ("S. Kaye") and in his estate with New York Supreme Court Chief Judge Judith Kaye (“J. Kaye”); Matthew Triggs - ("Triggs"); Christopher </w:t>
      </w:r>
      <w:proofErr w:type="spellStart"/>
      <w:r w:rsidRPr="00CF029E">
        <w:rPr>
          <w:sz w:val="20"/>
          <w:szCs w:val="20"/>
        </w:rPr>
        <w:t>Pruzaski</w:t>
      </w:r>
      <w:proofErr w:type="spellEnd"/>
      <w:r w:rsidRPr="00CF029E">
        <w:rPr>
          <w:sz w:val="20"/>
          <w:szCs w:val="20"/>
        </w:rPr>
        <w:t xml:space="preserve"> - ("</w:t>
      </w:r>
      <w:proofErr w:type="spellStart"/>
      <w:r w:rsidRPr="00CF029E">
        <w:rPr>
          <w:sz w:val="20"/>
          <w:szCs w:val="20"/>
        </w:rPr>
        <w:t>Pruzaski</w:t>
      </w:r>
      <w:proofErr w:type="spellEnd"/>
      <w:r w:rsidRPr="00CF029E">
        <w:rPr>
          <w:sz w:val="20"/>
          <w:szCs w:val="20"/>
        </w:rPr>
        <w:t xml:space="preserve">"); Mara Lerner Robbins - ("Robbins"); Donald Thompson - ("Thompson"); Gayle Coleman; David George; George A. </w:t>
      </w:r>
      <w:proofErr w:type="spellStart"/>
      <w:r w:rsidRPr="00CF029E">
        <w:rPr>
          <w:sz w:val="20"/>
          <w:szCs w:val="20"/>
        </w:rPr>
        <w:t>Pincus</w:t>
      </w:r>
      <w:proofErr w:type="spellEnd"/>
      <w:r w:rsidRPr="00CF029E">
        <w:rPr>
          <w:sz w:val="20"/>
          <w:szCs w:val="20"/>
        </w:rPr>
        <w:t xml:space="preserve">; Gregg Reed; Leon Gold - ("Gold"); Albert </w:t>
      </w:r>
      <w:proofErr w:type="spellStart"/>
      <w:r w:rsidRPr="00CF029E">
        <w:rPr>
          <w:sz w:val="20"/>
          <w:szCs w:val="20"/>
        </w:rPr>
        <w:t>Gortz</w:t>
      </w:r>
      <w:proofErr w:type="spellEnd"/>
      <w:r w:rsidRPr="00CF029E">
        <w:rPr>
          <w:sz w:val="20"/>
          <w:szCs w:val="20"/>
        </w:rPr>
        <w:t xml:space="preserve"> - ("</w:t>
      </w:r>
      <w:proofErr w:type="spellStart"/>
      <w:r w:rsidRPr="00CF029E">
        <w:rPr>
          <w:sz w:val="20"/>
          <w:szCs w:val="20"/>
        </w:rPr>
        <w:t>Gortz</w:t>
      </w:r>
      <w:proofErr w:type="spellEnd"/>
      <w:r w:rsidRPr="00CF029E">
        <w:rPr>
          <w:sz w:val="20"/>
          <w:szCs w:val="20"/>
        </w:rPr>
        <w:t xml:space="preserve">"); Marcy Hahn-Saperstein; Kevin J. Healy - ("Healy"); Stuart </w:t>
      </w:r>
      <w:proofErr w:type="spellStart"/>
      <w:r w:rsidRPr="00CF029E">
        <w:rPr>
          <w:sz w:val="20"/>
          <w:szCs w:val="20"/>
        </w:rPr>
        <w:t>Kapp</w:t>
      </w:r>
      <w:proofErr w:type="spellEnd"/>
      <w:r w:rsidRPr="00CF029E">
        <w:rPr>
          <w:sz w:val="20"/>
          <w:szCs w:val="20"/>
        </w:rPr>
        <w:t xml:space="preserve">; Ronald F. </w:t>
      </w:r>
      <w:proofErr w:type="spellStart"/>
      <w:r w:rsidRPr="00CF029E">
        <w:rPr>
          <w:sz w:val="20"/>
          <w:szCs w:val="20"/>
        </w:rPr>
        <w:t>Storette</w:t>
      </w:r>
      <w:proofErr w:type="spellEnd"/>
      <w:r w:rsidRPr="00CF029E">
        <w:rPr>
          <w:sz w:val="20"/>
          <w:szCs w:val="20"/>
        </w:rPr>
        <w:t xml:space="preserve">; Chris Wolf; Jill </w:t>
      </w:r>
      <w:proofErr w:type="spellStart"/>
      <w:r w:rsidRPr="00CF029E">
        <w:rPr>
          <w:sz w:val="20"/>
          <w:szCs w:val="20"/>
        </w:rPr>
        <w:t>Zammas</w:t>
      </w:r>
      <w:proofErr w:type="spellEnd"/>
      <w:r w:rsidRPr="00CF029E">
        <w:rPr>
          <w:sz w:val="20"/>
          <w:szCs w:val="20"/>
        </w:rPr>
        <w:t>;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Lewis </w:t>
      </w:r>
      <w:proofErr w:type="spellStart"/>
      <w:r w:rsidRPr="00CF029E">
        <w:rPr>
          <w:sz w:val="20"/>
          <w:szCs w:val="20"/>
        </w:rPr>
        <w:t>Melzter</w:t>
      </w:r>
      <w:proofErr w:type="spellEnd"/>
      <w:r w:rsidRPr="00CF029E">
        <w:rPr>
          <w:sz w:val="20"/>
          <w:szCs w:val="20"/>
        </w:rPr>
        <w:t xml:space="preserve"> - ("Meltzer"); Raymond Joao - ("Joao"); Frank Martinez - ("Martinez"); Kenneth Rubenstein - ("Rubenstein"); FULL LIST OF 34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liable Partners; any other John Doe ("John Doe")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 affiliate, company, known or not known at this time; including but not limited to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Partners, Associates, Of Counsel, Employees, Corporations, Affiliates and any other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P.C.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FOLEY &amp; LARDNER LLP; Ralf Boer ("Boer"); Michael Grebe (“Grebe”); Christopher </w:t>
      </w:r>
      <w:proofErr w:type="spellStart"/>
      <w:r w:rsidRPr="00CF029E">
        <w:rPr>
          <w:sz w:val="20"/>
          <w:szCs w:val="20"/>
        </w:rPr>
        <w:t>Kise</w:t>
      </w:r>
      <w:proofErr w:type="spellEnd"/>
      <w:r w:rsidRPr="00CF029E">
        <w:rPr>
          <w:sz w:val="20"/>
          <w:szCs w:val="20"/>
        </w:rPr>
        <w:t xml:space="preserve"> (“</w:t>
      </w:r>
      <w:proofErr w:type="spellStart"/>
      <w:r w:rsidRPr="00CF029E">
        <w:rPr>
          <w:sz w:val="20"/>
          <w:szCs w:val="20"/>
        </w:rPr>
        <w:t>Kise</w:t>
      </w:r>
      <w:proofErr w:type="spellEnd"/>
      <w:r w:rsidRPr="00CF029E">
        <w:rPr>
          <w:sz w:val="20"/>
          <w:szCs w:val="20"/>
        </w:rPr>
        <w:t>”);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Richard </w:t>
      </w:r>
      <w:proofErr w:type="spellStart"/>
      <w:r w:rsidRPr="00CF029E">
        <w:rPr>
          <w:sz w:val="20"/>
          <w:szCs w:val="20"/>
        </w:rPr>
        <w:t>Schiffrin</w:t>
      </w:r>
      <w:proofErr w:type="spellEnd"/>
      <w:r w:rsidRPr="00CF029E">
        <w:rPr>
          <w:sz w:val="20"/>
          <w:szCs w:val="20"/>
        </w:rPr>
        <w:t xml:space="preserve"> - ("</w:t>
      </w:r>
      <w:proofErr w:type="spellStart"/>
      <w:r w:rsidRPr="00CF029E">
        <w:rPr>
          <w:sz w:val="20"/>
          <w:szCs w:val="20"/>
        </w:rPr>
        <w:t>Schiffrin</w:t>
      </w:r>
      <w:proofErr w:type="spellEnd"/>
      <w:r w:rsidRPr="00CF029E">
        <w:rPr>
          <w:sz w:val="20"/>
          <w:szCs w:val="20"/>
        </w:rPr>
        <w:t xml:space="preserve">"); Andrew </w:t>
      </w:r>
      <w:proofErr w:type="spellStart"/>
      <w:r w:rsidRPr="00CF029E">
        <w:rPr>
          <w:sz w:val="20"/>
          <w:szCs w:val="20"/>
        </w:rPr>
        <w:t>Barroway</w:t>
      </w:r>
      <w:proofErr w:type="spellEnd"/>
      <w:r w:rsidRPr="00CF029E">
        <w:rPr>
          <w:sz w:val="20"/>
          <w:szCs w:val="20"/>
        </w:rPr>
        <w:t xml:space="preserve"> - ("</w:t>
      </w:r>
      <w:proofErr w:type="spellStart"/>
      <w:r w:rsidRPr="00CF029E">
        <w:rPr>
          <w:sz w:val="20"/>
          <w:szCs w:val="20"/>
        </w:rPr>
        <w:t>Barroway</w:t>
      </w:r>
      <w:proofErr w:type="spellEnd"/>
      <w:r w:rsidRPr="00CF029E">
        <w:rPr>
          <w:sz w:val="20"/>
          <w:szCs w:val="20"/>
        </w:rPr>
        <w:t xml:space="preserve">"); Krishna </w:t>
      </w:r>
      <w:proofErr w:type="spellStart"/>
      <w:r w:rsidRPr="00CF029E">
        <w:rPr>
          <w:sz w:val="20"/>
          <w:szCs w:val="20"/>
        </w:rPr>
        <w:t>Narine</w:t>
      </w:r>
      <w:proofErr w:type="spellEnd"/>
      <w:r w:rsidRPr="00CF029E">
        <w:rPr>
          <w:sz w:val="20"/>
          <w:szCs w:val="20"/>
        </w:rPr>
        <w:t xml:space="preserve"> - ("</w:t>
      </w:r>
      <w:proofErr w:type="spellStart"/>
      <w:r w:rsidRPr="00CF029E">
        <w:rPr>
          <w:sz w:val="20"/>
          <w:szCs w:val="20"/>
        </w:rPr>
        <w:t>Narine</w:t>
      </w:r>
      <w:proofErr w:type="spellEnd"/>
      <w:r w:rsidRPr="00CF029E">
        <w:rPr>
          <w:sz w:val="20"/>
          <w:szCs w:val="20"/>
        </w:rPr>
        <w:t xml:space="preserve">"); any other John Doe ("John Doe")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affiliates, companies, known or not known at this time; including but not limited to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Associates, Of Counsel, Employees, Corporations, Affiliates and any other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LLP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Norman </w:t>
      </w:r>
      <w:proofErr w:type="spellStart"/>
      <w:r w:rsidRPr="00CF029E">
        <w:rPr>
          <w:sz w:val="20"/>
          <w:szCs w:val="20"/>
        </w:rPr>
        <w:t>Zafman</w:t>
      </w:r>
      <w:proofErr w:type="spellEnd"/>
      <w:r w:rsidRPr="00CF029E">
        <w:rPr>
          <w:sz w:val="20"/>
          <w:szCs w:val="20"/>
        </w:rPr>
        <w:t xml:space="preserve"> - ("</w:t>
      </w:r>
      <w:proofErr w:type="spellStart"/>
      <w:r w:rsidRPr="00CF029E">
        <w:rPr>
          <w:sz w:val="20"/>
          <w:szCs w:val="20"/>
        </w:rPr>
        <w:t>Zafman</w:t>
      </w:r>
      <w:proofErr w:type="spellEnd"/>
      <w:r w:rsidRPr="00CF029E">
        <w:rPr>
          <w:sz w:val="20"/>
          <w:szCs w:val="20"/>
        </w:rPr>
        <w:t xml:space="preserve">"); Thomas </w:t>
      </w:r>
      <w:proofErr w:type="spellStart"/>
      <w:r w:rsidRPr="00CF029E">
        <w:rPr>
          <w:sz w:val="20"/>
          <w:szCs w:val="20"/>
        </w:rPr>
        <w:t>Coester</w:t>
      </w:r>
      <w:proofErr w:type="spellEnd"/>
      <w:r w:rsidRPr="00CF029E">
        <w:rPr>
          <w:sz w:val="20"/>
          <w:szCs w:val="20"/>
        </w:rPr>
        <w:t xml:space="preserve"> - ("</w:t>
      </w:r>
      <w:proofErr w:type="spellStart"/>
      <w:r w:rsidRPr="00CF029E">
        <w:rPr>
          <w:sz w:val="20"/>
          <w:szCs w:val="20"/>
        </w:rPr>
        <w:t>Coester</w:t>
      </w:r>
      <w:proofErr w:type="spellEnd"/>
      <w:r w:rsidRPr="00CF029E">
        <w:rPr>
          <w:sz w:val="20"/>
          <w:szCs w:val="20"/>
        </w:rPr>
        <w:t xml:space="preserve">"); </w:t>
      </w:r>
      <w:proofErr w:type="spellStart"/>
      <w:r w:rsidRPr="00CF029E">
        <w:rPr>
          <w:sz w:val="20"/>
          <w:szCs w:val="20"/>
        </w:rPr>
        <w:t>Farzad</w:t>
      </w:r>
      <w:proofErr w:type="spellEnd"/>
      <w:r w:rsidRPr="00CF029E">
        <w:rPr>
          <w:sz w:val="20"/>
          <w:szCs w:val="20"/>
        </w:rPr>
        <w:t xml:space="preserve"> </w:t>
      </w:r>
      <w:proofErr w:type="spellStart"/>
      <w:r w:rsidRPr="00CF029E">
        <w:rPr>
          <w:sz w:val="20"/>
          <w:szCs w:val="20"/>
        </w:rPr>
        <w:t>Ahmini</w:t>
      </w:r>
      <w:proofErr w:type="spellEnd"/>
      <w:r w:rsidRPr="00CF029E">
        <w:rPr>
          <w:sz w:val="20"/>
          <w:szCs w:val="20"/>
        </w:rPr>
        <w:t xml:space="preserve"> - ("</w:t>
      </w:r>
      <w:proofErr w:type="spellStart"/>
      <w:r w:rsidRPr="00CF029E">
        <w:rPr>
          <w:sz w:val="20"/>
          <w:szCs w:val="20"/>
        </w:rPr>
        <w:t>Ahmini</w:t>
      </w:r>
      <w:proofErr w:type="spellEnd"/>
      <w:r w:rsidRPr="00CF029E">
        <w:rPr>
          <w:sz w:val="20"/>
          <w:szCs w:val="20"/>
        </w:rPr>
        <w:t xml:space="preserve">"); George Hoover - ("Hoover"); any other John Doe ("John Doe")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affiliates, companies, known or not known at this time; including but not limited to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Associates, Of Counsel, Employees, Corporations, Affiliates and any other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Wildman, </w:t>
      </w:r>
      <w:proofErr w:type="spellStart"/>
      <w:r w:rsidRPr="00CF029E">
        <w:rPr>
          <w:sz w:val="20"/>
          <w:szCs w:val="20"/>
        </w:rPr>
        <w:t>Harrold</w:t>
      </w:r>
      <w:proofErr w:type="spellEnd"/>
      <w:r w:rsidRPr="00CF029E">
        <w:rPr>
          <w:sz w:val="20"/>
          <w:szCs w:val="20"/>
        </w:rPr>
        <w:t xml:space="preserve">, Allen &amp; Dixon LLP; </w:t>
      </w:r>
      <w:proofErr w:type="spellStart"/>
      <w:r w:rsidRPr="00CF029E">
        <w:rPr>
          <w:sz w:val="20"/>
          <w:szCs w:val="20"/>
        </w:rPr>
        <w:t>Martyn</w:t>
      </w:r>
      <w:proofErr w:type="spellEnd"/>
      <w:r w:rsidRPr="00CF029E">
        <w:rPr>
          <w:sz w:val="20"/>
          <w:szCs w:val="20"/>
        </w:rPr>
        <w:t xml:space="preserve"> W. </w:t>
      </w:r>
      <w:proofErr w:type="spellStart"/>
      <w:r w:rsidRPr="00CF029E">
        <w:rPr>
          <w:sz w:val="20"/>
          <w:szCs w:val="20"/>
        </w:rPr>
        <w:t>Molyneaux</w:t>
      </w:r>
      <w:proofErr w:type="spellEnd"/>
      <w:r w:rsidRPr="00CF029E">
        <w:rPr>
          <w:sz w:val="20"/>
          <w:szCs w:val="20"/>
        </w:rPr>
        <w:t xml:space="preserve"> - ("</w:t>
      </w:r>
      <w:proofErr w:type="spellStart"/>
      <w:r w:rsidRPr="00CF029E">
        <w:rPr>
          <w:sz w:val="20"/>
          <w:szCs w:val="20"/>
        </w:rPr>
        <w:t>Molyneaux</w:t>
      </w:r>
      <w:proofErr w:type="spellEnd"/>
      <w:r w:rsidRPr="00CF029E">
        <w:rPr>
          <w:sz w:val="20"/>
          <w:szCs w:val="20"/>
        </w:rPr>
        <w:t xml:space="preserve">"); Michael </w:t>
      </w:r>
      <w:proofErr w:type="spellStart"/>
      <w:r w:rsidRPr="00CF029E">
        <w:rPr>
          <w:sz w:val="20"/>
          <w:szCs w:val="20"/>
        </w:rPr>
        <w:t>Dockterman</w:t>
      </w:r>
      <w:proofErr w:type="spellEnd"/>
      <w:r w:rsidRPr="00CF029E">
        <w:rPr>
          <w:sz w:val="20"/>
          <w:szCs w:val="20"/>
        </w:rPr>
        <w:t xml:space="preserve"> - ("</w:t>
      </w:r>
      <w:proofErr w:type="spellStart"/>
      <w:r w:rsidRPr="00CF029E">
        <w:rPr>
          <w:sz w:val="20"/>
          <w:szCs w:val="20"/>
        </w:rPr>
        <w:t>Dockterman</w:t>
      </w:r>
      <w:proofErr w:type="spellEnd"/>
      <w:r w:rsidRPr="00CF029E">
        <w:rPr>
          <w:sz w:val="20"/>
          <w:szCs w:val="20"/>
        </w:rPr>
        <w:t xml:space="preserve">"); FULL LIST OF 198 Wildman, </w:t>
      </w:r>
      <w:proofErr w:type="spellStart"/>
      <w:r w:rsidRPr="00CF029E">
        <w:rPr>
          <w:sz w:val="20"/>
          <w:szCs w:val="20"/>
        </w:rPr>
        <w:t>Harrold</w:t>
      </w:r>
      <w:proofErr w:type="spellEnd"/>
      <w:r w:rsidRPr="00CF029E">
        <w:rPr>
          <w:sz w:val="20"/>
          <w:szCs w:val="20"/>
        </w:rPr>
        <w:t xml:space="preserve">, Allen &amp; Dixon LLP liable Partners; any other John Doe ("John Doe") Wildman, </w:t>
      </w:r>
      <w:proofErr w:type="spellStart"/>
      <w:r w:rsidRPr="00CF029E">
        <w:rPr>
          <w:sz w:val="20"/>
          <w:szCs w:val="20"/>
        </w:rPr>
        <w:t>Harrold</w:t>
      </w:r>
      <w:proofErr w:type="spellEnd"/>
      <w:r w:rsidRPr="00CF029E">
        <w:rPr>
          <w:sz w:val="20"/>
          <w:szCs w:val="20"/>
        </w:rPr>
        <w:t xml:space="preserve">, Allen &amp; Dixon LLP partners, affiliates, companies, known or not known at this time; including but not limited to Wildman, </w:t>
      </w:r>
      <w:proofErr w:type="spellStart"/>
      <w:r w:rsidRPr="00CF029E">
        <w:rPr>
          <w:sz w:val="20"/>
          <w:szCs w:val="20"/>
        </w:rPr>
        <w:t>Harrold</w:t>
      </w:r>
      <w:proofErr w:type="spellEnd"/>
      <w:r w:rsidRPr="00CF029E">
        <w:rPr>
          <w:sz w:val="20"/>
          <w:szCs w:val="20"/>
        </w:rPr>
        <w:t xml:space="preserve">, Allen &amp; Dixon LLP; Partners, Associates, Of Counsel, Employees, Corporations, Affiliates and any other Wildman, </w:t>
      </w:r>
      <w:proofErr w:type="spellStart"/>
      <w:r w:rsidRPr="00CF029E">
        <w:rPr>
          <w:sz w:val="20"/>
          <w:szCs w:val="20"/>
        </w:rPr>
        <w:t>Harrold</w:t>
      </w:r>
      <w:proofErr w:type="spellEnd"/>
      <w:r w:rsidRPr="00CF029E">
        <w:rPr>
          <w:sz w:val="20"/>
          <w:szCs w:val="20"/>
        </w:rPr>
        <w:t>, Allen &amp; Dixon LLP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YAMAKAWA</w:t>
      </w:r>
      <w:proofErr w:type="spellEnd"/>
      <w:r w:rsidRPr="00CF029E">
        <w:rPr>
          <w:sz w:val="20"/>
          <w:szCs w:val="20"/>
        </w:rPr>
        <w:t xml:space="preserve"> INTERNATIONAL PATENT OFFICE; Masaki </w:t>
      </w:r>
      <w:proofErr w:type="spellStart"/>
      <w:r w:rsidRPr="00CF029E">
        <w:rPr>
          <w:sz w:val="20"/>
          <w:szCs w:val="20"/>
        </w:rPr>
        <w:t>Yamakawa</w:t>
      </w:r>
      <w:proofErr w:type="spellEnd"/>
      <w:r w:rsidRPr="00CF029E">
        <w:rPr>
          <w:sz w:val="20"/>
          <w:szCs w:val="20"/>
        </w:rPr>
        <w:t xml:space="preserve"> - ("</w:t>
      </w:r>
      <w:proofErr w:type="spellStart"/>
      <w:r w:rsidRPr="00CF029E">
        <w:rPr>
          <w:sz w:val="20"/>
          <w:szCs w:val="20"/>
        </w:rPr>
        <w:t>Yamakawa</w:t>
      </w:r>
      <w:proofErr w:type="spellEnd"/>
      <w:r w:rsidRPr="00CF029E">
        <w:rPr>
          <w:sz w:val="20"/>
          <w:szCs w:val="20"/>
        </w:rPr>
        <w:t xml:space="preserve">"); any other John Doe ("John Doe") </w:t>
      </w:r>
      <w:proofErr w:type="spellStart"/>
      <w:r w:rsidRPr="00CF029E">
        <w:rPr>
          <w:sz w:val="20"/>
          <w:szCs w:val="20"/>
        </w:rPr>
        <w:t>Yamakawa</w:t>
      </w:r>
      <w:proofErr w:type="spellEnd"/>
      <w:r w:rsidRPr="00CF029E">
        <w:rPr>
          <w:sz w:val="20"/>
          <w:szCs w:val="20"/>
        </w:rPr>
        <w:t xml:space="preserve"> International Patent Office partners, affiliates, companies, known or not known at this time; including but not limited to </w:t>
      </w:r>
      <w:proofErr w:type="spellStart"/>
      <w:r w:rsidRPr="00CF029E">
        <w:rPr>
          <w:sz w:val="20"/>
          <w:szCs w:val="20"/>
        </w:rPr>
        <w:t>Yamakawa</w:t>
      </w:r>
      <w:proofErr w:type="spellEnd"/>
      <w:r w:rsidRPr="00CF029E">
        <w:rPr>
          <w:sz w:val="20"/>
          <w:szCs w:val="20"/>
        </w:rPr>
        <w:t xml:space="preserve"> International Patent Office; Partners, Associates, Of Counsel, Employees, Corporations, Affiliates and any other </w:t>
      </w:r>
      <w:proofErr w:type="spellStart"/>
      <w:r w:rsidRPr="00CF029E">
        <w:rPr>
          <w:sz w:val="20"/>
          <w:szCs w:val="20"/>
        </w:rPr>
        <w:t>Yamakawa</w:t>
      </w:r>
      <w:proofErr w:type="spellEnd"/>
      <w:r w:rsidRPr="00CF029E">
        <w:rPr>
          <w:sz w:val="20"/>
          <w:szCs w:val="20"/>
        </w:rPr>
        <w:t xml:space="preserve"> International Patent Office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GOLDSTEIN LEWIN &amp; CO.; Donald J. Goldstein - ("Goldstein"); Gerald R. Lewin - ("Lewin"); Erika Lewin - ("E. Lewin"); Mark R. Gold; Paul </w:t>
      </w:r>
      <w:proofErr w:type="spellStart"/>
      <w:r w:rsidRPr="00CF029E">
        <w:rPr>
          <w:sz w:val="20"/>
          <w:szCs w:val="20"/>
        </w:rPr>
        <w:t>Feuerberg</w:t>
      </w:r>
      <w:proofErr w:type="spellEnd"/>
      <w:r w:rsidRPr="00CF029E">
        <w:rPr>
          <w:sz w:val="20"/>
          <w:szCs w:val="20"/>
        </w:rPr>
        <w:t xml:space="preserve">; Salvatore </w:t>
      </w:r>
      <w:proofErr w:type="spellStart"/>
      <w:r w:rsidRPr="00CF029E">
        <w:rPr>
          <w:sz w:val="20"/>
          <w:szCs w:val="20"/>
        </w:rPr>
        <w:t>Bochicchio</w:t>
      </w:r>
      <w:proofErr w:type="spellEnd"/>
      <w:r w:rsidRPr="00CF029E">
        <w:rPr>
          <w:sz w:val="20"/>
          <w:szCs w:val="20"/>
        </w:rPr>
        <w:t xml:space="preserve">; Marc H. List; David A. </w:t>
      </w:r>
      <w:proofErr w:type="spellStart"/>
      <w:r w:rsidRPr="00CF029E">
        <w:rPr>
          <w:sz w:val="20"/>
          <w:szCs w:val="20"/>
        </w:rPr>
        <w:t>Katzman</w:t>
      </w:r>
      <w:proofErr w:type="spellEnd"/>
      <w:r w:rsidRPr="00CF029E">
        <w:rPr>
          <w:sz w:val="20"/>
          <w:szCs w:val="20"/>
        </w:rPr>
        <w:t xml:space="preserve">; Robert H. </w:t>
      </w:r>
      <w:proofErr w:type="spellStart"/>
      <w:r w:rsidRPr="00CF029E">
        <w:rPr>
          <w:sz w:val="20"/>
          <w:szCs w:val="20"/>
        </w:rPr>
        <w:t>Garick</w:t>
      </w:r>
      <w:proofErr w:type="spellEnd"/>
      <w:r w:rsidRPr="00CF029E">
        <w:rPr>
          <w:sz w:val="20"/>
          <w:szCs w:val="20"/>
        </w:rPr>
        <w:t xml:space="preserve">; Robert C. </w:t>
      </w:r>
      <w:proofErr w:type="spellStart"/>
      <w:r w:rsidRPr="00CF029E">
        <w:rPr>
          <w:sz w:val="20"/>
          <w:szCs w:val="20"/>
        </w:rPr>
        <w:t>Zeigen</w:t>
      </w:r>
      <w:proofErr w:type="spellEnd"/>
      <w:r w:rsidRPr="00CF029E">
        <w:rPr>
          <w:sz w:val="20"/>
          <w:szCs w:val="20"/>
        </w:rPr>
        <w:t xml:space="preserve">; Marc H. List; Lawrence A. </w:t>
      </w:r>
      <w:proofErr w:type="spellStart"/>
      <w:r w:rsidRPr="00CF029E">
        <w:rPr>
          <w:sz w:val="20"/>
          <w:szCs w:val="20"/>
        </w:rPr>
        <w:t>Rosenblum</w:t>
      </w:r>
      <w:proofErr w:type="spellEnd"/>
      <w:r w:rsidRPr="00CF029E">
        <w:rPr>
          <w:sz w:val="20"/>
          <w:szCs w:val="20"/>
        </w:rPr>
        <w:t xml:space="preserve">; David A. </w:t>
      </w:r>
      <w:proofErr w:type="spellStart"/>
      <w:r w:rsidRPr="00CF029E">
        <w:rPr>
          <w:sz w:val="20"/>
          <w:szCs w:val="20"/>
        </w:rPr>
        <w:t>Katzman</w:t>
      </w:r>
      <w:proofErr w:type="spellEnd"/>
      <w:r w:rsidRPr="00CF029E">
        <w:rPr>
          <w:sz w:val="20"/>
          <w:szCs w:val="20"/>
        </w:rPr>
        <w:t xml:space="preserve">; Brad N. </w:t>
      </w:r>
      <w:proofErr w:type="spellStart"/>
      <w:r w:rsidRPr="00CF029E">
        <w:rPr>
          <w:sz w:val="20"/>
          <w:szCs w:val="20"/>
        </w:rPr>
        <w:t>Mciver</w:t>
      </w:r>
      <w:proofErr w:type="spellEnd"/>
      <w:r w:rsidRPr="00CF029E">
        <w:rPr>
          <w:sz w:val="20"/>
          <w:szCs w:val="20"/>
        </w:rPr>
        <w:t xml:space="preserve">; Robert </w:t>
      </w:r>
      <w:proofErr w:type="spellStart"/>
      <w:r w:rsidRPr="00CF029E">
        <w:rPr>
          <w:sz w:val="20"/>
          <w:szCs w:val="20"/>
        </w:rPr>
        <w:t>Cini</w:t>
      </w:r>
      <w:proofErr w:type="spellEnd"/>
      <w:r w:rsidRPr="00CF029E">
        <w:rPr>
          <w:sz w:val="20"/>
          <w:szCs w:val="20"/>
        </w:rPr>
        <w:t xml:space="preserve">; any other John Doe ("John Doe") Goldstein &amp; Lewin Co. partners, affiliates, companies, known or not </w:t>
      </w:r>
      <w:r w:rsidRPr="00CF029E">
        <w:rPr>
          <w:sz w:val="20"/>
          <w:szCs w:val="20"/>
        </w:rPr>
        <w:lastRenderedPageBreak/>
        <w:t>known at this time; including but not limited to Goldstein &amp; Lewin Co.; Partners, Associates, Of Counsel, Employees, Corporations, Affiliates and any other Goldstein &amp; Lewin Co.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INTEL Corporation;</w:t>
      </w:r>
    </w:p>
    <w:p w:rsidR="008975B1" w:rsidRPr="00CF029E" w:rsidRDefault="008975B1" w:rsidP="008975B1">
      <w:pPr>
        <w:numPr>
          <w:ilvl w:val="0"/>
          <w:numId w:val="9"/>
        </w:numPr>
        <w:spacing w:after="0" w:line="240" w:lineRule="auto"/>
        <w:rPr>
          <w:sz w:val="20"/>
          <w:szCs w:val="20"/>
        </w:rPr>
      </w:pPr>
      <w:r w:rsidRPr="00CF029E">
        <w:rPr>
          <w:sz w:val="20"/>
          <w:szCs w:val="20"/>
        </w:rPr>
        <w:t>Silicon Graphics Inc.;</w:t>
      </w:r>
    </w:p>
    <w:p w:rsidR="008975B1" w:rsidRPr="00CF029E" w:rsidRDefault="008975B1" w:rsidP="008975B1">
      <w:pPr>
        <w:numPr>
          <w:ilvl w:val="0"/>
          <w:numId w:val="9"/>
        </w:numPr>
        <w:spacing w:after="0" w:line="240" w:lineRule="auto"/>
        <w:rPr>
          <w:sz w:val="20"/>
          <w:szCs w:val="20"/>
        </w:rPr>
      </w:pPr>
      <w:r w:rsidRPr="00CF029E">
        <w:rPr>
          <w:sz w:val="20"/>
          <w:szCs w:val="20"/>
        </w:rPr>
        <w:t>Lockheed Martin Corporation;</w:t>
      </w:r>
    </w:p>
    <w:p w:rsidR="008975B1" w:rsidRPr="00CF029E" w:rsidRDefault="008975B1" w:rsidP="008975B1">
      <w:pPr>
        <w:numPr>
          <w:ilvl w:val="0"/>
          <w:numId w:val="9"/>
        </w:numPr>
        <w:spacing w:after="0" w:line="240" w:lineRule="auto"/>
        <w:rPr>
          <w:sz w:val="20"/>
          <w:szCs w:val="20"/>
        </w:rPr>
      </w:pPr>
      <w:r w:rsidRPr="00CF029E">
        <w:rPr>
          <w:sz w:val="20"/>
          <w:szCs w:val="20"/>
        </w:rPr>
        <w:t xml:space="preserve">Real 3D, Inc. (SILICON GRAPHICS, INC., LOCKHEED MARTIN &amp; INTEL) &amp; </w:t>
      </w:r>
      <w:proofErr w:type="spellStart"/>
      <w:r w:rsidRPr="00CF029E">
        <w:rPr>
          <w:sz w:val="20"/>
          <w:szCs w:val="20"/>
        </w:rPr>
        <w:t>RYJO</w:t>
      </w:r>
      <w:proofErr w:type="spellEnd"/>
      <w:r w:rsidRPr="00CF029E">
        <w:rPr>
          <w:sz w:val="20"/>
          <w:szCs w:val="20"/>
        </w:rPr>
        <w:t xml:space="preserve">; Gerald Stanley - ("Stanley"); Ryan </w:t>
      </w:r>
      <w:proofErr w:type="spellStart"/>
      <w:r w:rsidRPr="00CF029E">
        <w:rPr>
          <w:sz w:val="20"/>
          <w:szCs w:val="20"/>
        </w:rPr>
        <w:t>Huisman</w:t>
      </w:r>
      <w:proofErr w:type="spellEnd"/>
      <w:r w:rsidRPr="00CF029E">
        <w:rPr>
          <w:sz w:val="20"/>
          <w:szCs w:val="20"/>
        </w:rPr>
        <w:t xml:space="preserve"> - ("</w:t>
      </w:r>
      <w:proofErr w:type="spellStart"/>
      <w:r w:rsidRPr="00CF029E">
        <w:rPr>
          <w:sz w:val="20"/>
          <w:szCs w:val="20"/>
        </w:rPr>
        <w:t>Huisman</w:t>
      </w:r>
      <w:proofErr w:type="spellEnd"/>
      <w:r w:rsidRPr="00CF029E">
        <w:rPr>
          <w:sz w:val="20"/>
          <w:szCs w:val="20"/>
        </w:rPr>
        <w:t xml:space="preserve">"); </w:t>
      </w:r>
      <w:proofErr w:type="spellStart"/>
      <w:r w:rsidRPr="00CF029E">
        <w:rPr>
          <w:sz w:val="20"/>
          <w:szCs w:val="20"/>
        </w:rPr>
        <w:t>RYJO</w:t>
      </w:r>
      <w:proofErr w:type="spellEnd"/>
      <w:r w:rsidRPr="00CF029E">
        <w:rPr>
          <w:sz w:val="20"/>
          <w:szCs w:val="20"/>
        </w:rPr>
        <w:t xml:space="preserve"> - ("</w:t>
      </w:r>
      <w:proofErr w:type="spellStart"/>
      <w:r w:rsidRPr="00CF029E">
        <w:rPr>
          <w:sz w:val="20"/>
          <w:szCs w:val="20"/>
        </w:rPr>
        <w:t>RYJO</w:t>
      </w:r>
      <w:proofErr w:type="spellEnd"/>
      <w:r w:rsidRPr="00CF029E">
        <w:rPr>
          <w:sz w:val="20"/>
          <w:szCs w:val="20"/>
        </w:rPr>
        <w:t xml:space="preserve">"); Tim Connolly - ("Connolly"); Steve Cochran; David Bolton; Rosalie </w:t>
      </w:r>
      <w:proofErr w:type="spellStart"/>
      <w:r w:rsidRPr="00CF029E">
        <w:rPr>
          <w:sz w:val="20"/>
          <w:szCs w:val="20"/>
        </w:rPr>
        <w:t>Bibona</w:t>
      </w:r>
      <w:proofErr w:type="spellEnd"/>
      <w:r w:rsidRPr="00CF029E">
        <w:rPr>
          <w:sz w:val="20"/>
          <w:szCs w:val="20"/>
        </w:rPr>
        <w:t xml:space="preserve"> - ("</w:t>
      </w:r>
      <w:proofErr w:type="spellStart"/>
      <w:r w:rsidRPr="00CF029E">
        <w:rPr>
          <w:sz w:val="20"/>
          <w:szCs w:val="20"/>
        </w:rPr>
        <w:t>Bibona</w:t>
      </w:r>
      <w:proofErr w:type="spellEnd"/>
      <w:r w:rsidRPr="00CF029E">
        <w:rPr>
          <w:sz w:val="20"/>
          <w:szCs w:val="20"/>
        </w:rPr>
        <w:t xml:space="preserve">"); Connie Martin; Richard </w:t>
      </w:r>
      <w:proofErr w:type="spellStart"/>
      <w:r w:rsidRPr="00CF029E">
        <w:rPr>
          <w:sz w:val="20"/>
          <w:szCs w:val="20"/>
        </w:rPr>
        <w:t>Gentner</w:t>
      </w:r>
      <w:proofErr w:type="spellEnd"/>
      <w:r w:rsidRPr="00CF029E">
        <w:rPr>
          <w:sz w:val="20"/>
          <w:szCs w:val="20"/>
        </w:rPr>
        <w:t xml:space="preserve">; Steven A. Behrens; Matt </w:t>
      </w:r>
      <w:proofErr w:type="spellStart"/>
      <w:r w:rsidRPr="00CF029E">
        <w:rPr>
          <w:sz w:val="20"/>
          <w:szCs w:val="20"/>
        </w:rPr>
        <w:t>Johannsen</w:t>
      </w:r>
      <w:proofErr w:type="spellEnd"/>
      <w:r w:rsidRPr="00CF029E">
        <w:rPr>
          <w:sz w:val="20"/>
          <w:szCs w:val="20"/>
        </w:rPr>
        <w:t xml:space="preserve">; any other John Doe ("John Doe") Intel, Real 3D, Inc. (Silicon Graphics, Inc., Lockheed Martin &amp; Intel) &amp; </w:t>
      </w:r>
      <w:proofErr w:type="spellStart"/>
      <w:r w:rsidRPr="00CF029E">
        <w:rPr>
          <w:sz w:val="20"/>
          <w:szCs w:val="20"/>
        </w:rPr>
        <w:t>RYJO</w:t>
      </w:r>
      <w:proofErr w:type="spellEnd"/>
      <w:r w:rsidRPr="00CF029E">
        <w:rPr>
          <w:sz w:val="20"/>
          <w:szCs w:val="20"/>
        </w:rPr>
        <w:t xml:space="preserve"> partners, affiliates, companies, known or not known at this time; including but not limited to Intel, Real 3D, Inc. (Silicon Graphics, Inc., Lockheed Martin &amp; Intel) &amp; </w:t>
      </w:r>
      <w:proofErr w:type="spellStart"/>
      <w:r w:rsidRPr="00CF029E">
        <w:rPr>
          <w:sz w:val="20"/>
          <w:szCs w:val="20"/>
        </w:rPr>
        <w:t>RYJO</w:t>
      </w:r>
      <w:proofErr w:type="spellEnd"/>
      <w:r w:rsidRPr="00CF029E">
        <w:rPr>
          <w:sz w:val="20"/>
          <w:szCs w:val="20"/>
        </w:rPr>
        <w:t xml:space="preserve">; Employees, Corporations, Affiliates and any other Intel, Real 3D, Inc. (Silicon Graphics, Inc., Lockheed Martin &amp; Intel) &amp; </w:t>
      </w:r>
      <w:proofErr w:type="spellStart"/>
      <w:r w:rsidRPr="00CF029E">
        <w:rPr>
          <w:sz w:val="20"/>
          <w:szCs w:val="20"/>
        </w:rPr>
        <w:t>RYJO</w:t>
      </w:r>
      <w:proofErr w:type="spellEnd"/>
      <w:r w:rsidRPr="00CF029E">
        <w:rPr>
          <w:sz w:val="20"/>
          <w:szCs w:val="20"/>
        </w:rPr>
        <w:t xml:space="preserve"> related or affiliated entities</w:t>
      </w:r>
      <w:r>
        <w:rPr>
          <w:sz w:val="20"/>
          <w:szCs w:val="20"/>
        </w:rPr>
        <w:t>, and any successor companies</w:t>
      </w:r>
      <w:r w:rsidRPr="00CF029E">
        <w:rPr>
          <w:sz w:val="20"/>
          <w:szCs w:val="20"/>
        </w:rPr>
        <w:t xml:space="preserve">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Tiedemann Investment Group; Bruce T. </w:t>
      </w:r>
      <w:proofErr w:type="spellStart"/>
      <w:r w:rsidRPr="00CF029E">
        <w:rPr>
          <w:sz w:val="20"/>
          <w:szCs w:val="20"/>
        </w:rPr>
        <w:t>Prolow</w:t>
      </w:r>
      <w:proofErr w:type="spellEnd"/>
      <w:r w:rsidRPr="00CF029E">
        <w:rPr>
          <w:sz w:val="20"/>
          <w:szCs w:val="20"/>
        </w:rPr>
        <w:t xml:space="preserve"> ("</w:t>
      </w:r>
      <w:proofErr w:type="spellStart"/>
      <w:r w:rsidRPr="00CF029E">
        <w:rPr>
          <w:sz w:val="20"/>
          <w:szCs w:val="20"/>
        </w:rPr>
        <w:t>Prolow</w:t>
      </w:r>
      <w:proofErr w:type="spellEnd"/>
      <w:r w:rsidRPr="00CF029E">
        <w:rPr>
          <w:sz w:val="20"/>
          <w:szCs w:val="20"/>
        </w:rPr>
        <w:t xml:space="preserve">"); Carl Tiedemann ("C. Tiedemann"); Andrew Philip </w:t>
      </w:r>
      <w:proofErr w:type="spellStart"/>
      <w:r w:rsidRPr="00CF029E">
        <w:rPr>
          <w:sz w:val="20"/>
          <w:szCs w:val="20"/>
        </w:rPr>
        <w:t>Chesler</w:t>
      </w:r>
      <w:proofErr w:type="spellEnd"/>
      <w:r w:rsidRPr="00CF029E">
        <w:rPr>
          <w:sz w:val="20"/>
          <w:szCs w:val="20"/>
        </w:rPr>
        <w:t>;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Crossbow Ventures  / Alpine Partners; Stephen J. Warner - ("Warner"); Rene  P. </w:t>
      </w:r>
      <w:proofErr w:type="spellStart"/>
      <w:r w:rsidRPr="00CF029E">
        <w:rPr>
          <w:sz w:val="20"/>
          <w:szCs w:val="20"/>
        </w:rPr>
        <w:t>Eichenberger</w:t>
      </w:r>
      <w:proofErr w:type="spellEnd"/>
      <w:r w:rsidRPr="00CF029E">
        <w:rPr>
          <w:sz w:val="20"/>
          <w:szCs w:val="20"/>
        </w:rPr>
        <w:t xml:space="preserve"> - ("</w:t>
      </w:r>
      <w:proofErr w:type="spellStart"/>
      <w:r w:rsidRPr="00CF029E">
        <w:rPr>
          <w:sz w:val="20"/>
          <w:szCs w:val="20"/>
        </w:rPr>
        <w:t>Eichenberger</w:t>
      </w:r>
      <w:proofErr w:type="spellEnd"/>
      <w:r w:rsidRPr="00CF029E">
        <w:rPr>
          <w:sz w:val="20"/>
          <w:szCs w:val="20"/>
        </w:rPr>
        <w:t xml:space="preserve">"); H. Hickman  Hank  Powell - ("Powell"); Maurice </w:t>
      </w:r>
      <w:proofErr w:type="spellStart"/>
      <w:r w:rsidRPr="00CF029E">
        <w:rPr>
          <w:sz w:val="20"/>
          <w:szCs w:val="20"/>
        </w:rPr>
        <w:t>Buchsbaum</w:t>
      </w:r>
      <w:proofErr w:type="spellEnd"/>
      <w:r w:rsidRPr="00CF029E">
        <w:rPr>
          <w:sz w:val="20"/>
          <w:szCs w:val="20"/>
        </w:rPr>
        <w:t xml:space="preserve"> - ("</w:t>
      </w:r>
      <w:proofErr w:type="spellStart"/>
      <w:r w:rsidRPr="00CF029E">
        <w:rPr>
          <w:sz w:val="20"/>
          <w:szCs w:val="20"/>
        </w:rPr>
        <w:t>Buchsbaum</w:t>
      </w:r>
      <w:proofErr w:type="spellEnd"/>
      <w:r w:rsidRPr="00CF029E">
        <w:rPr>
          <w:sz w:val="20"/>
          <w:szCs w:val="20"/>
        </w:rPr>
        <w:t xml:space="preserve">"); Eric Chen - ("Chen"); </w:t>
      </w:r>
      <w:proofErr w:type="spellStart"/>
      <w:r w:rsidRPr="00CF029E">
        <w:rPr>
          <w:sz w:val="20"/>
          <w:szCs w:val="20"/>
        </w:rPr>
        <w:t>Avi</w:t>
      </w:r>
      <w:proofErr w:type="spellEnd"/>
      <w:r w:rsidRPr="00CF029E">
        <w:rPr>
          <w:sz w:val="20"/>
          <w:szCs w:val="20"/>
        </w:rPr>
        <w:t xml:space="preserve"> </w:t>
      </w:r>
      <w:proofErr w:type="spellStart"/>
      <w:r w:rsidRPr="00CF029E">
        <w:rPr>
          <w:sz w:val="20"/>
          <w:szCs w:val="20"/>
        </w:rPr>
        <w:t>Hersh</w:t>
      </w:r>
      <w:proofErr w:type="spellEnd"/>
      <w:r w:rsidRPr="00CF029E">
        <w:rPr>
          <w:sz w:val="20"/>
          <w:szCs w:val="20"/>
        </w:rPr>
        <w:t xml:space="preserve">; Matthew Shaw - ("Shaw"); Bruce W. </w:t>
      </w:r>
      <w:proofErr w:type="spellStart"/>
      <w:r w:rsidRPr="00CF029E">
        <w:rPr>
          <w:sz w:val="20"/>
          <w:szCs w:val="20"/>
        </w:rPr>
        <w:t>Shewmaker</w:t>
      </w:r>
      <w:proofErr w:type="spellEnd"/>
      <w:r w:rsidRPr="00CF029E">
        <w:rPr>
          <w:sz w:val="20"/>
          <w:szCs w:val="20"/>
        </w:rPr>
        <w:t xml:space="preserve"> - ("</w:t>
      </w:r>
      <w:proofErr w:type="spellStart"/>
      <w:r w:rsidRPr="00CF029E">
        <w:rPr>
          <w:sz w:val="20"/>
          <w:szCs w:val="20"/>
        </w:rPr>
        <w:t>Shewmaker</w:t>
      </w:r>
      <w:proofErr w:type="spellEnd"/>
      <w:r w:rsidRPr="00CF029E">
        <w:rPr>
          <w:sz w:val="20"/>
          <w:szCs w:val="20"/>
        </w:rPr>
        <w:t xml:space="preserve">"); Ravi M. </w:t>
      </w:r>
      <w:proofErr w:type="spellStart"/>
      <w:r w:rsidRPr="00CF029E">
        <w:rPr>
          <w:sz w:val="20"/>
          <w:szCs w:val="20"/>
        </w:rPr>
        <w:t>Ugale</w:t>
      </w:r>
      <w:proofErr w:type="spellEnd"/>
      <w:r w:rsidRPr="00CF029E">
        <w:rPr>
          <w:sz w:val="20"/>
          <w:szCs w:val="20"/>
        </w:rPr>
        <w:t xml:space="preserve"> - ("</w:t>
      </w:r>
      <w:proofErr w:type="spellStart"/>
      <w:r w:rsidRPr="00CF029E">
        <w:rPr>
          <w:sz w:val="20"/>
          <w:szCs w:val="20"/>
        </w:rPr>
        <w:t>Ugale</w:t>
      </w:r>
      <w:proofErr w:type="spellEnd"/>
      <w:r w:rsidRPr="00CF029E">
        <w:rPr>
          <w:sz w:val="20"/>
          <w:szCs w:val="20"/>
        </w:rPr>
        <w:t xml:space="preserv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BROAD &amp; CASSEL; James J. Wheeler - ("J. Wheeler"); Kelly Overstreet Johnson - ("Johnson"); any other John Doe ("John Doe") Broad &amp; </w:t>
      </w:r>
      <w:proofErr w:type="spellStart"/>
      <w:r w:rsidRPr="00CF029E">
        <w:rPr>
          <w:sz w:val="20"/>
          <w:szCs w:val="20"/>
        </w:rPr>
        <w:t>Cassell</w:t>
      </w:r>
      <w:proofErr w:type="spellEnd"/>
      <w:r w:rsidRPr="00CF029E">
        <w:rPr>
          <w:sz w:val="20"/>
          <w:szCs w:val="20"/>
        </w:rPr>
        <w:t xml:space="preserve"> partners, affiliates, companies, known or not known at this time; including but not limited to Broad &amp; </w:t>
      </w:r>
      <w:proofErr w:type="spellStart"/>
      <w:r w:rsidRPr="00CF029E">
        <w:rPr>
          <w:sz w:val="20"/>
          <w:szCs w:val="20"/>
        </w:rPr>
        <w:t>Cassell</w:t>
      </w:r>
      <w:proofErr w:type="spellEnd"/>
      <w:r w:rsidRPr="00CF029E">
        <w:rPr>
          <w:sz w:val="20"/>
          <w:szCs w:val="20"/>
        </w:rPr>
        <w:t xml:space="preserve"> and any other Broad &amp; </w:t>
      </w:r>
      <w:proofErr w:type="spellStart"/>
      <w:r w:rsidRPr="00CF029E">
        <w:rPr>
          <w:sz w:val="20"/>
          <w:szCs w:val="20"/>
        </w:rPr>
        <w:t>Cassell</w:t>
      </w:r>
      <w:proofErr w:type="spellEnd"/>
      <w:r w:rsidRPr="00CF029E">
        <w:rPr>
          <w:sz w:val="20"/>
          <w:szCs w:val="20"/>
        </w:rPr>
        <w:t xml:space="preserve">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FORMER IVIEWIT MAN</w:t>
      </w:r>
      <w:r w:rsidR="003165DD">
        <w:rPr>
          <w:sz w:val="20"/>
          <w:szCs w:val="20"/>
        </w:rPr>
        <w:t>AG</w:t>
      </w:r>
      <w:r w:rsidRPr="00CF029E">
        <w:rPr>
          <w:sz w:val="20"/>
          <w:szCs w:val="20"/>
        </w:rPr>
        <w:t xml:space="preserve">EMENT &amp; BOARD; Brian G. Utley/Proskauer Referred Management - ("Utley"); Raymond </w:t>
      </w:r>
      <w:proofErr w:type="spellStart"/>
      <w:r w:rsidRPr="00CF029E">
        <w:rPr>
          <w:sz w:val="20"/>
          <w:szCs w:val="20"/>
        </w:rPr>
        <w:t>Hersh</w:t>
      </w:r>
      <w:proofErr w:type="spellEnd"/>
      <w:r w:rsidRPr="00CF029E">
        <w:rPr>
          <w:sz w:val="20"/>
          <w:szCs w:val="20"/>
        </w:rPr>
        <w:t xml:space="preserve"> - ("</w:t>
      </w:r>
      <w:proofErr w:type="spellStart"/>
      <w:r w:rsidRPr="00CF029E">
        <w:rPr>
          <w:sz w:val="20"/>
          <w:szCs w:val="20"/>
        </w:rPr>
        <w:t>Hersh</w:t>
      </w:r>
      <w:proofErr w:type="spellEnd"/>
      <w:r w:rsidRPr="00CF029E">
        <w:rPr>
          <w:sz w:val="20"/>
          <w:szCs w:val="20"/>
        </w:rPr>
        <w:t xml:space="preserve">")/; Michael </w:t>
      </w:r>
      <w:proofErr w:type="spellStart"/>
      <w:r w:rsidRPr="00CF029E">
        <w:rPr>
          <w:sz w:val="20"/>
          <w:szCs w:val="20"/>
        </w:rPr>
        <w:t>Reale</w:t>
      </w:r>
      <w:proofErr w:type="spellEnd"/>
      <w:r w:rsidRPr="00CF029E">
        <w:rPr>
          <w:sz w:val="20"/>
          <w:szCs w:val="20"/>
        </w:rPr>
        <w:t xml:space="preserve"> - ("</w:t>
      </w:r>
      <w:proofErr w:type="spellStart"/>
      <w:r w:rsidRPr="00CF029E">
        <w:rPr>
          <w:sz w:val="20"/>
          <w:szCs w:val="20"/>
        </w:rPr>
        <w:t>Reale</w:t>
      </w:r>
      <w:proofErr w:type="spellEnd"/>
      <w:r w:rsidRPr="00CF029E">
        <w:rPr>
          <w:sz w:val="20"/>
          <w:szCs w:val="20"/>
        </w:rPr>
        <w:t xml:space="preserv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w:t>
      </w:r>
      <w:proofErr w:type="spellStart"/>
      <w:r w:rsidRPr="00CF029E">
        <w:rPr>
          <w:sz w:val="20"/>
          <w:szCs w:val="20"/>
        </w:rPr>
        <w:t>Lippe</w:t>
      </w:r>
      <w:proofErr w:type="spellEnd"/>
      <w:r w:rsidRPr="00CF029E">
        <w:rPr>
          <w:sz w:val="20"/>
          <w:szCs w:val="20"/>
        </w:rPr>
        <w:t xml:space="preserve"> Goldstein Wolfe &amp; </w:t>
      </w:r>
      <w:proofErr w:type="spellStart"/>
      <w:r w:rsidRPr="00CF029E">
        <w:rPr>
          <w:sz w:val="20"/>
          <w:szCs w:val="20"/>
        </w:rPr>
        <w:t>Schlissel</w:t>
      </w:r>
      <w:proofErr w:type="spellEnd"/>
      <w:r w:rsidRPr="00CF029E">
        <w:rPr>
          <w:sz w:val="20"/>
          <w:szCs w:val="20"/>
        </w:rPr>
        <w:t xml:space="preserve"> - Advisory Board; Kane/Goldman Sachs - Board Director; Lewin/Goldstein Lewin - Board Director;  Ross Miller, Esq. (“Miller”), </w:t>
      </w:r>
      <w:proofErr w:type="spellStart"/>
      <w:r w:rsidRPr="00CF029E">
        <w:rPr>
          <w:sz w:val="20"/>
          <w:szCs w:val="20"/>
        </w:rPr>
        <w:t>Prolow</w:t>
      </w:r>
      <w:proofErr w:type="spellEnd"/>
      <w:r w:rsidRPr="00CF029E">
        <w:rPr>
          <w:sz w:val="20"/>
          <w:szCs w:val="20"/>
        </w:rPr>
        <w:t xml:space="preserve">/Tiedemann </w:t>
      </w:r>
      <w:proofErr w:type="spellStart"/>
      <w:r w:rsidRPr="00CF029E">
        <w:rPr>
          <w:sz w:val="20"/>
          <w:szCs w:val="20"/>
        </w:rPr>
        <w:t>Prolow</w:t>
      </w:r>
      <w:proofErr w:type="spellEnd"/>
      <w:r w:rsidRPr="00CF029E">
        <w:rPr>
          <w:sz w:val="20"/>
          <w:szCs w:val="20"/>
        </w:rPr>
        <w:t xml:space="preserve"> II - Board Director; Powell/Crossbow Ventures/Proskauer Referred Investor - Board Director; Maurice </w:t>
      </w:r>
      <w:proofErr w:type="spellStart"/>
      <w:r w:rsidRPr="00CF029E">
        <w:rPr>
          <w:sz w:val="20"/>
          <w:szCs w:val="20"/>
        </w:rPr>
        <w:t>Buchsbaum</w:t>
      </w:r>
      <w:proofErr w:type="spellEnd"/>
      <w:r w:rsidRPr="00CF029E">
        <w:rPr>
          <w:sz w:val="20"/>
          <w:szCs w:val="20"/>
        </w:rPr>
        <w:t xml:space="preserve">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8975B1" w:rsidRPr="00CF029E" w:rsidRDefault="008975B1" w:rsidP="008975B1">
      <w:pPr>
        <w:numPr>
          <w:ilvl w:val="0"/>
          <w:numId w:val="9"/>
        </w:numPr>
        <w:spacing w:after="0" w:line="240" w:lineRule="auto"/>
        <w:rPr>
          <w:sz w:val="20"/>
          <w:szCs w:val="20"/>
        </w:rPr>
      </w:pPr>
      <w:r w:rsidRPr="00CF029E">
        <w:rPr>
          <w:sz w:val="20"/>
          <w:szCs w:val="20"/>
        </w:rPr>
        <w:t xml:space="preserve">THE SUPREME COURT OF NEW YORK APPELLATE DIVISION: FIRST JUDICIAL DEPARTMENT, DEPARTMENTAL DISCIPLINARY COMMITTEE; Thomas Cahill - ("Cahill"); Joseph </w:t>
      </w:r>
      <w:proofErr w:type="spellStart"/>
      <w:r w:rsidRPr="00CF029E">
        <w:rPr>
          <w:sz w:val="20"/>
          <w:szCs w:val="20"/>
        </w:rPr>
        <w:t>Wigley</w:t>
      </w:r>
      <w:proofErr w:type="spellEnd"/>
      <w:r w:rsidRPr="00CF029E">
        <w:rPr>
          <w:sz w:val="20"/>
          <w:szCs w:val="20"/>
        </w:rPr>
        <w:t xml:space="preserve"> - ("</w:t>
      </w:r>
      <w:proofErr w:type="spellStart"/>
      <w:r w:rsidRPr="00CF029E">
        <w:rPr>
          <w:sz w:val="20"/>
          <w:szCs w:val="20"/>
        </w:rPr>
        <w:t>Wigley</w:t>
      </w:r>
      <w:proofErr w:type="spellEnd"/>
      <w:r w:rsidRPr="00CF029E">
        <w:rPr>
          <w:sz w:val="20"/>
          <w:szCs w:val="20"/>
        </w:rPr>
        <w:t>"); Steven Krane, any other John Doe ("John Doe") of THE SUPREME COURT OF NEW YORK APPELLATE DIVISION: FIRST JUDICIAL DEPARTMENT, DEPARTMENTAL DISCIPLINARY COMMITTEE staff, known or not known to have been involved at the time;</w:t>
      </w:r>
    </w:p>
    <w:p w:rsidR="008975B1" w:rsidRPr="00CF029E" w:rsidRDefault="008975B1" w:rsidP="008975B1">
      <w:pPr>
        <w:numPr>
          <w:ilvl w:val="0"/>
          <w:numId w:val="9"/>
        </w:numPr>
        <w:spacing w:after="0" w:line="240" w:lineRule="auto"/>
        <w:rPr>
          <w:sz w:val="20"/>
          <w:szCs w:val="20"/>
        </w:rPr>
      </w:pPr>
      <w:r w:rsidRPr="00CF029E">
        <w:rPr>
          <w:sz w:val="20"/>
          <w:szCs w:val="20"/>
        </w:rPr>
        <w:t xml:space="preserve">THE FLORIDA BAR; Lorraine Christine Hoffman - ("Hoffman"); Eric Turner - ("Turner"); Kenneth Marvin - ("Marvin"); Anthony Boggs - ("Boggs"); Joy A. </w:t>
      </w:r>
      <w:proofErr w:type="spellStart"/>
      <w:r w:rsidRPr="00CF029E">
        <w:rPr>
          <w:sz w:val="20"/>
          <w:szCs w:val="20"/>
        </w:rPr>
        <w:t>Bartmon</w:t>
      </w:r>
      <w:proofErr w:type="spellEnd"/>
      <w:r w:rsidRPr="00CF029E">
        <w:rPr>
          <w:sz w:val="20"/>
          <w:szCs w:val="20"/>
        </w:rPr>
        <w:t xml:space="preserve"> - ("</w:t>
      </w:r>
      <w:proofErr w:type="spellStart"/>
      <w:r w:rsidRPr="00CF029E">
        <w:rPr>
          <w:sz w:val="20"/>
          <w:szCs w:val="20"/>
        </w:rPr>
        <w:t>Bartmon</w:t>
      </w:r>
      <w:proofErr w:type="spellEnd"/>
      <w:r w:rsidRPr="00CF029E">
        <w:rPr>
          <w:sz w:val="20"/>
          <w:szCs w:val="20"/>
        </w:rPr>
        <w:t>"); Kelly Overstreet Johnson - ("Johnson"); Jerald Beer - ("Beer"); Matthew Triggs; Christopher or James Wheeler; any other John Doe ("John Doe") The Florida Bar staff, known or not known to have been involved at the time;</w:t>
      </w:r>
    </w:p>
    <w:p w:rsidR="008975B1" w:rsidRPr="00CF029E" w:rsidRDefault="008975B1" w:rsidP="008975B1">
      <w:pPr>
        <w:numPr>
          <w:ilvl w:val="0"/>
          <w:numId w:val="9"/>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54"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w:t>
      </w:r>
      <w:r w:rsidRPr="00CF029E">
        <w:rPr>
          <w:sz w:val="20"/>
          <w:szCs w:val="20"/>
        </w:rPr>
        <w:lastRenderedPageBreak/>
        <w:t xml:space="preserve">Matsushita Electric Industrial Co., Ltd.; Mitsubishi Electric Corp.; Philips Electronics </w:t>
      </w:r>
      <w:proofErr w:type="spellStart"/>
      <w:r w:rsidRPr="00CF029E">
        <w:rPr>
          <w:sz w:val="20"/>
          <w:szCs w:val="20"/>
        </w:rPr>
        <w:t>N.V.</w:t>
      </w:r>
      <w:proofErr w:type="spellEnd"/>
      <w:r w:rsidRPr="00CF029E">
        <w:rPr>
          <w:sz w:val="20"/>
          <w:szCs w:val="20"/>
        </w:rPr>
        <w:t xml:space="preserve">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DVD6C LICENSING GROUP - Licensors and Licensees, please visit </w:t>
      </w:r>
      <w:hyperlink r:id="rId55"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Harrison </w:t>
      </w:r>
      <w:proofErr w:type="spellStart"/>
      <w:r w:rsidRPr="00CF029E">
        <w:rPr>
          <w:sz w:val="20"/>
          <w:szCs w:val="20"/>
        </w:rPr>
        <w:t>Goodard</w:t>
      </w:r>
      <w:proofErr w:type="spellEnd"/>
      <w:r w:rsidRPr="00CF029E">
        <w:rPr>
          <w:sz w:val="20"/>
          <w:szCs w:val="20"/>
        </w:rPr>
        <w:t xml:space="preserve"> Foote incorporating Brewer &amp; Son; </w:t>
      </w:r>
      <w:proofErr w:type="spellStart"/>
      <w:r w:rsidRPr="00CF029E">
        <w:rPr>
          <w:sz w:val="20"/>
          <w:szCs w:val="20"/>
        </w:rPr>
        <w:t>Martyn</w:t>
      </w:r>
      <w:proofErr w:type="spellEnd"/>
      <w:r w:rsidRPr="00CF029E">
        <w:rPr>
          <w:sz w:val="20"/>
          <w:szCs w:val="20"/>
        </w:rPr>
        <w:t xml:space="preserve"> </w:t>
      </w:r>
      <w:proofErr w:type="spellStart"/>
      <w:r w:rsidRPr="00CF029E">
        <w:rPr>
          <w:sz w:val="20"/>
          <w:szCs w:val="20"/>
        </w:rPr>
        <w:t>Molyneaux</w:t>
      </w:r>
      <w:proofErr w:type="spellEnd"/>
      <w:r w:rsidRPr="00CF029E">
        <w:rPr>
          <w:sz w:val="20"/>
          <w:szCs w:val="20"/>
        </w:rPr>
        <w:t>, Esq. (“</w:t>
      </w:r>
      <w:proofErr w:type="spellStart"/>
      <w:r w:rsidRPr="00CF029E">
        <w:rPr>
          <w:sz w:val="20"/>
          <w:szCs w:val="20"/>
        </w:rPr>
        <w:t>Molyneaux</w:t>
      </w:r>
      <w:proofErr w:type="spellEnd"/>
      <w:r w:rsidRPr="00CF029E">
        <w:rPr>
          <w:sz w:val="20"/>
          <w:szCs w:val="20"/>
        </w:rPr>
        <w:t xml:space="preserve">”); Any other John Doe ("John Doe") Harrison </w:t>
      </w:r>
      <w:proofErr w:type="spellStart"/>
      <w:r w:rsidRPr="00CF029E">
        <w:rPr>
          <w:sz w:val="20"/>
          <w:szCs w:val="20"/>
        </w:rPr>
        <w:t>Goodard</w:t>
      </w:r>
      <w:proofErr w:type="spellEnd"/>
      <w:r w:rsidRPr="00CF029E">
        <w:rPr>
          <w:sz w:val="20"/>
          <w:szCs w:val="20"/>
        </w:rPr>
        <w:t xml:space="preserve"> Foote (incorporating Brewer &amp; Son) partners, affiliates, companies, known or not known at this time; including but not limited to Harrison </w:t>
      </w:r>
      <w:proofErr w:type="spellStart"/>
      <w:r w:rsidRPr="00CF029E">
        <w:rPr>
          <w:sz w:val="20"/>
          <w:szCs w:val="20"/>
        </w:rPr>
        <w:t>Goodard</w:t>
      </w:r>
      <w:proofErr w:type="spellEnd"/>
      <w:r w:rsidRPr="00CF029E">
        <w:rPr>
          <w:sz w:val="20"/>
          <w:szCs w:val="20"/>
        </w:rPr>
        <w:t xml:space="preserve"> </w:t>
      </w:r>
      <w:proofErr w:type="spellStart"/>
      <w:r w:rsidRPr="00CF029E">
        <w:rPr>
          <w:sz w:val="20"/>
          <w:szCs w:val="20"/>
        </w:rPr>
        <w:t>Goote</w:t>
      </w:r>
      <w:proofErr w:type="spellEnd"/>
      <w:r w:rsidRPr="00CF029E">
        <w:rPr>
          <w:sz w:val="20"/>
          <w:szCs w:val="20"/>
        </w:rPr>
        <w:t xml:space="preserve"> incorporating Brewer &amp; Son and any other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Lawrence </w:t>
      </w:r>
      <w:proofErr w:type="spellStart"/>
      <w:r w:rsidRPr="00CF029E">
        <w:rPr>
          <w:sz w:val="20"/>
          <w:szCs w:val="20"/>
        </w:rPr>
        <w:t>DiGiovanna</w:t>
      </w:r>
      <w:proofErr w:type="spellEnd"/>
      <w:r w:rsidRPr="00CF029E">
        <w:rPr>
          <w:sz w:val="20"/>
          <w:szCs w:val="20"/>
        </w:rPr>
        <w:t xml:space="preserve">, Chairman of the Grievance Committee of the Second Judicial Department Departmental Disciplinary Committee; </w:t>
      </w:r>
    </w:p>
    <w:p w:rsidR="008975B1" w:rsidRPr="00CF029E" w:rsidRDefault="008975B1" w:rsidP="008975B1">
      <w:pPr>
        <w:numPr>
          <w:ilvl w:val="0"/>
          <w:numId w:val="9"/>
        </w:numPr>
        <w:spacing w:after="0" w:line="240" w:lineRule="auto"/>
        <w:rPr>
          <w:sz w:val="20"/>
          <w:szCs w:val="20"/>
        </w:rPr>
      </w:pPr>
      <w:r w:rsidRPr="00CF029E">
        <w:rPr>
          <w:sz w:val="20"/>
          <w:szCs w:val="20"/>
        </w:rPr>
        <w:t xml:space="preserve">James E. </w:t>
      </w:r>
      <w:proofErr w:type="spellStart"/>
      <w:r w:rsidRPr="00CF029E">
        <w:rPr>
          <w:sz w:val="20"/>
          <w:szCs w:val="20"/>
        </w:rPr>
        <w:t>Peltzer</w:t>
      </w:r>
      <w:proofErr w:type="spellEnd"/>
      <w:r w:rsidRPr="00CF029E">
        <w:rPr>
          <w:sz w:val="20"/>
          <w:szCs w:val="20"/>
        </w:rPr>
        <w:t xml:space="preserve">, Clerk of the Court of the Appellate Division, Supreme Court of the State of New York, Second Judicial Department; Diana </w:t>
      </w:r>
      <w:proofErr w:type="spellStart"/>
      <w:r w:rsidRPr="00CF029E">
        <w:rPr>
          <w:sz w:val="20"/>
          <w:szCs w:val="20"/>
        </w:rPr>
        <w:t>Kearse</w:t>
      </w:r>
      <w:proofErr w:type="spellEnd"/>
      <w:r w:rsidRPr="00CF029E">
        <w:rPr>
          <w:sz w:val="20"/>
          <w:szCs w:val="20"/>
        </w:rPr>
        <w:t xml:space="preserve">, Chief Counsel to the Grievance Committee of the Second Judicial Department Departmental Disciplinary Committee; </w:t>
      </w:r>
    </w:p>
    <w:p w:rsidR="008975B1" w:rsidRPr="00CF029E" w:rsidRDefault="008975B1" w:rsidP="008975B1">
      <w:pPr>
        <w:numPr>
          <w:ilvl w:val="0"/>
          <w:numId w:val="9"/>
        </w:numPr>
        <w:spacing w:after="0" w:line="240" w:lineRule="auto"/>
        <w:rPr>
          <w:sz w:val="20"/>
          <w:szCs w:val="20"/>
        </w:rPr>
      </w:pPr>
      <w:r w:rsidRPr="00CF029E">
        <w:rPr>
          <w:sz w:val="20"/>
          <w:szCs w:val="20"/>
        </w:rPr>
        <w:t xml:space="preserve">Houston &amp; </w:t>
      </w:r>
      <w:proofErr w:type="spellStart"/>
      <w:r w:rsidRPr="00CF029E">
        <w:rPr>
          <w:sz w:val="20"/>
          <w:szCs w:val="20"/>
        </w:rPr>
        <w:t>Shahady</w:t>
      </w:r>
      <w:proofErr w:type="spellEnd"/>
      <w:r w:rsidRPr="00CF029E">
        <w:rPr>
          <w:sz w:val="20"/>
          <w:szCs w:val="20"/>
        </w:rPr>
        <w:t xml:space="preserve">, P.A., any other John Doe ("John Doe") Houston &amp; </w:t>
      </w:r>
      <w:proofErr w:type="spellStart"/>
      <w:r w:rsidRPr="00CF029E">
        <w:rPr>
          <w:sz w:val="20"/>
          <w:szCs w:val="20"/>
        </w:rPr>
        <w:t>Shahady</w:t>
      </w:r>
      <w:proofErr w:type="spellEnd"/>
      <w:r w:rsidRPr="00CF029E">
        <w:rPr>
          <w:sz w:val="20"/>
          <w:szCs w:val="20"/>
        </w:rPr>
        <w:t xml:space="preserve">, P.A., affiliates, companies, known or not known at this time; including but not limited to Houston &amp; </w:t>
      </w:r>
      <w:proofErr w:type="spellStart"/>
      <w:r w:rsidRPr="00CF029E">
        <w:rPr>
          <w:sz w:val="20"/>
          <w:szCs w:val="20"/>
        </w:rPr>
        <w:t>Shahady</w:t>
      </w:r>
      <w:proofErr w:type="spellEnd"/>
      <w:r w:rsidRPr="00CF029E">
        <w:rPr>
          <w:sz w:val="20"/>
          <w:szCs w:val="20"/>
        </w:rPr>
        <w:t>, P.A.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Furr</w:t>
      </w:r>
      <w:proofErr w:type="spellEnd"/>
      <w:r w:rsidRPr="00CF029E">
        <w:rPr>
          <w:sz w:val="20"/>
          <w:szCs w:val="20"/>
        </w:rPr>
        <w:t xml:space="preserve"> &amp; Cohen, P.A. any other John Doe ("John Doe") </w:t>
      </w:r>
      <w:proofErr w:type="spellStart"/>
      <w:r w:rsidRPr="00CF029E">
        <w:rPr>
          <w:sz w:val="20"/>
          <w:szCs w:val="20"/>
        </w:rPr>
        <w:t>Furr</w:t>
      </w:r>
      <w:proofErr w:type="spellEnd"/>
      <w:r w:rsidRPr="00CF029E">
        <w:rPr>
          <w:sz w:val="20"/>
          <w:szCs w:val="20"/>
        </w:rPr>
        <w:t xml:space="preserve"> &amp; Cohen, P.A., affiliates, companies, known or not known at this time; including but not limited to </w:t>
      </w:r>
      <w:proofErr w:type="spellStart"/>
      <w:r w:rsidRPr="00CF029E">
        <w:rPr>
          <w:sz w:val="20"/>
          <w:szCs w:val="20"/>
        </w:rPr>
        <w:t>Furr</w:t>
      </w:r>
      <w:proofErr w:type="spellEnd"/>
      <w:r w:rsidRPr="00CF029E">
        <w:rPr>
          <w:sz w:val="20"/>
          <w:szCs w:val="20"/>
        </w:rPr>
        <w:t xml:space="preserve"> &amp; Cohen, P.A.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any other John Doe ("John Doe")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affiliates, companies, known or not known at this time; including but not limited to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P.A.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David B. Simon, Esq. (“D. Simon”);</w:t>
      </w:r>
    </w:p>
    <w:p w:rsidR="008975B1" w:rsidRPr="00CF029E" w:rsidRDefault="008975B1" w:rsidP="008975B1">
      <w:pPr>
        <w:numPr>
          <w:ilvl w:val="0"/>
          <w:numId w:val="9"/>
        </w:numPr>
        <w:spacing w:after="0" w:line="240" w:lineRule="auto"/>
        <w:rPr>
          <w:sz w:val="20"/>
          <w:szCs w:val="20"/>
        </w:rPr>
      </w:pPr>
      <w:r w:rsidRPr="00CF029E">
        <w:rPr>
          <w:sz w:val="20"/>
          <w:szCs w:val="20"/>
        </w:rPr>
        <w:t xml:space="preserve">Sachs </w:t>
      </w:r>
      <w:proofErr w:type="spellStart"/>
      <w:r w:rsidRPr="00CF029E">
        <w:rPr>
          <w:sz w:val="20"/>
          <w:szCs w:val="20"/>
        </w:rPr>
        <w:t>Saxs</w:t>
      </w:r>
      <w:proofErr w:type="spellEnd"/>
      <w:r w:rsidRPr="00CF029E">
        <w:rPr>
          <w:sz w:val="20"/>
          <w:szCs w:val="20"/>
        </w:rPr>
        <w:t xml:space="preserve"> &amp; Klein, PA any other John Doe ("John Doe") Sachs </w:t>
      </w:r>
      <w:proofErr w:type="spellStart"/>
      <w:r w:rsidRPr="00CF029E">
        <w:rPr>
          <w:sz w:val="20"/>
          <w:szCs w:val="20"/>
        </w:rPr>
        <w:t>Saxs</w:t>
      </w:r>
      <w:proofErr w:type="spellEnd"/>
      <w:r w:rsidRPr="00CF029E">
        <w:rPr>
          <w:sz w:val="20"/>
          <w:szCs w:val="20"/>
        </w:rPr>
        <w:t xml:space="preserve"> &amp; Klein, PA, affiliates, companies, known or not known at this time; including but not limited to Sachs </w:t>
      </w:r>
      <w:proofErr w:type="spellStart"/>
      <w:r w:rsidRPr="00CF029E">
        <w:rPr>
          <w:sz w:val="20"/>
          <w:szCs w:val="20"/>
        </w:rPr>
        <w:t>Saxs</w:t>
      </w:r>
      <w:proofErr w:type="spellEnd"/>
      <w:r w:rsidRPr="00CF029E">
        <w:rPr>
          <w:sz w:val="20"/>
          <w:szCs w:val="20"/>
        </w:rPr>
        <w:t xml:space="preserve"> &amp; Klein, PA related or affiliated entities both individually and professionally;</w:t>
      </w:r>
    </w:p>
    <w:p w:rsidR="008975B1" w:rsidRDefault="008975B1" w:rsidP="008975B1">
      <w:pPr>
        <w:numPr>
          <w:ilvl w:val="0"/>
          <w:numId w:val="9"/>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8975B1" w:rsidRDefault="008975B1" w:rsidP="008975B1">
      <w:pPr>
        <w:numPr>
          <w:ilvl w:val="0"/>
          <w:numId w:val="9"/>
        </w:numPr>
        <w:spacing w:after="0" w:line="240" w:lineRule="auto"/>
        <w:rPr>
          <w:sz w:val="20"/>
          <w:szCs w:val="20"/>
        </w:rPr>
      </w:pPr>
      <w:r w:rsidRPr="00450D80">
        <w:rPr>
          <w:sz w:val="20"/>
          <w:szCs w:val="20"/>
        </w:rPr>
        <w:t xml:space="preserve">Davis Polk &amp; </w:t>
      </w:r>
      <w:proofErr w:type="spellStart"/>
      <w:r w:rsidRPr="00450D80">
        <w:rPr>
          <w:sz w:val="20"/>
          <w:szCs w:val="20"/>
        </w:rPr>
        <w:t>Wardell</w:t>
      </w:r>
      <w:proofErr w:type="spellEnd"/>
      <w:r>
        <w:rPr>
          <w:sz w:val="20"/>
          <w:szCs w:val="20"/>
        </w:rPr>
        <w:t>;</w:t>
      </w:r>
    </w:p>
    <w:p w:rsidR="008975B1" w:rsidRDefault="008975B1" w:rsidP="008975B1">
      <w:pPr>
        <w:numPr>
          <w:ilvl w:val="0"/>
          <w:numId w:val="9"/>
        </w:numPr>
        <w:spacing w:after="0" w:line="240" w:lineRule="auto"/>
        <w:rPr>
          <w:sz w:val="20"/>
          <w:szCs w:val="20"/>
        </w:rPr>
      </w:pPr>
      <w:r w:rsidRPr="00450D80">
        <w:rPr>
          <w:sz w:val="20"/>
          <w:szCs w:val="20"/>
        </w:rPr>
        <w:t>Ropes &amp; Gray LLP</w:t>
      </w:r>
      <w:r>
        <w:rPr>
          <w:sz w:val="20"/>
          <w:szCs w:val="20"/>
        </w:rPr>
        <w:t>;</w:t>
      </w:r>
    </w:p>
    <w:p w:rsidR="008975B1" w:rsidRPr="00CF029E" w:rsidRDefault="008975B1" w:rsidP="008975B1">
      <w:pPr>
        <w:numPr>
          <w:ilvl w:val="0"/>
          <w:numId w:val="9"/>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8975B1" w:rsidRPr="00CF029E" w:rsidRDefault="008975B1" w:rsidP="008975B1">
      <w:pPr>
        <w:numPr>
          <w:ilvl w:val="0"/>
          <w:numId w:val="9"/>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8975B1" w:rsidRPr="00CF029E" w:rsidRDefault="008975B1" w:rsidP="008975B1">
      <w:pPr>
        <w:numPr>
          <w:ilvl w:val="0"/>
          <w:numId w:val="9"/>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8975B1" w:rsidRPr="00CF029E" w:rsidRDefault="008975B1" w:rsidP="008975B1">
      <w:pPr>
        <w:numPr>
          <w:ilvl w:val="0"/>
          <w:numId w:val="9"/>
        </w:numPr>
        <w:spacing w:after="0" w:line="240" w:lineRule="auto"/>
        <w:rPr>
          <w:sz w:val="20"/>
          <w:szCs w:val="20"/>
        </w:rPr>
      </w:pPr>
      <w:r w:rsidRPr="00CF029E">
        <w:rPr>
          <w:sz w:val="20"/>
          <w:szCs w:val="20"/>
        </w:rPr>
        <w:t>SKULL AND BONES; The Russell Trust Co.; Yale Law School;</w:t>
      </w:r>
    </w:p>
    <w:p w:rsidR="008975B1" w:rsidRPr="00CF029E" w:rsidRDefault="008975B1" w:rsidP="008975B1">
      <w:pPr>
        <w:numPr>
          <w:ilvl w:val="0"/>
          <w:numId w:val="9"/>
        </w:numPr>
        <w:spacing w:after="0" w:line="240" w:lineRule="auto"/>
        <w:rPr>
          <w:sz w:val="20"/>
          <w:szCs w:val="20"/>
        </w:rPr>
      </w:pPr>
      <w:r w:rsidRPr="00CF029E">
        <w:rPr>
          <w:sz w:val="20"/>
          <w:szCs w:val="20"/>
        </w:rPr>
        <w:t>Council on Foreign Relations;</w:t>
      </w:r>
    </w:p>
    <w:p w:rsidR="008975B1" w:rsidRPr="00CF029E" w:rsidRDefault="008975B1" w:rsidP="008975B1">
      <w:pPr>
        <w:numPr>
          <w:ilvl w:val="0"/>
          <w:numId w:val="9"/>
        </w:numPr>
        <w:tabs>
          <w:tab w:val="num" w:pos="360"/>
        </w:tabs>
        <w:spacing w:after="0" w:line="240" w:lineRule="auto"/>
        <w:rPr>
          <w:sz w:val="20"/>
          <w:szCs w:val="20"/>
        </w:rPr>
      </w:pPr>
      <w:r w:rsidRPr="00CF029E">
        <w:rPr>
          <w:sz w:val="20"/>
          <w:szCs w:val="20"/>
        </w:rPr>
        <w:t>The Bilderberg Group;</w:t>
      </w:r>
    </w:p>
    <w:p w:rsidR="008975B1" w:rsidRPr="00CF029E" w:rsidRDefault="008975B1" w:rsidP="008975B1">
      <w:pPr>
        <w:numPr>
          <w:ilvl w:val="0"/>
          <w:numId w:val="9"/>
        </w:numPr>
        <w:tabs>
          <w:tab w:val="num" w:pos="360"/>
        </w:tabs>
        <w:spacing w:after="0" w:line="240" w:lineRule="auto"/>
        <w:rPr>
          <w:sz w:val="20"/>
          <w:szCs w:val="20"/>
        </w:rPr>
      </w:pPr>
      <w:r w:rsidRPr="00CF029E">
        <w:rPr>
          <w:sz w:val="20"/>
          <w:szCs w:val="20"/>
        </w:rPr>
        <w:t>The Federalist Society;</w:t>
      </w:r>
    </w:p>
    <w:p w:rsidR="008975B1" w:rsidRPr="00CF029E" w:rsidRDefault="008975B1" w:rsidP="008975B1">
      <w:pPr>
        <w:numPr>
          <w:ilvl w:val="0"/>
          <w:numId w:val="9"/>
        </w:numPr>
        <w:tabs>
          <w:tab w:val="num" w:pos="360"/>
        </w:tabs>
        <w:spacing w:after="0" w:line="240" w:lineRule="auto"/>
        <w:rPr>
          <w:sz w:val="20"/>
          <w:szCs w:val="20"/>
        </w:rPr>
      </w:pPr>
      <w:r w:rsidRPr="00CF029E">
        <w:rPr>
          <w:sz w:val="20"/>
          <w:szCs w:val="20"/>
        </w:rPr>
        <w:lastRenderedPageBreak/>
        <w:t>The Bradley Foundation;</w:t>
      </w:r>
    </w:p>
    <w:p w:rsidR="008975B1" w:rsidRPr="00CF029E" w:rsidRDefault="008975B1" w:rsidP="008975B1">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8975B1" w:rsidRDefault="008975B1" w:rsidP="008975B1">
      <w:pPr>
        <w:numPr>
          <w:ilvl w:val="2"/>
          <w:numId w:val="3"/>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8975B1" w:rsidRPr="00CF029E" w:rsidRDefault="008975B1" w:rsidP="008975B1">
      <w:pPr>
        <w:numPr>
          <w:ilvl w:val="2"/>
          <w:numId w:val="3"/>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8975B1" w:rsidRPr="00CF029E" w:rsidRDefault="008975B1" w:rsidP="008975B1">
      <w:pPr>
        <w:numPr>
          <w:ilvl w:val="3"/>
          <w:numId w:val="10"/>
        </w:numPr>
        <w:spacing w:after="0" w:line="240" w:lineRule="auto"/>
        <w:ind w:left="720"/>
        <w:rPr>
          <w:sz w:val="20"/>
          <w:szCs w:val="20"/>
        </w:rPr>
      </w:pPr>
      <w:r w:rsidRPr="00CF029E">
        <w:rPr>
          <w:sz w:val="20"/>
          <w:szCs w:val="20"/>
        </w:rPr>
        <w:t>STATE OF NEW YORK</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THE OFFICE OF COURT ADMINISTRAT</w:t>
      </w:r>
      <w:r>
        <w:rPr>
          <w:sz w:val="20"/>
          <w:szCs w:val="20"/>
        </w:rPr>
        <w:t>ION OF THE UNIFIED COURT SYSTEM;</w:t>
      </w:r>
    </w:p>
    <w:p w:rsidR="008975B1" w:rsidRPr="00CF029E" w:rsidRDefault="008975B1" w:rsidP="008975B1">
      <w:pPr>
        <w:numPr>
          <w:ilvl w:val="3"/>
          <w:numId w:val="10"/>
        </w:numPr>
        <w:spacing w:after="0" w:line="240" w:lineRule="auto"/>
        <w:ind w:left="720"/>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8975B1" w:rsidRPr="00CF029E" w:rsidRDefault="008975B1" w:rsidP="008975B1">
      <w:pPr>
        <w:numPr>
          <w:ilvl w:val="3"/>
          <w:numId w:val="10"/>
        </w:numPr>
        <w:spacing w:after="0" w:line="240" w:lineRule="auto"/>
        <w:ind w:left="720"/>
        <w:rPr>
          <w:sz w:val="20"/>
          <w:szCs w:val="20"/>
        </w:rPr>
      </w:pPr>
      <w:r w:rsidRPr="00CF029E">
        <w:rPr>
          <w:sz w:val="20"/>
          <w:szCs w:val="20"/>
        </w:rPr>
        <w:t>ESTATE OF STEPHEN KAYE, in his professi</w:t>
      </w:r>
      <w:r>
        <w:rPr>
          <w:sz w:val="20"/>
          <w:szCs w:val="20"/>
        </w:rPr>
        <w:t>onal and individual capacities;</w:t>
      </w:r>
    </w:p>
    <w:p w:rsidR="008975B1" w:rsidRPr="00CF029E" w:rsidRDefault="008975B1" w:rsidP="008975B1">
      <w:pPr>
        <w:numPr>
          <w:ilvl w:val="3"/>
          <w:numId w:val="10"/>
        </w:numPr>
        <w:spacing w:after="0" w:line="240" w:lineRule="auto"/>
        <w:ind w:left="720"/>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JON A. </w:t>
      </w:r>
      <w:proofErr w:type="spellStart"/>
      <w:r w:rsidRPr="00CF029E">
        <w:rPr>
          <w:sz w:val="20"/>
          <w:szCs w:val="20"/>
        </w:rPr>
        <w:t>BAUMGARTEN</w:t>
      </w:r>
      <w:proofErr w:type="spellEnd"/>
      <w:r w:rsidRPr="00CF029E">
        <w:rPr>
          <w:sz w:val="20"/>
          <w:szCs w:val="20"/>
        </w:rPr>
        <w:t>, in his professi</w:t>
      </w:r>
      <w:r>
        <w:rPr>
          <w:sz w:val="20"/>
          <w:szCs w:val="20"/>
        </w:rPr>
        <w:t>onal and individual capacities;</w:t>
      </w:r>
    </w:p>
    <w:p w:rsidR="008975B1" w:rsidRPr="00CF029E" w:rsidRDefault="008975B1" w:rsidP="008975B1">
      <w:pPr>
        <w:numPr>
          <w:ilvl w:val="3"/>
          <w:numId w:val="10"/>
        </w:numPr>
        <w:spacing w:after="0" w:line="240" w:lineRule="auto"/>
        <w:ind w:left="720"/>
        <w:rPr>
          <w:sz w:val="20"/>
          <w:szCs w:val="20"/>
        </w:rPr>
      </w:pPr>
      <w:r w:rsidRPr="00CF029E">
        <w:rPr>
          <w:sz w:val="20"/>
          <w:szCs w:val="20"/>
        </w:rPr>
        <w:t>SCOTT P. COOPER,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BRENDAN J. O'ROURKE,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LAWRENCE I. WEINSTEIN,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WILLIAM M. HART,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DARYN</w:t>
      </w:r>
      <w:proofErr w:type="spellEnd"/>
      <w:r w:rsidRPr="00CF029E">
        <w:rPr>
          <w:sz w:val="20"/>
          <w:szCs w:val="20"/>
        </w:rPr>
        <w:t xml:space="preserve"> A. GROSSMAN,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JOSEPH A. </w:t>
      </w:r>
      <w:proofErr w:type="spellStart"/>
      <w:r w:rsidRPr="00CF029E">
        <w:rPr>
          <w:sz w:val="20"/>
          <w:szCs w:val="20"/>
        </w:rPr>
        <w:t>CAPRARO</w:t>
      </w:r>
      <w:proofErr w:type="spellEnd"/>
      <w:r w:rsidRPr="00CF029E">
        <w:rPr>
          <w:sz w:val="20"/>
          <w:szCs w:val="20"/>
        </w:rPr>
        <w:t xml:space="preserve"> JR.,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JAMES H. </w:t>
      </w:r>
      <w:proofErr w:type="spellStart"/>
      <w:r w:rsidRPr="00CF029E">
        <w:rPr>
          <w:sz w:val="20"/>
          <w:szCs w:val="20"/>
        </w:rPr>
        <w:t>SHALEK</w:t>
      </w:r>
      <w:proofErr w:type="spellEnd"/>
      <w:r>
        <w:rPr>
          <w:sz w:val="20"/>
          <w:szCs w:val="20"/>
        </w:rPr>
        <w:t>;</w:t>
      </w:r>
      <w:r w:rsidRPr="00CF029E">
        <w:rPr>
          <w:sz w:val="20"/>
          <w:szCs w:val="20"/>
        </w:rPr>
        <w:t xml:space="preserve">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GREGORY MASHBERG,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JOANNA SMITH, in her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TODD C. </w:t>
      </w:r>
      <w:proofErr w:type="spellStart"/>
      <w:r w:rsidRPr="00CF029E">
        <w:rPr>
          <w:sz w:val="20"/>
          <w:szCs w:val="20"/>
        </w:rPr>
        <w:t>NORBITZ</w:t>
      </w:r>
      <w:proofErr w:type="spellEnd"/>
      <w:r w:rsidRPr="00CF029E">
        <w:rPr>
          <w:sz w:val="20"/>
          <w:szCs w:val="20"/>
        </w:rPr>
        <w: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ANNE </w:t>
      </w:r>
      <w:proofErr w:type="spellStart"/>
      <w:r w:rsidRPr="00CF029E">
        <w:rPr>
          <w:sz w:val="20"/>
          <w:szCs w:val="20"/>
        </w:rPr>
        <w:t>SEKEL</w:t>
      </w:r>
      <w:proofErr w:type="spellEnd"/>
      <w:r w:rsidRPr="00CF029E">
        <w:rPr>
          <w:sz w:val="20"/>
          <w:szCs w:val="20"/>
        </w:rPr>
        <w: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JIM CLARK,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STATE OF FLORIDA, OFFICE OF THE STATE COURTS ADMINISTRATOR, FLORIDA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FLORIDA SUPREME COURT</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CHARLES T. WELLS,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HARRY LEE </w:t>
      </w:r>
      <w:proofErr w:type="spellStart"/>
      <w:r w:rsidRPr="00CF029E">
        <w:rPr>
          <w:sz w:val="20"/>
          <w:szCs w:val="20"/>
        </w:rPr>
        <w:t>ANSTEAD</w:t>
      </w:r>
      <w:proofErr w:type="spellEnd"/>
      <w:r w:rsidRPr="00CF029E">
        <w:rPr>
          <w:sz w:val="20"/>
          <w:szCs w:val="20"/>
        </w:rPr>
        <w:t>,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R. FRED LEWIS,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PEGGY A. QUINCE,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KENNETH B. BELL,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THOMAS HALL,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DEBORAH YARBOROUGH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DEPARTMENT OF BUSINESS AND PROFESSIONAL REGULATION – FLORIDA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CITY OF BOCA RATON, FLA.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ROBERT </w:t>
      </w:r>
      <w:proofErr w:type="spellStart"/>
      <w:r w:rsidRPr="00CF029E">
        <w:rPr>
          <w:sz w:val="20"/>
          <w:szCs w:val="20"/>
        </w:rPr>
        <w:t>FLECHAUS</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ANDREW SCOTT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PAUL CURRAN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MARTIN R. GOLD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SUPREME COURT OF NEW YORK APPELLATE DIVISION FIRST DEPARTMENT</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CATHERINE </w:t>
      </w:r>
      <w:proofErr w:type="spellStart"/>
      <w:r w:rsidRPr="00CF029E">
        <w:rPr>
          <w:sz w:val="20"/>
          <w:szCs w:val="20"/>
        </w:rPr>
        <w:t>O’H</w:t>
      </w:r>
      <w:r w:rsidR="007D3791">
        <w:rPr>
          <w:sz w:val="20"/>
          <w:szCs w:val="20"/>
        </w:rPr>
        <w:t>AG</w:t>
      </w:r>
      <w:r>
        <w:rPr>
          <w:sz w:val="20"/>
          <w:szCs w:val="20"/>
        </w:rPr>
        <w:t>l</w:t>
      </w:r>
      <w:r w:rsidRPr="00CF029E">
        <w:rPr>
          <w:sz w:val="20"/>
          <w:szCs w:val="20"/>
        </w:rPr>
        <w:t>EN</w:t>
      </w:r>
      <w:proofErr w:type="spellEnd"/>
      <w:r w:rsidRPr="00CF029E">
        <w:rPr>
          <w:sz w:val="20"/>
          <w:szCs w:val="20"/>
        </w:rPr>
        <w:t xml:space="preserve"> WOLFE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ANGELA M. </w:t>
      </w:r>
      <w:proofErr w:type="spellStart"/>
      <w:r w:rsidRPr="00CF029E">
        <w:rPr>
          <w:sz w:val="20"/>
          <w:szCs w:val="20"/>
        </w:rPr>
        <w:t>MAZZARELLI</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RICHARD T. </w:t>
      </w:r>
      <w:proofErr w:type="spellStart"/>
      <w:r w:rsidRPr="00CF029E">
        <w:rPr>
          <w:sz w:val="20"/>
          <w:szCs w:val="20"/>
        </w:rPr>
        <w:t>ANDRIAS</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DAVID B. SAXE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w:t>
      </w:r>
      <w:proofErr w:type="spellStart"/>
      <w:r w:rsidRPr="00CF029E">
        <w:rPr>
          <w:sz w:val="20"/>
          <w:szCs w:val="20"/>
        </w:rPr>
        <w:t>LUIZ</w:t>
      </w:r>
      <w:proofErr w:type="spellEnd"/>
      <w:r w:rsidRPr="00CF029E">
        <w:rPr>
          <w:sz w:val="20"/>
          <w:szCs w:val="20"/>
        </w:rPr>
        <w:t xml:space="preserve"> A. GONZALES in his official and individual capacities</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lastRenderedPageBreak/>
        <w:t>SUPREME COURT OF NEW YORK APPELLATE DIVISION SECOND JUDICIAL DEPARTMENT</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SUPREME COURT OF NEW YORK APPELLATE DIVISION SECOND  DEPARTMENT DEPARTMENTAL DISCIPLINARY COMMITTEE</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A. GAIL </w:t>
      </w:r>
      <w:proofErr w:type="spellStart"/>
      <w:r w:rsidRPr="00CF029E">
        <w:rPr>
          <w:sz w:val="20"/>
          <w:szCs w:val="20"/>
        </w:rPr>
        <w:t>PRUDENTI</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JUDITH  S. KAYE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STATE OF NEW YORK COMMISSION OF INVESTIGATION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ANTHONY </w:t>
      </w:r>
      <w:proofErr w:type="spellStart"/>
      <w:r w:rsidRPr="00CF029E">
        <w:rPr>
          <w:sz w:val="20"/>
          <w:szCs w:val="20"/>
        </w:rPr>
        <w:t>CARTUSCIELLO</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OFFICE OF THE ATTORNEY GENERAL OF THE STATE OF NEW YORK</w:t>
      </w:r>
      <w:r>
        <w:rPr>
          <w:sz w:val="20"/>
          <w:szCs w:val="20"/>
        </w:rPr>
        <w:t>;</w:t>
      </w:r>
    </w:p>
    <w:p w:rsidR="008975B1" w:rsidRDefault="008975B1" w:rsidP="008975B1">
      <w:pPr>
        <w:numPr>
          <w:ilvl w:val="3"/>
          <w:numId w:val="10"/>
        </w:numPr>
        <w:spacing w:after="0" w:line="240" w:lineRule="auto"/>
        <w:ind w:left="720"/>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8975B1" w:rsidRDefault="008975B1" w:rsidP="008975B1">
      <w:pPr>
        <w:numPr>
          <w:ilvl w:val="3"/>
          <w:numId w:val="10"/>
        </w:numPr>
        <w:spacing w:after="0" w:line="240" w:lineRule="auto"/>
        <w:ind w:left="720"/>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8975B1" w:rsidRDefault="008975B1" w:rsidP="008975B1">
      <w:pPr>
        <w:numPr>
          <w:ilvl w:val="3"/>
          <w:numId w:val="10"/>
        </w:numPr>
        <w:spacing w:after="0" w:line="240" w:lineRule="auto"/>
        <w:ind w:left="720"/>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7D3791">
        <w:rPr>
          <w:sz w:val="20"/>
          <w:szCs w:val="20"/>
        </w:rPr>
        <w:t>t</w:t>
      </w:r>
      <w:r>
        <w:rPr>
          <w:sz w:val="20"/>
          <w:szCs w:val="20"/>
        </w:rPr>
        <w:t xml:space="preserve">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8975B1" w:rsidRDefault="008975B1" w:rsidP="008975B1">
      <w:pPr>
        <w:numPr>
          <w:ilvl w:val="3"/>
          <w:numId w:val="10"/>
        </w:numPr>
        <w:spacing w:after="0" w:line="240" w:lineRule="auto"/>
        <w:ind w:left="720"/>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8975B1" w:rsidRPr="00CF029E" w:rsidRDefault="008975B1" w:rsidP="008975B1">
      <w:pPr>
        <w:numPr>
          <w:ilvl w:val="3"/>
          <w:numId w:val="10"/>
        </w:numPr>
        <w:spacing w:after="0" w:line="240" w:lineRule="auto"/>
        <w:ind w:left="720"/>
        <w:rPr>
          <w:sz w:val="20"/>
          <w:szCs w:val="20"/>
        </w:rPr>
      </w:pPr>
      <w:r w:rsidRPr="00CF029E">
        <w:rPr>
          <w:sz w:val="20"/>
          <w:szCs w:val="20"/>
        </w:rPr>
        <w:t>COMMONWEALTH OF VIRGINIA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VIRGINIA STATE BAR</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ANDREW H. GOODMAN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NOEL </w:t>
      </w:r>
      <w:proofErr w:type="spellStart"/>
      <w:r w:rsidRPr="00CF029E">
        <w:rPr>
          <w:sz w:val="20"/>
          <w:szCs w:val="20"/>
        </w:rPr>
        <w:t>SENGEL</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MARY W. </w:t>
      </w:r>
      <w:proofErr w:type="spellStart"/>
      <w:r w:rsidRPr="00CF029E">
        <w:rPr>
          <w:sz w:val="20"/>
          <w:szCs w:val="20"/>
        </w:rPr>
        <w:t>MARTELINO</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LIZBETH</w:t>
      </w:r>
      <w:proofErr w:type="spellEnd"/>
      <w:r w:rsidRPr="00CF029E">
        <w:rPr>
          <w:sz w:val="20"/>
          <w:szCs w:val="20"/>
        </w:rPr>
        <w:t xml:space="preserve"> L. MILLER,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Pr>
          <w:sz w:val="20"/>
          <w:szCs w:val="20"/>
        </w:rPr>
        <w:t xml:space="preserve">INTEL CORP.; </w:t>
      </w:r>
      <w:r w:rsidRPr="00CF029E">
        <w:rPr>
          <w:sz w:val="20"/>
          <w:szCs w:val="20"/>
        </w:rPr>
        <w:t xml:space="preserve">LARRY </w:t>
      </w:r>
      <w:proofErr w:type="spellStart"/>
      <w:r w:rsidRPr="00CF029E">
        <w:rPr>
          <w:sz w:val="20"/>
          <w:szCs w:val="20"/>
        </w:rPr>
        <w:t>PALLEY</w:t>
      </w:r>
      <w:proofErr w:type="spellEnd"/>
      <w:r w:rsidRPr="00CF029E">
        <w:rPr>
          <w:sz w:val="20"/>
          <w:szCs w:val="20"/>
        </w:rPr>
        <w: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SILICON GRAPHICS, INC.</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LOCKHEED MARTIN Corp</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EUROPEAN PATENT OFFICE</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ALAIN POMPIDOU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WIM</w:t>
      </w:r>
      <w:proofErr w:type="spellEnd"/>
      <w:r w:rsidRPr="00CF029E">
        <w:rPr>
          <w:sz w:val="20"/>
          <w:szCs w:val="20"/>
        </w:rPr>
        <w:t xml:space="preserve"> VAN </w:t>
      </w:r>
      <w:proofErr w:type="spellStart"/>
      <w:r w:rsidRPr="00CF029E">
        <w:rPr>
          <w:sz w:val="20"/>
          <w:szCs w:val="20"/>
        </w:rPr>
        <w:t>DER</w:t>
      </w:r>
      <w:proofErr w:type="spellEnd"/>
      <w:r w:rsidRPr="00CF029E">
        <w:rPr>
          <w:sz w:val="20"/>
          <w:szCs w:val="20"/>
        </w:rPr>
        <w:t xml:space="preserve"> </w:t>
      </w:r>
      <w:proofErr w:type="spellStart"/>
      <w:r w:rsidRPr="00CF029E">
        <w:rPr>
          <w:sz w:val="20"/>
          <w:szCs w:val="20"/>
        </w:rPr>
        <w:t>EIJK</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LISE</w:t>
      </w:r>
      <w:proofErr w:type="spellEnd"/>
      <w:r w:rsidRPr="00CF029E">
        <w:rPr>
          <w:sz w:val="20"/>
          <w:szCs w:val="20"/>
        </w:rPr>
        <w:t xml:space="preserve"> </w:t>
      </w:r>
      <w:proofErr w:type="spellStart"/>
      <w:r w:rsidRPr="00CF029E">
        <w:rPr>
          <w:sz w:val="20"/>
          <w:szCs w:val="20"/>
        </w:rPr>
        <w:t>DYBDAHL</w:t>
      </w:r>
      <w:proofErr w:type="spellEnd"/>
      <w:r w:rsidRPr="00CF029E">
        <w:rPr>
          <w:sz w:val="20"/>
          <w:szCs w:val="20"/>
        </w:rPr>
        <w:t xml:space="preserve"> in her official and personal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DIGITAL INTERACTIVE STREAMS, INC.</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ROYAL O’BRIEN,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HUIZENGA HOLDINGS INCORPORATED, WAYNE HUIZENGA,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WAYNE HUIZENGA, JR.,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BART A. HOUSTON,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BRADLEY S. </w:t>
      </w:r>
      <w:proofErr w:type="spellStart"/>
      <w:r w:rsidRPr="00CF029E">
        <w:rPr>
          <w:sz w:val="20"/>
          <w:szCs w:val="20"/>
        </w:rPr>
        <w:t>SCHRAIBERG</w:t>
      </w:r>
      <w:proofErr w:type="spellEnd"/>
      <w:r w:rsidRPr="00CF029E">
        <w:rPr>
          <w:sz w:val="20"/>
          <w:szCs w:val="20"/>
        </w:rPr>
        <w:t>,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WILLIAM G. </w:t>
      </w:r>
      <w:proofErr w:type="spellStart"/>
      <w:r w:rsidRPr="00CF029E">
        <w:rPr>
          <w:sz w:val="20"/>
          <w:szCs w:val="20"/>
        </w:rPr>
        <w:t>SALIM</w:t>
      </w:r>
      <w:proofErr w:type="spellEnd"/>
      <w:r w:rsidRPr="00CF029E">
        <w:rPr>
          <w:sz w:val="20"/>
          <w:szCs w:val="20"/>
        </w:rPr>
        <w:t>,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BEN ZUCKERMAN,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SPENCER M. SAX,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ALBERTO GONZALES in his official and individual capacities</w:t>
      </w:r>
      <w:r>
        <w:rPr>
          <w:sz w:val="20"/>
          <w:szCs w:val="20"/>
        </w:rPr>
        <w:t>;</w:t>
      </w:r>
    </w:p>
    <w:p w:rsidR="008975B1" w:rsidRDefault="008975B1" w:rsidP="008975B1">
      <w:pPr>
        <w:numPr>
          <w:ilvl w:val="3"/>
          <w:numId w:val="10"/>
        </w:numPr>
        <w:spacing w:after="0" w:line="240" w:lineRule="auto"/>
        <w:ind w:left="720"/>
        <w:rPr>
          <w:sz w:val="20"/>
          <w:szCs w:val="20"/>
        </w:rPr>
      </w:pPr>
      <w:r w:rsidRPr="00CF029E">
        <w:rPr>
          <w:sz w:val="20"/>
          <w:szCs w:val="20"/>
        </w:rPr>
        <w:t>JOHNNIE E. FRAZIER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INC., a Florida corporation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INC., a Delaware corporation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HOLDINGS, INC., a Delaware corporation (f.k.a. Uview.com, Inc.)</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UVIEW.COM, INC., a Delaware corporation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TECHNOLOGIES, INC., a Delaware corporation (</w:t>
      </w:r>
      <w:r>
        <w:rPr>
          <w:sz w:val="20"/>
          <w:szCs w:val="20"/>
        </w:rPr>
        <w:t>f.k.a. Iviewit Holdings, Inc.);</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HOLDINGS, INC., a Florida</w:t>
      </w:r>
      <w:r>
        <w:rPr>
          <w:sz w:val="20"/>
          <w:szCs w:val="20"/>
        </w:rPr>
        <w:t xml:space="preserve"> corporation;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IVIEWIT.COM, INC., a Florida</w:t>
      </w:r>
      <w:r>
        <w:rPr>
          <w:sz w:val="20"/>
          <w:szCs w:val="20"/>
        </w:rPr>
        <w:t xml:space="preserve"> corporation;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t>I.C., INC., a Florida</w:t>
      </w:r>
      <w:r>
        <w:rPr>
          <w:sz w:val="20"/>
          <w:szCs w:val="20"/>
        </w:rPr>
        <w:t xml:space="preserve"> corporation;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lastRenderedPageBreak/>
        <w:t>IVIEWIT.COM, INC., a Delaware cor</w:t>
      </w:r>
      <w:r>
        <w:rPr>
          <w:sz w:val="20"/>
          <w:szCs w:val="20"/>
        </w:rPr>
        <w:t>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IVIEWIT.COM LLC, a Del</w:t>
      </w:r>
      <w:r>
        <w:rPr>
          <w:sz w:val="20"/>
          <w:szCs w:val="20"/>
        </w:rPr>
        <w:t>aware limited liability company;</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IVIEWIT LLC, a Delaware limited liability </w:t>
      </w:r>
      <w:r>
        <w:rPr>
          <w:sz w:val="20"/>
          <w:szCs w:val="20"/>
        </w:rPr>
        <w:t>company;</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COR</w:t>
      </w:r>
      <w:r>
        <w:rPr>
          <w:sz w:val="20"/>
          <w:szCs w:val="20"/>
        </w:rPr>
        <w:t>PORATION, a Florida corporation;</w:t>
      </w:r>
    </w:p>
    <w:p w:rsidR="008975B1" w:rsidRDefault="008975B1" w:rsidP="008975B1">
      <w:pPr>
        <w:numPr>
          <w:ilvl w:val="3"/>
          <w:numId w:val="10"/>
        </w:numPr>
        <w:spacing w:after="0" w:line="240" w:lineRule="auto"/>
        <w:ind w:left="720"/>
        <w:rPr>
          <w:sz w:val="20"/>
          <w:szCs w:val="20"/>
        </w:rPr>
      </w:pPr>
      <w:r>
        <w:rPr>
          <w:sz w:val="20"/>
          <w:szCs w:val="20"/>
        </w:rPr>
        <w:t>IBM CORPORATION;</w:t>
      </w:r>
    </w:p>
    <w:p w:rsidR="007D3791" w:rsidRDefault="007D3791" w:rsidP="008975B1">
      <w:pPr>
        <w:ind w:left="360"/>
        <w:rPr>
          <w:b/>
          <w:sz w:val="20"/>
          <w:szCs w:val="20"/>
        </w:rPr>
      </w:pPr>
    </w:p>
    <w:p w:rsidR="008975B1" w:rsidRPr="0090695D" w:rsidRDefault="008975B1" w:rsidP="008975B1">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8975B1" w:rsidRDefault="008975B1" w:rsidP="008975B1">
      <w:pPr>
        <w:numPr>
          <w:ilvl w:val="3"/>
          <w:numId w:val="10"/>
        </w:numPr>
        <w:spacing w:after="0" w:line="240" w:lineRule="auto"/>
        <w:ind w:left="720"/>
        <w:rPr>
          <w:b/>
          <w:sz w:val="20"/>
          <w:szCs w:val="20"/>
        </w:rPr>
      </w:pPr>
      <w:r w:rsidRPr="0090695D">
        <w:rPr>
          <w:b/>
          <w:sz w:val="20"/>
          <w:szCs w:val="20"/>
        </w:rPr>
        <w:t xml:space="preserve">Andrew Cuomo, in his official and individual capacities, </w:t>
      </w:r>
    </w:p>
    <w:p w:rsidR="008975B1" w:rsidRDefault="008975B1" w:rsidP="008975B1">
      <w:pPr>
        <w:numPr>
          <w:ilvl w:val="3"/>
          <w:numId w:val="10"/>
        </w:numPr>
        <w:spacing w:after="0" w:line="240" w:lineRule="auto"/>
        <w:ind w:left="720"/>
        <w:rPr>
          <w:b/>
          <w:sz w:val="20"/>
          <w:szCs w:val="20"/>
        </w:rPr>
      </w:pPr>
      <w:r w:rsidRPr="0090695D">
        <w:rPr>
          <w:b/>
          <w:sz w:val="20"/>
          <w:szCs w:val="20"/>
        </w:rPr>
        <w:t xml:space="preserve">Steven M. Cohen, in his official and individual capacities, </w:t>
      </w:r>
    </w:p>
    <w:p w:rsidR="008975B1" w:rsidRDefault="008975B1" w:rsidP="008975B1">
      <w:pPr>
        <w:numPr>
          <w:ilvl w:val="3"/>
          <w:numId w:val="10"/>
        </w:numPr>
        <w:spacing w:after="0" w:line="240" w:lineRule="auto"/>
        <w:ind w:left="720"/>
        <w:rPr>
          <w:b/>
          <w:sz w:val="20"/>
          <w:szCs w:val="20"/>
        </w:rPr>
      </w:pPr>
      <w:r>
        <w:rPr>
          <w:b/>
          <w:sz w:val="20"/>
          <w:szCs w:val="20"/>
        </w:rPr>
        <w:t xml:space="preserve">Emily </w:t>
      </w:r>
      <w:r w:rsidR="00613BB8">
        <w:rPr>
          <w:b/>
          <w:sz w:val="20"/>
          <w:szCs w:val="20"/>
        </w:rPr>
        <w:t xml:space="preserve">Cuomo </w:t>
      </w:r>
      <w:r>
        <w:rPr>
          <w:b/>
          <w:sz w:val="20"/>
          <w:szCs w:val="20"/>
        </w:rPr>
        <w:t xml:space="preserve">Cole, </w:t>
      </w:r>
      <w:r w:rsidRPr="0090695D">
        <w:rPr>
          <w:b/>
          <w:sz w:val="20"/>
          <w:szCs w:val="20"/>
        </w:rPr>
        <w:t>in h</w:t>
      </w:r>
      <w:r>
        <w:rPr>
          <w:b/>
          <w:sz w:val="20"/>
          <w:szCs w:val="20"/>
        </w:rPr>
        <w:t>er</w:t>
      </w:r>
      <w:r w:rsidRPr="0090695D">
        <w:rPr>
          <w:b/>
          <w:sz w:val="20"/>
          <w:szCs w:val="20"/>
        </w:rPr>
        <w:t xml:space="preserve"> official and individual capacities, </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Richard C. Wesley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Peter W. Hall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Debra Ann Livingston in her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Ralph K. Winter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P. Stephen Lamont, (Questions about Lamont’s filings on behalf of others and more</w:t>
      </w:r>
      <w:r w:rsidR="00613BB8">
        <w:rPr>
          <w:b/>
          <w:sz w:val="20"/>
          <w:szCs w:val="20"/>
        </w:rPr>
        <w:t xml:space="preserve"> already</w:t>
      </w:r>
      <w:r w:rsidRPr="0090695D">
        <w:rPr>
          <w:b/>
          <w:sz w:val="20"/>
          <w:szCs w:val="20"/>
        </w:rPr>
        <w:t xml:space="preserve"> filed with criminal authorities and this Court</w:t>
      </w:r>
      <w:r w:rsidR="00613BB8">
        <w:rPr>
          <w:b/>
          <w:sz w:val="20"/>
          <w:szCs w:val="20"/>
        </w:rPr>
        <w:t xml:space="preserve"> has already been</w:t>
      </w:r>
      <w:r w:rsidRPr="0090695D">
        <w:rPr>
          <w:b/>
          <w:sz w:val="20"/>
          <w:szCs w:val="20"/>
        </w:rPr>
        <w:t xml:space="preserve"> notified</w:t>
      </w:r>
      <w:r w:rsidR="00613BB8">
        <w:rPr>
          <w:b/>
          <w:sz w:val="20"/>
          <w:szCs w:val="20"/>
        </w:rPr>
        <w:t xml:space="preserve"> in Motion</w:t>
      </w:r>
      <w:r w:rsidRPr="0090695D">
        <w:rPr>
          <w:b/>
          <w:sz w:val="20"/>
          <w:szCs w:val="20"/>
        </w:rPr>
        <w:t xml:space="preserve"> of the alleged fraudulent activities of Lamont)</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Warner Bros. Entertainment, (Already named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Time Warner Communications, (Already named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AOL Inc., (Already named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Ropes &amp; Gray,</w:t>
      </w:r>
    </w:p>
    <w:p w:rsidR="00613BB8" w:rsidRPr="0090695D" w:rsidRDefault="00613BB8" w:rsidP="00613BB8">
      <w:pPr>
        <w:numPr>
          <w:ilvl w:val="3"/>
          <w:numId w:val="10"/>
        </w:numPr>
        <w:spacing w:after="0" w:line="240" w:lineRule="auto"/>
        <w:ind w:left="720"/>
        <w:rPr>
          <w:b/>
          <w:sz w:val="20"/>
          <w:szCs w:val="20"/>
        </w:rPr>
      </w:pPr>
      <w:proofErr w:type="gramStart"/>
      <w:r>
        <w:rPr>
          <w:b/>
          <w:sz w:val="20"/>
          <w:szCs w:val="20"/>
        </w:rPr>
        <w:t>Stanford Financial Group.</w:t>
      </w:r>
      <w:proofErr w:type="gramEnd"/>
      <w:r>
        <w:rPr>
          <w:b/>
          <w:sz w:val="20"/>
          <w:szCs w:val="20"/>
        </w:rPr>
        <w:t xml:space="preserve">  (T</w:t>
      </w:r>
      <w:r w:rsidRPr="0090695D">
        <w:rPr>
          <w:b/>
          <w:sz w:val="20"/>
          <w:szCs w:val="20"/>
        </w:rPr>
        <w:t>his Court</w:t>
      </w:r>
      <w:r>
        <w:rPr>
          <w:b/>
          <w:sz w:val="20"/>
          <w:szCs w:val="20"/>
        </w:rPr>
        <w:t xml:space="preserve"> has already been</w:t>
      </w:r>
      <w:r w:rsidRPr="0090695D">
        <w:rPr>
          <w:b/>
          <w:sz w:val="20"/>
          <w:szCs w:val="20"/>
        </w:rPr>
        <w:t xml:space="preserve"> notified</w:t>
      </w:r>
      <w:r>
        <w:rPr>
          <w:b/>
          <w:sz w:val="20"/>
          <w:szCs w:val="20"/>
        </w:rPr>
        <w:t xml:space="preserve"> in Motion</w:t>
      </w:r>
      <w:r w:rsidRPr="0090695D">
        <w:rPr>
          <w:b/>
          <w:sz w:val="20"/>
          <w:szCs w:val="20"/>
        </w:rPr>
        <w:t xml:space="preserve"> of the alleged fraudulent activities of </w:t>
      </w:r>
      <w:r>
        <w:rPr>
          <w:b/>
          <w:sz w:val="20"/>
          <w:szCs w:val="20"/>
        </w:rPr>
        <w:t>Stanford Financial Group relating directly to Defendants in this Lawsuit</w:t>
      </w:r>
      <w:r w:rsidRPr="0090695D">
        <w:rPr>
          <w:b/>
          <w:sz w:val="20"/>
          <w:szCs w:val="20"/>
        </w:rPr>
        <w:t>)</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Bernard L. Madoff et al.</w:t>
      </w:r>
      <w:r w:rsidR="00613BB8">
        <w:rPr>
          <w:b/>
          <w:sz w:val="20"/>
          <w:szCs w:val="20"/>
        </w:rPr>
        <w:t xml:space="preserve"> (T</w:t>
      </w:r>
      <w:r w:rsidR="00613BB8" w:rsidRPr="0090695D">
        <w:rPr>
          <w:b/>
          <w:sz w:val="20"/>
          <w:szCs w:val="20"/>
        </w:rPr>
        <w:t>his Court</w:t>
      </w:r>
      <w:r w:rsidR="00613BB8">
        <w:rPr>
          <w:b/>
          <w:sz w:val="20"/>
          <w:szCs w:val="20"/>
        </w:rPr>
        <w:t xml:space="preserve"> has already been</w:t>
      </w:r>
      <w:r w:rsidR="00613BB8" w:rsidRPr="0090695D">
        <w:rPr>
          <w:b/>
          <w:sz w:val="20"/>
          <w:szCs w:val="20"/>
        </w:rPr>
        <w:t xml:space="preserve"> notified</w:t>
      </w:r>
      <w:r w:rsidR="00613BB8">
        <w:rPr>
          <w:b/>
          <w:sz w:val="20"/>
          <w:szCs w:val="20"/>
        </w:rPr>
        <w:t xml:space="preserve"> in Motion</w:t>
      </w:r>
      <w:r w:rsidR="00613BB8" w:rsidRPr="0090695D">
        <w:rPr>
          <w:b/>
          <w:sz w:val="20"/>
          <w:szCs w:val="20"/>
        </w:rPr>
        <w:t xml:space="preserve"> of the alleged fraudulent activities of Bernard L. Madoff et al.</w:t>
      </w:r>
      <w:r w:rsidR="00613BB8">
        <w:rPr>
          <w:b/>
          <w:sz w:val="20"/>
          <w:szCs w:val="20"/>
        </w:rPr>
        <w:t xml:space="preserve"> relating directly to Defendants in this Lawsuit</w:t>
      </w:r>
      <w:r w:rsidR="00613BB8" w:rsidRPr="0090695D">
        <w:rPr>
          <w:b/>
          <w:sz w:val="20"/>
          <w:szCs w:val="20"/>
        </w:rPr>
        <w:t>)</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Marc S. Dreier, (Already named</w:t>
      </w:r>
      <w:r w:rsidR="003165DD">
        <w:rPr>
          <w:b/>
          <w:sz w:val="20"/>
          <w:szCs w:val="20"/>
        </w:rPr>
        <w:t xml:space="preserve"> Defendant</w:t>
      </w:r>
      <w:r w:rsidRPr="0090695D">
        <w:rPr>
          <w:b/>
          <w:sz w:val="20"/>
          <w:szCs w:val="20"/>
        </w:rPr>
        <w:t xml:space="preserve"> in the lawsuit since the amended complaint filed</w:t>
      </w:r>
      <w:r w:rsidR="00613BB8">
        <w:rPr>
          <w:b/>
          <w:sz w:val="20"/>
          <w:szCs w:val="20"/>
        </w:rPr>
        <w:t xml:space="preserve">.  </w:t>
      </w:r>
      <w:proofErr w:type="gramStart"/>
      <w:r w:rsidR="00613BB8">
        <w:rPr>
          <w:b/>
          <w:sz w:val="20"/>
          <w:szCs w:val="20"/>
        </w:rPr>
        <w:t>T</w:t>
      </w:r>
      <w:r w:rsidR="00613BB8" w:rsidRPr="0090695D">
        <w:rPr>
          <w:b/>
          <w:sz w:val="20"/>
          <w:szCs w:val="20"/>
        </w:rPr>
        <w:t>his Court</w:t>
      </w:r>
      <w:r w:rsidR="00613BB8">
        <w:rPr>
          <w:b/>
          <w:sz w:val="20"/>
          <w:szCs w:val="20"/>
        </w:rPr>
        <w:t xml:space="preserve"> has already been</w:t>
      </w:r>
      <w:r w:rsidR="00613BB8" w:rsidRPr="0090695D">
        <w:rPr>
          <w:b/>
          <w:sz w:val="20"/>
          <w:szCs w:val="20"/>
        </w:rPr>
        <w:t xml:space="preserve"> notified</w:t>
      </w:r>
      <w:r w:rsidR="00613BB8">
        <w:rPr>
          <w:b/>
          <w:sz w:val="20"/>
          <w:szCs w:val="20"/>
        </w:rPr>
        <w:t xml:space="preserve"> in Motion</w:t>
      </w:r>
      <w:r w:rsidR="00613BB8" w:rsidRPr="0090695D">
        <w:rPr>
          <w:b/>
          <w:sz w:val="20"/>
          <w:szCs w:val="20"/>
        </w:rPr>
        <w:t xml:space="preserve"> of the alleged fraudulent activities of </w:t>
      </w:r>
      <w:r w:rsidR="00613BB8">
        <w:rPr>
          <w:b/>
          <w:sz w:val="20"/>
          <w:szCs w:val="20"/>
        </w:rPr>
        <w:t>Marc S. Dreier relating directly to Defendants in this Lawsuit</w:t>
      </w:r>
      <w:r w:rsidR="00613BB8" w:rsidRPr="0090695D">
        <w:rPr>
          <w:b/>
          <w:sz w:val="20"/>
          <w:szCs w:val="20"/>
        </w:rPr>
        <w:t xml:space="preserve"> Bernard L. Madoff et al.</w:t>
      </w:r>
      <w:r w:rsidRPr="0090695D">
        <w:rPr>
          <w:b/>
          <w:sz w:val="20"/>
          <w:szCs w:val="20"/>
        </w:rPr>
        <w:t>)</w:t>
      </w:r>
      <w:proofErr w:type="gramEnd"/>
    </w:p>
    <w:p w:rsidR="008975B1" w:rsidRDefault="008975B1" w:rsidP="008975B1">
      <w:pPr>
        <w:numPr>
          <w:ilvl w:val="3"/>
          <w:numId w:val="10"/>
        </w:numPr>
        <w:spacing w:after="0" w:line="240" w:lineRule="auto"/>
        <w:ind w:left="720"/>
        <w:rPr>
          <w:b/>
          <w:sz w:val="20"/>
          <w:szCs w:val="20"/>
        </w:rPr>
      </w:pPr>
      <w:r w:rsidRPr="0090695D">
        <w:rPr>
          <w:b/>
          <w:sz w:val="20"/>
          <w:szCs w:val="20"/>
        </w:rPr>
        <w:t>Sony Corporation, (Already named</w:t>
      </w:r>
      <w:r w:rsidR="003165DD">
        <w:rPr>
          <w:b/>
          <w:sz w:val="20"/>
          <w:szCs w:val="20"/>
        </w:rPr>
        <w:t xml:space="preserve"> Defendant</w:t>
      </w:r>
      <w:r w:rsidRPr="0090695D">
        <w:rPr>
          <w:b/>
          <w:sz w:val="20"/>
          <w:szCs w:val="20"/>
        </w:rPr>
        <w:t xml:space="preserve"> in the lawsuit since the amended complaint filed)</w:t>
      </w:r>
    </w:p>
    <w:p w:rsidR="00F13EEC" w:rsidRPr="0090695D" w:rsidRDefault="00F13EEC" w:rsidP="008975B1">
      <w:pPr>
        <w:numPr>
          <w:ilvl w:val="3"/>
          <w:numId w:val="10"/>
        </w:numPr>
        <w:spacing w:after="0" w:line="240" w:lineRule="auto"/>
        <w:ind w:left="720"/>
        <w:rPr>
          <w:b/>
          <w:sz w:val="20"/>
          <w:szCs w:val="20"/>
        </w:rPr>
      </w:pPr>
      <w:r>
        <w:rPr>
          <w:b/>
          <w:sz w:val="20"/>
          <w:szCs w:val="20"/>
        </w:rPr>
        <w:t xml:space="preserve">AT&amp;T Corp. </w:t>
      </w:r>
      <w:r w:rsidRPr="0090695D">
        <w:rPr>
          <w:b/>
          <w:sz w:val="20"/>
          <w:szCs w:val="20"/>
        </w:rPr>
        <w:t>(Already named</w:t>
      </w:r>
      <w:r>
        <w:rPr>
          <w:b/>
          <w:sz w:val="20"/>
          <w:szCs w:val="20"/>
        </w:rPr>
        <w:t xml:space="preserve"> Defendant</w:t>
      </w:r>
      <w:r w:rsidRPr="0090695D">
        <w:rPr>
          <w:b/>
          <w:sz w:val="20"/>
          <w:szCs w:val="20"/>
        </w:rPr>
        <w:t xml:space="preserve">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Ernst &amp; Young, (Already named</w:t>
      </w:r>
      <w:r w:rsidR="003165DD">
        <w:rPr>
          <w:b/>
          <w:sz w:val="20"/>
          <w:szCs w:val="20"/>
        </w:rPr>
        <w:t xml:space="preserve"> Defendant</w:t>
      </w:r>
      <w:r w:rsidRPr="0090695D">
        <w:rPr>
          <w:b/>
          <w:sz w:val="20"/>
          <w:szCs w:val="20"/>
        </w:rPr>
        <w:t xml:space="preserve">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Arthur Andersen, (Already named</w:t>
      </w:r>
      <w:r w:rsidR="003165DD">
        <w:rPr>
          <w:b/>
          <w:sz w:val="20"/>
          <w:szCs w:val="20"/>
        </w:rPr>
        <w:t xml:space="preserve"> Defendant</w:t>
      </w:r>
      <w:r w:rsidRPr="0090695D">
        <w:rPr>
          <w:b/>
          <w:sz w:val="20"/>
          <w:szCs w:val="20"/>
        </w:rPr>
        <w:t xml:space="preserve"> in the lawsuit since the amended complaint filed)</w:t>
      </w:r>
    </w:p>
    <w:p w:rsidR="008975B1" w:rsidRDefault="008975B1" w:rsidP="008975B1">
      <w:pPr>
        <w:numPr>
          <w:ilvl w:val="3"/>
          <w:numId w:val="10"/>
        </w:numPr>
        <w:spacing w:after="0" w:line="240" w:lineRule="auto"/>
        <w:ind w:left="720"/>
        <w:rPr>
          <w:b/>
          <w:sz w:val="20"/>
          <w:szCs w:val="20"/>
        </w:rPr>
      </w:pPr>
      <w:r w:rsidRPr="0090695D">
        <w:rPr>
          <w:b/>
          <w:sz w:val="20"/>
          <w:szCs w:val="20"/>
        </w:rPr>
        <w:t>Enron</w:t>
      </w:r>
      <w:r w:rsidR="00613BB8">
        <w:rPr>
          <w:b/>
          <w:sz w:val="20"/>
          <w:szCs w:val="20"/>
        </w:rPr>
        <w:t xml:space="preserve"> et al.</w:t>
      </w:r>
      <w:r w:rsidRPr="0090695D">
        <w:rPr>
          <w:b/>
          <w:sz w:val="20"/>
          <w:szCs w:val="20"/>
        </w:rPr>
        <w:t xml:space="preserve"> (Already named </w:t>
      </w:r>
      <w:r w:rsidR="003165DD">
        <w:rPr>
          <w:b/>
          <w:sz w:val="20"/>
          <w:szCs w:val="20"/>
        </w:rPr>
        <w:t xml:space="preserve">Defendant </w:t>
      </w:r>
      <w:r w:rsidRPr="0090695D">
        <w:rPr>
          <w:b/>
          <w:sz w:val="20"/>
          <w:szCs w:val="20"/>
        </w:rPr>
        <w:t>in the lawsuit since the amended complaint filed)</w:t>
      </w:r>
    </w:p>
    <w:p w:rsidR="008975B1" w:rsidRPr="00AD6ADF" w:rsidRDefault="008975B1" w:rsidP="008975B1">
      <w:pPr>
        <w:spacing w:after="0" w:line="240" w:lineRule="auto"/>
        <w:ind w:left="720"/>
        <w:rPr>
          <w:b/>
          <w:sz w:val="20"/>
          <w:szCs w:val="20"/>
        </w:rPr>
      </w:pPr>
    </w:p>
    <w:p w:rsidR="008975B1" w:rsidRDefault="008975B1" w:rsidP="008975B1">
      <w:pPr>
        <w:numPr>
          <w:ilvl w:val="2"/>
          <w:numId w:val="3"/>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sidR="00F13EEC">
        <w:rPr>
          <w:sz w:val="20"/>
          <w:szCs w:val="20"/>
        </w:rPr>
        <w:t xml:space="preserve"> - Legally</w:t>
      </w:r>
      <w:r>
        <w:rPr>
          <w:sz w:val="20"/>
          <w:szCs w:val="20"/>
        </w:rPr>
        <w:t xml:space="preserve"> Related to Christine C. Anderson</w:t>
      </w:r>
    </w:p>
    <w:p w:rsidR="00F13EEC" w:rsidRPr="00CF029E" w:rsidRDefault="00F13EEC" w:rsidP="00F13EEC">
      <w:pPr>
        <w:tabs>
          <w:tab w:val="num" w:pos="1980"/>
          <w:tab w:val="num" w:pos="2160"/>
        </w:tabs>
        <w:spacing w:after="0" w:line="240" w:lineRule="auto"/>
        <w:ind w:left="180"/>
        <w:rPr>
          <w:sz w:val="20"/>
          <w:szCs w:val="20"/>
        </w:rPr>
      </w:pP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07cv09599</w:t>
      </w:r>
      <w:r>
        <w:rPr>
          <w:sz w:val="20"/>
          <w:szCs w:val="20"/>
        </w:rPr>
        <w:tab/>
      </w:r>
      <w:r w:rsidRPr="00CF029E">
        <w:rPr>
          <w:sz w:val="20"/>
          <w:szCs w:val="20"/>
        </w:rPr>
        <w:t>Anderson v The State of New York, et al. - WHISTLEBLOWER LAWSUIT</w:t>
      </w:r>
      <w:r>
        <w:rPr>
          <w:sz w:val="20"/>
          <w:szCs w:val="20"/>
        </w:rPr>
        <w:t>;</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07cv11196</w:t>
      </w:r>
      <w:r>
        <w:rPr>
          <w:sz w:val="20"/>
          <w:szCs w:val="20"/>
        </w:rPr>
        <w:tab/>
      </w:r>
      <w:r w:rsidRPr="00CF029E">
        <w:rPr>
          <w:sz w:val="20"/>
          <w:szCs w:val="20"/>
        </w:rPr>
        <w:t>Bernstein, et al. v Appellate Division First Department Disciplinary Committee, et al.</w:t>
      </w:r>
      <w:r>
        <w:rPr>
          <w:sz w:val="20"/>
          <w:szCs w:val="20"/>
        </w:rPr>
        <w:t>;</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07cv11612</w:t>
      </w:r>
      <w:r>
        <w:rPr>
          <w:sz w:val="20"/>
          <w:szCs w:val="20"/>
        </w:rPr>
        <w:tab/>
      </w:r>
      <w:r w:rsidRPr="00CF029E">
        <w:rPr>
          <w:sz w:val="20"/>
          <w:szCs w:val="20"/>
        </w:rPr>
        <w:t>Esposito v</w:t>
      </w:r>
      <w:r>
        <w:rPr>
          <w:sz w:val="20"/>
          <w:szCs w:val="20"/>
        </w:rPr>
        <w:t xml:space="preserve"> The State of New York,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08cv00526</w:t>
      </w:r>
      <w:r>
        <w:rPr>
          <w:sz w:val="20"/>
          <w:szCs w:val="20"/>
        </w:rPr>
        <w:tab/>
      </w:r>
      <w:r w:rsidRPr="00CF029E">
        <w:rPr>
          <w:sz w:val="20"/>
          <w:szCs w:val="20"/>
        </w:rPr>
        <w:t xml:space="preserve">Capogrosso v New York State Commission on </w:t>
      </w:r>
      <w:r>
        <w:rPr>
          <w:sz w:val="20"/>
          <w:szCs w:val="20"/>
        </w:rPr>
        <w:t>Judicial Conduct,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08cv02391</w:t>
      </w:r>
      <w:r>
        <w:rPr>
          <w:sz w:val="20"/>
          <w:szCs w:val="20"/>
        </w:rPr>
        <w:tab/>
      </w:r>
      <w:r w:rsidRPr="00CF029E">
        <w:rPr>
          <w:sz w:val="20"/>
          <w:szCs w:val="20"/>
        </w:rPr>
        <w:t>McKeown v</w:t>
      </w:r>
      <w:r>
        <w:rPr>
          <w:sz w:val="20"/>
          <w:szCs w:val="20"/>
        </w:rPr>
        <w:t xml:space="preserve"> The State of New York,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08cv02852</w:t>
      </w:r>
      <w:r>
        <w:rPr>
          <w:sz w:val="20"/>
          <w:szCs w:val="20"/>
        </w:rPr>
        <w:tab/>
      </w:r>
      <w:r w:rsidRPr="00CF029E">
        <w:rPr>
          <w:sz w:val="20"/>
          <w:szCs w:val="20"/>
        </w:rPr>
        <w:t>Galison v</w:t>
      </w:r>
      <w:r>
        <w:rPr>
          <w:sz w:val="20"/>
          <w:szCs w:val="20"/>
        </w:rPr>
        <w:t xml:space="preserve"> The State of New York,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08cv03305</w:t>
      </w:r>
      <w:r>
        <w:rPr>
          <w:sz w:val="20"/>
          <w:szCs w:val="20"/>
        </w:rPr>
        <w:tab/>
      </w:r>
      <w:r w:rsidRPr="00CF029E">
        <w:rPr>
          <w:sz w:val="20"/>
          <w:szCs w:val="20"/>
        </w:rPr>
        <w:t>Carvel v The State of New York, et al.</w:t>
      </w:r>
      <w:r>
        <w:rPr>
          <w:sz w:val="20"/>
          <w:szCs w:val="20"/>
        </w:rPr>
        <w:t>;</w:t>
      </w:r>
      <w:r w:rsidRPr="00CF029E">
        <w:rPr>
          <w:sz w:val="20"/>
          <w:szCs w:val="20"/>
        </w:rPr>
        <w:t xml:space="preserve"> </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w:t>
      </w:r>
      <w:r>
        <w:rPr>
          <w:sz w:val="20"/>
          <w:szCs w:val="20"/>
        </w:rPr>
        <w:t>0</w:t>
      </w:r>
      <w:r w:rsidRPr="00CF029E">
        <w:rPr>
          <w:sz w:val="20"/>
          <w:szCs w:val="20"/>
        </w:rPr>
        <w:t>4053</w:t>
      </w:r>
      <w:r>
        <w:rPr>
          <w:sz w:val="20"/>
          <w:szCs w:val="20"/>
        </w:rPr>
        <w:tab/>
      </w:r>
      <w:r w:rsidRPr="00CF029E">
        <w:rPr>
          <w:sz w:val="20"/>
          <w:szCs w:val="20"/>
        </w:rPr>
        <w:t xml:space="preserve">Gizella Weisshaus </w:t>
      </w:r>
      <w:r>
        <w:rPr>
          <w:sz w:val="20"/>
          <w:szCs w:val="20"/>
        </w:rPr>
        <w:t>v The State of New York, et al.;</w:t>
      </w:r>
    </w:p>
    <w:p w:rsidR="008975B1" w:rsidRDefault="008975B1" w:rsidP="008975B1">
      <w:pPr>
        <w:numPr>
          <w:ilvl w:val="0"/>
          <w:numId w:val="11"/>
        </w:numPr>
        <w:tabs>
          <w:tab w:val="clear" w:pos="900"/>
          <w:tab w:val="num" w:pos="720"/>
          <w:tab w:val="num" w:pos="2340"/>
        </w:tabs>
        <w:spacing w:after="0" w:line="240" w:lineRule="auto"/>
        <w:ind w:left="720"/>
        <w:rPr>
          <w:sz w:val="20"/>
          <w:szCs w:val="20"/>
        </w:rPr>
      </w:pPr>
      <w:proofErr w:type="gramStart"/>
      <w:r w:rsidRPr="00CF029E">
        <w:rPr>
          <w:sz w:val="20"/>
          <w:szCs w:val="20"/>
        </w:rPr>
        <w:t>08cv</w:t>
      </w:r>
      <w:r>
        <w:rPr>
          <w:sz w:val="20"/>
          <w:szCs w:val="20"/>
        </w:rPr>
        <w:t>0</w:t>
      </w:r>
      <w:r w:rsidRPr="00CF029E">
        <w:rPr>
          <w:sz w:val="20"/>
          <w:szCs w:val="20"/>
        </w:rPr>
        <w:t>4438</w:t>
      </w:r>
      <w:r>
        <w:rPr>
          <w:sz w:val="20"/>
          <w:szCs w:val="20"/>
        </w:rPr>
        <w:tab/>
      </w:r>
      <w:r w:rsidRPr="00CF029E">
        <w:rPr>
          <w:sz w:val="20"/>
          <w:szCs w:val="20"/>
        </w:rPr>
        <w:t>Suzanne McCormick v The State of New York, et al.</w:t>
      </w:r>
      <w:proofErr w:type="gramEnd"/>
    </w:p>
    <w:p w:rsidR="008975B1" w:rsidRPr="00AD6ADF" w:rsidRDefault="008975B1" w:rsidP="008975B1">
      <w:pPr>
        <w:numPr>
          <w:ilvl w:val="0"/>
          <w:numId w:val="11"/>
        </w:numPr>
        <w:tabs>
          <w:tab w:val="clear" w:pos="900"/>
          <w:tab w:val="num" w:pos="720"/>
          <w:tab w:val="num" w:pos="2340"/>
        </w:tabs>
        <w:spacing w:after="0" w:line="240" w:lineRule="auto"/>
        <w:ind w:left="720"/>
        <w:rPr>
          <w:sz w:val="20"/>
          <w:szCs w:val="20"/>
        </w:rPr>
      </w:pPr>
      <w:proofErr w:type="gramStart"/>
      <w:r w:rsidRPr="00AD6ADF">
        <w:rPr>
          <w:sz w:val="20"/>
          <w:szCs w:val="20"/>
        </w:rPr>
        <w:t>08cv06368</w:t>
      </w:r>
      <w:r w:rsidRPr="00AD6ADF">
        <w:rPr>
          <w:sz w:val="20"/>
          <w:szCs w:val="20"/>
        </w:rPr>
        <w:tab/>
        <w:t xml:space="preserve">John L. </w:t>
      </w:r>
      <w:proofErr w:type="spellStart"/>
      <w:r w:rsidRPr="00AD6ADF">
        <w:rPr>
          <w:sz w:val="20"/>
          <w:szCs w:val="20"/>
        </w:rPr>
        <w:t>Petrec-Tolino</w:t>
      </w:r>
      <w:proofErr w:type="spellEnd"/>
      <w:r w:rsidRPr="00AD6ADF">
        <w:rPr>
          <w:sz w:val="20"/>
          <w:szCs w:val="20"/>
        </w:rPr>
        <w:t xml:space="preserve"> v.</w:t>
      </w:r>
      <w:proofErr w:type="gramEnd"/>
      <w:r w:rsidRPr="00AD6ADF">
        <w:rPr>
          <w:sz w:val="20"/>
          <w:szCs w:val="20"/>
        </w:rPr>
        <w:t xml:space="preserve"> The State of New York</w:t>
      </w:r>
    </w:p>
    <w:p w:rsidR="00F13EEC" w:rsidRDefault="00F13EEC" w:rsidP="00F13EEC">
      <w:pPr>
        <w:tabs>
          <w:tab w:val="num" w:pos="2340"/>
        </w:tabs>
        <w:spacing w:after="0" w:line="240" w:lineRule="auto"/>
        <w:ind w:left="720"/>
        <w:rPr>
          <w:sz w:val="20"/>
          <w:szCs w:val="20"/>
        </w:rPr>
      </w:pPr>
    </w:p>
    <w:p w:rsidR="008975B1" w:rsidRPr="00AD6ADF" w:rsidRDefault="008975B1" w:rsidP="00F13EEC">
      <w:pPr>
        <w:numPr>
          <w:ilvl w:val="2"/>
          <w:numId w:val="3"/>
        </w:numPr>
        <w:tabs>
          <w:tab w:val="num" w:pos="180"/>
          <w:tab w:val="num" w:pos="2160"/>
        </w:tabs>
        <w:spacing w:after="0" w:line="240" w:lineRule="auto"/>
        <w:ind w:left="180"/>
        <w:rPr>
          <w:sz w:val="20"/>
          <w:szCs w:val="20"/>
        </w:rPr>
      </w:pPr>
      <w:r w:rsidRPr="00F13EEC">
        <w:rPr>
          <w:sz w:val="20"/>
          <w:szCs w:val="20"/>
        </w:rPr>
        <w:t>All parties list at the URL</w:t>
      </w:r>
      <w:r>
        <w:t xml:space="preserve"> </w:t>
      </w:r>
      <w:hyperlink r:id="rId56" w:anchor="proskauer" w:history="1">
        <w:r w:rsidRPr="00AD6ADF">
          <w:rPr>
            <w:rStyle w:val="Hyperlink"/>
            <w:sz w:val="20"/>
            <w:szCs w:val="20"/>
          </w:rPr>
          <w:t>http://iviewit.tv/CompanyDocs/Appendix%20A/index.htm#proskauer</w:t>
        </w:r>
      </w:hyperlink>
    </w:p>
    <w:p w:rsidR="008975B1" w:rsidRPr="00AD6ADF" w:rsidRDefault="008975B1" w:rsidP="008975B1">
      <w:pPr>
        <w:rPr>
          <w:sz w:val="20"/>
          <w:szCs w:val="20"/>
        </w:rPr>
      </w:pPr>
    </w:p>
    <w:p w:rsidR="001438BB" w:rsidRDefault="00EB487A" w:rsidP="0067275E">
      <w:pPr>
        <w:jc w:val="center"/>
        <w:rPr>
          <w:b/>
          <w:caps/>
        </w:rPr>
      </w:pPr>
      <w:proofErr w:type="gramStart"/>
      <w:r w:rsidRPr="00027B78">
        <w:rPr>
          <w:b/>
          <w:caps/>
        </w:rPr>
        <w:t>Caution</w:t>
      </w:r>
      <w:r w:rsidR="00027B78">
        <w:rPr>
          <w:b/>
          <w:caps/>
        </w:rPr>
        <w:t>!</w:t>
      </w:r>
      <w:proofErr w:type="gramEnd"/>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w:t>
      </w:r>
      <w:r w:rsidR="00027B78">
        <w:rPr>
          <w:b/>
          <w:caps/>
        </w:rPr>
        <w:t>,</w:t>
      </w:r>
      <w:r w:rsidRPr="00027B78">
        <w:rPr>
          <w:b/>
          <w:caps/>
        </w:rPr>
        <w:t xml:space="preserve"> for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172491" w:rsidRDefault="00172491">
      <w:r>
        <w:br w:type="page"/>
      </w:r>
    </w:p>
    <w:p w:rsidR="00A419E9" w:rsidRDefault="00A419E9" w:rsidP="00A419E9">
      <w:pPr>
        <w:ind w:firstLine="720"/>
      </w:pPr>
      <w:r w:rsidRPr="002F3046">
        <w:lastRenderedPageBreak/>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w:t>
      </w:r>
      <w:proofErr w:type="gramStart"/>
      <w:r>
        <w:t>In</w:t>
      </w:r>
      <w:proofErr w:type="gramEnd"/>
      <w:r>
        <w:t xml:space="preserve"> </w:t>
      </w:r>
      <w:proofErr w:type="spellStart"/>
      <w:r>
        <w:t>Propria</w:t>
      </w:r>
      <w:proofErr w:type="spellEnd"/>
      <w:r>
        <w:t xml:space="preserve"> Persona, herein pleadings are to be considered without regard to technicalities. </w:t>
      </w:r>
      <w:proofErr w:type="spellStart"/>
      <w:r>
        <w:t>Propria</w:t>
      </w:r>
      <w:proofErr w:type="spellEnd"/>
      <w:r>
        <w:t xml:space="preserve">, pleadings are not to </w:t>
      </w:r>
      <w:proofErr w:type="gramStart"/>
      <w:r>
        <w:t>be held</w:t>
      </w:r>
      <w:proofErr w:type="gramEnd"/>
      <w:r>
        <w:t xml:space="preserve"> to the same high standards of perfection as practicing lawyers. See Haines v. </w:t>
      </w:r>
      <w:proofErr w:type="spellStart"/>
      <w:r>
        <w:t>Kerner</w:t>
      </w:r>
      <w:proofErr w:type="spellEnd"/>
      <w:r>
        <w:t xml:space="preserve"> 92 </w:t>
      </w:r>
      <w:proofErr w:type="spellStart"/>
      <w:r>
        <w:t>Sct</w:t>
      </w:r>
      <w:proofErr w:type="spellEnd"/>
      <w:r>
        <w:t xml:space="preserve"> 594, also See Power 914 F2d 1459 (11th Cir1990), also See Hulsey v. </w:t>
      </w:r>
      <w:proofErr w:type="spellStart"/>
      <w:r>
        <w:t>Ownes</w:t>
      </w:r>
      <w:proofErr w:type="spellEnd"/>
      <w:r>
        <w:t xml:space="preserve"> 63 F3d 354 (</w:t>
      </w:r>
      <w:proofErr w:type="gramStart"/>
      <w:r>
        <w:t>5th</w:t>
      </w:r>
      <w:proofErr w:type="gramEnd"/>
      <w:r>
        <w:t xml:space="preserve"> Cir 1995). </w:t>
      </w:r>
      <w:proofErr w:type="gramStart"/>
      <w:r>
        <w:t>also</w:t>
      </w:r>
      <w:proofErr w:type="gramEnd"/>
      <w:r>
        <w:t xml:space="preserve"> See In Re: HALL v. </w:t>
      </w:r>
      <w:proofErr w:type="spellStart"/>
      <w:r>
        <w:t>BELLMON</w:t>
      </w:r>
      <w:proofErr w:type="spellEnd"/>
      <w:r>
        <w:t xml:space="preserve"> 935 F.2d 1106 (10th Cir. 1991)." </w:t>
      </w:r>
    </w:p>
    <w:p w:rsidR="00A419E9" w:rsidRDefault="00A419E9" w:rsidP="00A419E9">
      <w:pPr>
        <w:ind w:firstLine="720"/>
        <w:rPr>
          <w:b/>
          <w:caps/>
        </w:rPr>
      </w:pPr>
      <w:r>
        <w:t xml:space="preserve">In Puckett v. Cox, it was held that a pro-se pleading requires less stringent reading than one drafted by a lawyer (456 F2d 233 (1972 Sixth Circuit </w:t>
      </w:r>
      <w:proofErr w:type="spellStart"/>
      <w:r>
        <w:t>USCA</w:t>
      </w:r>
      <w:proofErr w:type="spellEnd"/>
      <w:r>
        <w:t xml:space="preserve">).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w:t>
      </w:r>
      <w:proofErr w:type="spellStart"/>
      <w:r>
        <w:t>FRCP</w:t>
      </w:r>
      <w:proofErr w:type="spellEnd"/>
      <w:r>
        <w:t xml:space="preserve"> and the State Court </w:t>
      </w:r>
      <w:proofErr w:type="gramStart"/>
      <w:r>
        <w:t>rule which holds that</w:t>
      </w:r>
      <w:proofErr w:type="gramEnd"/>
      <w:r>
        <w:t xml:space="preserve"> all pleadings shall be construed to do substantial justice.</w:t>
      </w:r>
      <w:r>
        <w:rPr>
          <w:b/>
          <w:caps/>
        </w:rPr>
        <w:t xml:space="preserve"> </w:t>
      </w:r>
    </w:p>
    <w:p w:rsidR="00A419E9" w:rsidRDefault="00A419E9" w:rsidP="00A419E9">
      <w:pPr>
        <w:rPr>
          <w:b/>
          <w:caps/>
        </w:rPr>
      </w:pPr>
      <w:r>
        <w:rPr>
          <w:b/>
          <w:caps/>
        </w:rPr>
        <w:br w:type="page"/>
      </w:r>
    </w:p>
    <w:p w:rsidR="00A00B99" w:rsidRPr="008B591B" w:rsidRDefault="00A00B99" w:rsidP="00172491">
      <w:pPr>
        <w:ind w:left="1440" w:right="1440"/>
        <w:jc w:val="both"/>
      </w:pPr>
    </w:p>
    <w:p w:rsidR="00172491" w:rsidRPr="00172491" w:rsidRDefault="00172491" w:rsidP="00172491">
      <w:pPr>
        <w:jc w:val="center"/>
        <w:rPr>
          <w:b/>
        </w:rPr>
      </w:pPr>
      <w:r w:rsidRPr="00172491">
        <w:rPr>
          <w:b/>
        </w:rPr>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w:t>
      </w:r>
      <w:proofErr w:type="gramStart"/>
      <w:r w:rsidRPr="00172491">
        <w:rPr>
          <w:b/>
        </w:rPr>
        <w:t>AND</w:t>
      </w:r>
      <w:proofErr w:type="gramEnd"/>
      <w:r w:rsidRPr="00172491">
        <w:rPr>
          <w:b/>
        </w:rPr>
        <w:t xml:space="preserve">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 xml:space="preserve">THE TREE OF LIBERTY </w:t>
      </w:r>
      <w:proofErr w:type="gramStart"/>
      <w:r w:rsidRPr="00172491">
        <w:rPr>
          <w:b/>
          <w:u w:val="single"/>
        </w:rPr>
        <w:t>MUST BE REFRESHED</w:t>
      </w:r>
      <w:proofErr w:type="gramEnd"/>
      <w:r w:rsidRPr="00172491">
        <w:rPr>
          <w:b/>
          <w:u w:val="single"/>
        </w:rPr>
        <w:t xml:space="preserve">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8B591B" w:rsidRDefault="006B0D46" w:rsidP="00172491">
      <w:pPr>
        <w:pStyle w:val="Heading1"/>
        <w:numPr>
          <w:ilvl w:val="0"/>
          <w:numId w:val="29"/>
        </w:numPr>
        <w:spacing w:before="0"/>
        <w:rPr>
          <w:rFonts w:ascii="Arial" w:hAnsi="Arial"/>
          <w:caps/>
          <w:color w:val="auto"/>
          <w:sz w:val="24"/>
        </w:rPr>
      </w:pPr>
      <w:bookmarkStart w:id="50" w:name="_Toc330105217"/>
      <w:proofErr w:type="gramStart"/>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0"/>
      <w:proofErr w:type="gramEnd"/>
    </w:p>
    <w:p w:rsidR="00E75B24" w:rsidRPr="00E75B24" w:rsidRDefault="00E75B24" w:rsidP="00E75B24"/>
    <w:p w:rsidR="00201264" w:rsidRDefault="003205EE" w:rsidP="00E75B24">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w:t>
      </w:r>
      <w:r w:rsidR="000E5CBE" w:rsidRPr="003205EE">
        <w:lastRenderedPageBreak/>
        <w:t>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E75B24">
      <w:r w:rsidRPr="00201264">
        <w:t xml:space="preserve">From Anderson’s Sworn Statement to the New York Senate Judiciary Committee, </w:t>
      </w:r>
    </w:p>
    <w:p w:rsidR="006A4E63" w:rsidRDefault="00201264" w:rsidP="006A4E63">
      <w:pPr>
        <w:ind w:left="1440" w:right="1440"/>
      </w:pPr>
      <w:r w:rsidRPr="006A4E63">
        <w:rPr>
          <w:b/>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w:t>
      </w:r>
      <w:proofErr w:type="gramStart"/>
      <w:r w:rsidRPr="006A4E63">
        <w:rPr>
          <w:b/>
        </w:rPr>
        <w:t>sometimes involved</w:t>
      </w:r>
      <w:proofErr w:type="gramEnd"/>
      <w:r w:rsidRPr="006A4E63">
        <w:rPr>
          <w:b/>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r w:rsidRPr="00201264">
        <w:t xml:space="preserve"> </w:t>
      </w:r>
    </w:p>
    <w:p w:rsidR="000E5CBE" w:rsidRDefault="006A4E63" w:rsidP="006A4E63">
      <w:pPr>
        <w:ind w:left="1440" w:right="1440"/>
      </w:pPr>
      <w:r>
        <w:t>Entire statement @ the URL</w:t>
      </w:r>
      <w:hyperlink r:id="rId57"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 xml:space="preserve">s and Anderson risks her life and the lives of </w:t>
      </w:r>
      <w:r w:rsidR="00A66B0C">
        <w:lastRenderedPageBreak/>
        <w:t>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proofErr w:type="gramStart"/>
      <w:r w:rsidR="00C248AE">
        <w:t>has been</w:t>
      </w:r>
      <w:r w:rsidR="007D7D45">
        <w:t xml:space="preserve"> charged</w:t>
      </w:r>
      <w:proofErr w:type="gramEnd"/>
      <w:r w:rsidR="007D7D45">
        <w:t xml:space="preserve">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lastRenderedPageBreak/>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9B28F4">
        <w:rPr>
          <w:b/>
          <w:caps/>
        </w:rPr>
        <w:t>licentious</w:t>
      </w:r>
      <w:r w:rsidR="007D7D45">
        <w:t xml:space="preserve"> GROUP OF LAW FIRMS</w:t>
      </w:r>
      <w:r w:rsidR="009B28F4">
        <w:t>, GOVERNMENT ATTORNEYS and PRIVATE L</w:t>
      </w:r>
      <w:r w:rsidR="007D7D45">
        <w:t>AW</w:t>
      </w:r>
      <w:r w:rsidR="009B28F4">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proofErr w:type="spellStart"/>
      <w:r w:rsidR="005F422A">
        <w:t>ROBOSIGNED</w:t>
      </w:r>
      <w:proofErr w:type="spellEnd"/>
      <w:r w:rsidR="007D2212">
        <w:t>”</w:t>
      </w:r>
      <w:r w:rsidR="005F422A">
        <w:t xml:space="preserve"> DOCUMENTS</w:t>
      </w:r>
      <w:r w:rsidR="00200EF3">
        <w:t>.  Where “</w:t>
      </w:r>
      <w:proofErr w:type="spellStart"/>
      <w:r w:rsidR="005F422A">
        <w:t>Robosigned</w:t>
      </w:r>
      <w:proofErr w:type="spellEnd"/>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w:t>
      </w:r>
      <w:proofErr w:type="spellStart"/>
      <w:r w:rsidR="00200EF3">
        <w:t>Robosigning</w:t>
      </w:r>
      <w:proofErr w:type="spellEnd"/>
      <w:r w:rsidR="00200EF3">
        <w:t>/Felony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lastRenderedPageBreak/>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201264">
      <w:pPr>
        <w:pStyle w:val="Heading2"/>
        <w:rPr>
          <w:rFonts w:ascii="Arial" w:hAnsi="Arial"/>
          <w:caps/>
          <w:color w:val="auto"/>
          <w:sz w:val="24"/>
          <w:szCs w:val="28"/>
        </w:rPr>
      </w:pPr>
      <w:bookmarkStart w:id="51" w:name="_Toc330105218"/>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51"/>
    </w:p>
    <w:p w:rsidR="00F00BA1" w:rsidRPr="00F00BA1" w:rsidRDefault="00F00BA1" w:rsidP="00911576">
      <w:pPr>
        <w:spacing w:after="0"/>
      </w:pPr>
    </w:p>
    <w:p w:rsidR="008F3013" w:rsidRDefault="00924458" w:rsidP="00911576">
      <w:pPr>
        <w:ind w:left="1440" w:right="1440"/>
        <w:jc w:val="both"/>
        <w:rPr>
          <w:b/>
          <w:sz w:val="20"/>
          <w:szCs w:val="20"/>
        </w:rPr>
      </w:pPr>
      <w:r w:rsidRPr="00F00BA1">
        <w:rPr>
          <w:b/>
          <w:sz w:val="20"/>
          <w:szCs w:val="20"/>
        </w:rPr>
        <w:t xml:space="preserve">"I am a most unhappy man. I have unwittingly ruined my country. A great industrial nation </w:t>
      </w:r>
      <w:proofErr w:type="gramStart"/>
      <w:r w:rsidRPr="00F00BA1">
        <w:rPr>
          <w:b/>
          <w:sz w:val="20"/>
          <w:szCs w:val="20"/>
        </w:rPr>
        <w:t>is controlled</w:t>
      </w:r>
      <w:proofErr w:type="gramEnd"/>
      <w:r w:rsidRPr="00F00BA1">
        <w:rPr>
          <w:b/>
          <w:sz w:val="20"/>
          <w:szCs w:val="20"/>
        </w:rPr>
        <w:t xml:space="preserve"> by its system of credit. Our system of credit is concentrated. The growth of the nation, therefore, and all our activities are in the hands of a few men. 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F00BA1" w:rsidRDefault="008A1184" w:rsidP="00201264">
      <w:pPr>
        <w:ind w:left="1440" w:right="1440"/>
        <w:rPr>
          <w:b/>
          <w:sz w:val="20"/>
          <w:szCs w:val="20"/>
        </w:rPr>
      </w:pPr>
      <w:proofErr w:type="gramStart"/>
      <w:r>
        <w:rPr>
          <w:b/>
          <w:sz w:val="20"/>
          <w:szCs w:val="20"/>
        </w:rPr>
        <w:t xml:space="preserve">President </w:t>
      </w:r>
      <w:r w:rsidR="00924458" w:rsidRPr="00F00BA1">
        <w:rPr>
          <w:b/>
          <w:sz w:val="20"/>
          <w:szCs w:val="20"/>
        </w:rPr>
        <w:t>Woodrow Wilson, after signing the Federal Reserve into existence</w:t>
      </w:r>
      <w:r w:rsidR="008F3013">
        <w:rPr>
          <w:b/>
          <w:sz w:val="20"/>
          <w:szCs w:val="20"/>
        </w:rPr>
        <w:t>.</w:t>
      </w:r>
      <w:proofErr w:type="gramEnd"/>
    </w:p>
    <w:p w:rsidR="004E2E27" w:rsidRDefault="008F3013" w:rsidP="007D3791">
      <w:pPr>
        <w:ind w:firstLine="720"/>
      </w:pPr>
      <w:r>
        <w:lastRenderedPageBreak/>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E2E27">
      <w:pPr>
        <w:pStyle w:val="ListParagraph"/>
        <w:numPr>
          <w:ilvl w:val="0"/>
          <w:numId w:val="49"/>
        </w:numPr>
      </w:pPr>
      <w:r>
        <w:t xml:space="preserve">most of our current Congress is composed of lawyers, </w:t>
      </w:r>
      <w:r w:rsidR="00FA4FBF">
        <w:t>flowing through the Revolving Door between private and government legal occupations as necessary,</w:t>
      </w:r>
    </w:p>
    <w:p w:rsidR="004E2E27" w:rsidRDefault="0043603C" w:rsidP="004E2E27">
      <w:pPr>
        <w:pStyle w:val="ListParagraph"/>
        <w:numPr>
          <w:ilvl w:val="0"/>
          <w:numId w:val="49"/>
        </w:numPr>
      </w:pPr>
      <w:proofErr w:type="gramStart"/>
      <w:r>
        <w:t>the</w:t>
      </w:r>
      <w:proofErr w:type="gramEnd"/>
      <w:r>
        <w:t xml:space="preserv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t>
      </w:r>
      <w:proofErr w:type="gramStart"/>
      <w:r w:rsidR="003C66B4">
        <w:t>was</w:t>
      </w:r>
      <w:proofErr w:type="gramEnd"/>
      <w:r w:rsidR="003C66B4">
        <w:t xml:space="preserve">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E2E27">
      <w:pPr>
        <w:pStyle w:val="ListParagraph"/>
        <w:numPr>
          <w:ilvl w:val="0"/>
          <w:numId w:val="49"/>
        </w:numPr>
      </w:pPr>
      <w:r>
        <w:t xml:space="preserve">the Judges are </w:t>
      </w:r>
      <w:r w:rsidR="00FA4FBF">
        <w:t xml:space="preserve">almost all </w:t>
      </w:r>
      <w:r>
        <w:t xml:space="preserve">Attorneys at Law, </w:t>
      </w:r>
    </w:p>
    <w:p w:rsidR="005E2756" w:rsidRDefault="005E2756" w:rsidP="004E2E27">
      <w:pPr>
        <w:pStyle w:val="ListParagraph"/>
        <w:numPr>
          <w:ilvl w:val="0"/>
          <w:numId w:val="49"/>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E2E27">
      <w:pPr>
        <w:pStyle w:val="ListParagraph"/>
        <w:numPr>
          <w:ilvl w:val="0"/>
          <w:numId w:val="49"/>
        </w:numPr>
      </w:pPr>
      <w:r>
        <w:t>the Prosecutors are Attorneys at Law,</w:t>
      </w:r>
      <w:r w:rsidRPr="00FA4FBF">
        <w:t xml:space="preserve"> </w:t>
      </w:r>
      <w:r>
        <w:t>flowing through the Revolving Door between private and government legal occupations as necessary,</w:t>
      </w:r>
    </w:p>
    <w:p w:rsidR="00FA4FBF" w:rsidRDefault="00FA4FBF" w:rsidP="00FA4FBF">
      <w:pPr>
        <w:pStyle w:val="ListParagraph"/>
        <w:numPr>
          <w:ilvl w:val="0"/>
          <w:numId w:val="49"/>
        </w:numPr>
      </w:pPr>
      <w:r>
        <w:t>the Government Regulators and Oversights are Attorneys at Law, flowing through the Revolving Door between private and government legal occupations as necessary</w:t>
      </w:r>
      <w:r w:rsidR="0022512C">
        <w:t>, an</w:t>
      </w:r>
      <w:r>
        <w:t>d</w:t>
      </w:r>
    </w:p>
    <w:p w:rsidR="004E2E27" w:rsidRDefault="0043603C" w:rsidP="004E2E27">
      <w:pPr>
        <w:pStyle w:val="ListParagraph"/>
        <w:numPr>
          <w:ilvl w:val="0"/>
          <w:numId w:val="49"/>
        </w:numPr>
      </w:pPr>
      <w:proofErr w:type="gramStart"/>
      <w:r>
        <w:t>the</w:t>
      </w:r>
      <w:proofErr w:type="gramEnd"/>
      <w:r>
        <w:t xml:space="preserv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lastRenderedPageBreak/>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 xml:space="preserve">kid who steals all the money acting as banker in Monopoly, the game </w:t>
      </w:r>
      <w:proofErr w:type="gramStart"/>
      <w:r w:rsidR="005E2756">
        <w:t>will only be played</w:t>
      </w:r>
      <w:proofErr w:type="gramEnd"/>
      <w:r w:rsidR="005E2756">
        <w:t xml:space="preserve">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w:t>
      </w:r>
      <w:proofErr w:type="gramStart"/>
      <w:r w:rsidR="00F95615">
        <w:t>Collect</w:t>
      </w:r>
      <w:proofErr w:type="gramEnd"/>
      <w:r w:rsidR="00F95615">
        <w:t xml:space="preserve">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22512C">
      <w:pPr>
        <w:pStyle w:val="ListParagraph"/>
        <w:numPr>
          <w:ilvl w:val="0"/>
          <w:numId w:val="50"/>
        </w:numPr>
      </w:pPr>
      <w:r>
        <w:t>FRAUDULENT</w:t>
      </w:r>
      <w:r w:rsidRPr="00DD0838">
        <w:t xml:space="preserve"> </w:t>
      </w:r>
      <w:r>
        <w:t xml:space="preserve">SUBPRIME MORTGAGES, </w:t>
      </w:r>
    </w:p>
    <w:p w:rsidR="0022512C" w:rsidRDefault="009963BC" w:rsidP="0022512C">
      <w:pPr>
        <w:pStyle w:val="ListParagraph"/>
        <w:numPr>
          <w:ilvl w:val="0"/>
          <w:numId w:val="50"/>
        </w:numPr>
      </w:pPr>
      <w:r>
        <w:t>FRAUDULENT</w:t>
      </w:r>
      <w:r w:rsidRPr="00DD0838">
        <w:t xml:space="preserve"> </w:t>
      </w:r>
      <w:r w:rsidRPr="0022512C">
        <w:rPr>
          <w:caps/>
        </w:rPr>
        <w:t>Collateralized debt obligations</w:t>
      </w:r>
      <w:r w:rsidRPr="00A12059">
        <w:t xml:space="preserve"> (</w:t>
      </w:r>
      <w:proofErr w:type="spellStart"/>
      <w:r w:rsidRPr="00A12059">
        <w:t>CDOs</w:t>
      </w:r>
      <w:proofErr w:type="spellEnd"/>
      <w:r w:rsidRPr="00A12059">
        <w:t>)</w:t>
      </w:r>
      <w:r w:rsidRPr="00DD0838">
        <w:t>,</w:t>
      </w:r>
    </w:p>
    <w:p w:rsidR="0022512C" w:rsidRDefault="009963BC" w:rsidP="0022512C">
      <w:pPr>
        <w:pStyle w:val="ListParagraph"/>
        <w:numPr>
          <w:ilvl w:val="0"/>
          <w:numId w:val="50"/>
        </w:numPr>
      </w:pPr>
      <w:r>
        <w:t>FRAUDULENT DERIVATIVES</w:t>
      </w:r>
      <w:r w:rsidRPr="00DD0838">
        <w:t>,</w:t>
      </w:r>
      <w:r>
        <w:t xml:space="preserve"> </w:t>
      </w:r>
    </w:p>
    <w:p w:rsidR="0022512C" w:rsidRDefault="009963BC" w:rsidP="0022512C">
      <w:pPr>
        <w:pStyle w:val="ListParagraph"/>
        <w:numPr>
          <w:ilvl w:val="0"/>
          <w:numId w:val="50"/>
        </w:numPr>
      </w:pPr>
      <w:r>
        <w:t xml:space="preserve">FRAUDULENT INSURANCE CONTRACTS, </w:t>
      </w:r>
    </w:p>
    <w:p w:rsidR="0022512C" w:rsidRDefault="009963BC" w:rsidP="0022512C">
      <w:pPr>
        <w:pStyle w:val="ListParagraph"/>
        <w:numPr>
          <w:ilvl w:val="0"/>
          <w:numId w:val="50"/>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22512C">
      <w:pPr>
        <w:pStyle w:val="ListParagraph"/>
        <w:numPr>
          <w:ilvl w:val="0"/>
          <w:numId w:val="50"/>
        </w:numPr>
      </w:pPr>
      <w:proofErr w:type="gramStart"/>
      <w:r>
        <w:lastRenderedPageBreak/>
        <w:t xml:space="preserve">MASSIVE </w:t>
      </w:r>
      <w:r w:rsidR="00D646B8">
        <w:t>VIOLATIONS OF ANTITRUST LAWS</w:t>
      </w:r>
      <w:r w:rsidR="0022512C">
        <w:t>.</w:t>
      </w:r>
      <w:proofErr w:type="gramEnd"/>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proofErr w:type="gramStart"/>
      <w:r w:rsidR="00820F90">
        <w:t xml:space="preserve">are </w:t>
      </w:r>
      <w:r w:rsidR="00684494" w:rsidRPr="00DD0838">
        <w:t>now</w:t>
      </w:r>
      <w:r w:rsidR="001B6337" w:rsidRPr="00DD0838">
        <w:t xml:space="preserve"> </w:t>
      </w:r>
      <w:r w:rsidR="00684494" w:rsidRPr="00DD0838">
        <w:t>deeply embedded</w:t>
      </w:r>
      <w:proofErr w:type="gramEnd"/>
      <w:r w:rsidR="00684494" w:rsidRPr="00DD0838">
        <w:t xml:space="preserve">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8"/>
                    </pic:cNvPr>
                    <pic:cNvPicPr>
                      <a:picLocks noChangeAspect="1" noChangeArrowheads="1"/>
                    </pic:cNvPicPr>
                  </pic:nvPicPr>
                  <pic:blipFill>
                    <a:blip r:embed="rId59" cstate="screen"/>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60"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F22B6D" w:rsidRDefault="00820F90" w:rsidP="00242F76">
      <w:pPr>
        <w:ind w:left="1440" w:right="1440"/>
        <w:jc w:val="center"/>
        <w:rPr>
          <w:b/>
          <w:caps/>
        </w:rPr>
      </w:pPr>
      <w:r>
        <w:rPr>
          <w:b/>
          <w:caps/>
        </w:rPr>
        <w:t xml:space="preserve">EXCERPTS FROM </w:t>
      </w:r>
      <w:r w:rsidR="00242F76" w:rsidRPr="00F22B6D">
        <w:rPr>
          <w:b/>
          <w:caps/>
        </w:rPr>
        <w:t xml:space="preserve">Anderson’s Testimony </w:t>
      </w:r>
      <w:r w:rsidR="007D7D45" w:rsidRPr="00F22B6D">
        <w:rPr>
          <w:b/>
          <w:caps/>
        </w:rPr>
        <w:t>before</w:t>
      </w:r>
      <w:r w:rsidR="00242F76" w:rsidRPr="00F22B6D">
        <w:rPr>
          <w:b/>
          <w:caps/>
        </w:rPr>
        <w:t xml:space="preserve"> the New York Senate Judiciary Committee</w:t>
      </w:r>
      <w:r w:rsidR="008F5348">
        <w:rPr>
          <w:b/>
          <w:caps/>
        </w:rPr>
        <w:t>,</w:t>
      </w:r>
      <w:r w:rsidR="007D7D45" w:rsidRPr="00F22B6D">
        <w:rPr>
          <w:b/>
          <w:caps/>
        </w:rPr>
        <w:t xml:space="preserve"> Senator John Sampson</w:t>
      </w:r>
      <w:r w:rsidR="008F5348">
        <w:rPr>
          <w:b/>
          <w:caps/>
        </w:rPr>
        <w:t>, Chairman</w:t>
      </w:r>
    </w:p>
    <w:p w:rsidR="00242F76" w:rsidRPr="00F00BA1" w:rsidRDefault="00FA2C6E" w:rsidP="00FA2C6E">
      <w:pPr>
        <w:ind w:left="1440" w:right="1440"/>
        <w:jc w:val="both"/>
        <w:rPr>
          <w:sz w:val="20"/>
          <w:szCs w:val="20"/>
        </w:rPr>
      </w:pPr>
      <w:proofErr w:type="gramStart"/>
      <w:r w:rsidRPr="00F00BA1">
        <w:rPr>
          <w:sz w:val="20"/>
          <w:szCs w:val="20"/>
        </w:rPr>
        <w:t xml:space="preserve">MS. ANDERSON: </w:t>
      </w:r>
      <w:r w:rsidR="00242F76" w:rsidRPr="00F00BA1">
        <w:rPr>
          <w:sz w:val="20"/>
          <w:szCs w:val="20"/>
        </w:rPr>
        <w:t xml:space="preserve">I alleged that upon learning of the </w:t>
      </w:r>
      <w:proofErr w:type="spellStart"/>
      <w:r w:rsidR="00242F76" w:rsidRPr="00F00BA1">
        <w:rPr>
          <w:sz w:val="20"/>
          <w:szCs w:val="20"/>
        </w:rPr>
        <w:t>DDC's</w:t>
      </w:r>
      <w:proofErr w:type="spellEnd"/>
      <w:r w:rsidR="00242F76" w:rsidRPr="00F00BA1">
        <w:rPr>
          <w:sz w:val="20"/>
          <w:szCs w:val="20"/>
        </w:rPr>
        <w:t xml:space="preserve"> </w:t>
      </w:r>
      <w:r w:rsidR="001E5194" w:rsidRPr="00F00BA1">
        <w:rPr>
          <w:sz w:val="20"/>
          <w:szCs w:val="20"/>
        </w:rPr>
        <w:t>[New York Supreme Court Appellate Division First Department – Departmental Disciplinary Committee</w:t>
      </w:r>
      <w:r w:rsidR="008F5348" w:rsidRPr="00F00BA1">
        <w:rPr>
          <w:sz w:val="20"/>
          <w:szCs w:val="20"/>
        </w:rPr>
        <w:t>’s</w:t>
      </w:r>
      <w:r w:rsidR="001E5194" w:rsidRPr="00F00BA1">
        <w:rPr>
          <w:sz w:val="20"/>
          <w:szCs w:val="20"/>
        </w:rPr>
        <w:t xml:space="preserve">] </w:t>
      </w:r>
      <w:r w:rsidR="00242F76" w:rsidRPr="00F00BA1">
        <w:rPr>
          <w:sz w:val="20"/>
          <w:szCs w:val="20"/>
        </w:rPr>
        <w:t>pattern and practice of whitewashing and routinely dismissing complaints leveled against certain select attorneys</w:t>
      </w:r>
      <w:r w:rsidR="001250BD" w:rsidRPr="00F00BA1">
        <w:rPr>
          <w:sz w:val="20"/>
          <w:szCs w:val="20"/>
        </w:rPr>
        <w:t xml:space="preserve"> ---</w:t>
      </w:r>
      <w:r w:rsidR="00242F76" w:rsidRPr="00F00BA1">
        <w:rPr>
          <w:sz w:val="20"/>
          <w:szCs w:val="20"/>
        </w:rPr>
        <w:t xml:space="preserve"> to the detriment of the public that the DDC is duty-bound to serve </w:t>
      </w:r>
      <w:r w:rsidR="001250BD" w:rsidRPr="00F00BA1">
        <w:rPr>
          <w:sz w:val="20"/>
          <w:szCs w:val="20"/>
        </w:rPr>
        <w:t xml:space="preserve">--- I </w:t>
      </w:r>
      <w:r w:rsidR="00242F76" w:rsidRPr="00F00BA1">
        <w:rPr>
          <w:sz w:val="20"/>
          <w:szCs w:val="20"/>
        </w:rPr>
        <w:t>reported this wrongdoing pursuant to my rights under the First Amendment to the United States constitution and, importantly, my own ethical obligations under the New York State Code of Professional Responsibility.</w:t>
      </w:r>
      <w:proofErr w:type="gramEnd"/>
    </w:p>
    <w:p w:rsidR="00242F76" w:rsidRPr="00F00BA1" w:rsidRDefault="00242F76" w:rsidP="00242F76">
      <w:pPr>
        <w:ind w:left="1440" w:right="1440"/>
        <w:jc w:val="both"/>
        <w:rPr>
          <w:sz w:val="20"/>
          <w:szCs w:val="20"/>
        </w:rPr>
      </w:pPr>
      <w:r w:rsidRPr="00F00BA1">
        <w:rPr>
          <w:sz w:val="20"/>
          <w:szCs w:val="20"/>
        </w:rPr>
        <w:t>In response, however, rather than attempting to address and rectify the problem, my supervisors embarked upon a campaign of abuse and harassment of myself, including a physical assault on myself by the first deputy, Sherry Cohen.</w:t>
      </w:r>
    </w:p>
    <w:p w:rsidR="00242F76" w:rsidRPr="00F00BA1" w:rsidRDefault="00242F76" w:rsidP="00242F76">
      <w:pPr>
        <w:ind w:left="1440" w:right="1440"/>
        <w:jc w:val="both"/>
        <w:rPr>
          <w:sz w:val="20"/>
          <w:szCs w:val="20"/>
        </w:rPr>
      </w:pPr>
      <w:r w:rsidRPr="00F00BA1">
        <w:rPr>
          <w:sz w:val="20"/>
          <w:szCs w:val="20"/>
        </w:rPr>
        <w:t>My one recommendation that I would like to make, however, is on the last page, which is I think that the Policy Committee should be disbanded, for the simple reason that it is rife with conflict…</w:t>
      </w:r>
    </w:p>
    <w:p w:rsidR="00FA2C6E" w:rsidRPr="00F00BA1" w:rsidRDefault="00FA2C6E" w:rsidP="00FA2C6E">
      <w:pPr>
        <w:ind w:left="1440" w:right="1440"/>
        <w:jc w:val="both"/>
        <w:rPr>
          <w:sz w:val="20"/>
          <w:szCs w:val="20"/>
        </w:rPr>
      </w:pPr>
      <w:r w:rsidRPr="00F00BA1">
        <w:rPr>
          <w:sz w:val="20"/>
          <w:szCs w:val="20"/>
        </w:rPr>
        <w:t xml:space="preserve">SENATOR PERKINS.: Can I ask a </w:t>
      </w:r>
      <w:r w:rsidR="00242F76" w:rsidRPr="00F00BA1">
        <w:rPr>
          <w:sz w:val="20"/>
          <w:szCs w:val="20"/>
        </w:rPr>
        <w:t xml:space="preserve">question? Just </w:t>
      </w:r>
      <w:proofErr w:type="gramStart"/>
      <w:r w:rsidR="00242F76" w:rsidRPr="00F00BA1">
        <w:rPr>
          <w:sz w:val="20"/>
          <w:szCs w:val="20"/>
        </w:rPr>
        <w:t>so</w:t>
      </w:r>
      <w:proofErr w:type="gramEnd"/>
      <w:r w:rsidR="00242F76" w:rsidRPr="00F00BA1">
        <w:rPr>
          <w:sz w:val="20"/>
          <w:szCs w:val="20"/>
        </w:rPr>
        <w:t xml:space="preserve"> </w:t>
      </w:r>
      <w:r w:rsidRPr="00F00BA1">
        <w:rPr>
          <w:sz w:val="20"/>
          <w:szCs w:val="20"/>
        </w:rPr>
        <w:t>I’</w:t>
      </w:r>
      <w:r w:rsidR="00242F76" w:rsidRPr="00F00BA1">
        <w:rPr>
          <w:sz w:val="20"/>
          <w:szCs w:val="20"/>
        </w:rPr>
        <w:t>m clear, because (a)</w:t>
      </w:r>
      <w:r w:rsidRPr="00F00BA1">
        <w:rPr>
          <w:sz w:val="20"/>
          <w:szCs w:val="20"/>
        </w:rPr>
        <w:t xml:space="preserve"> </w:t>
      </w:r>
      <w:r w:rsidR="00242F76" w:rsidRPr="00F00BA1">
        <w:rPr>
          <w:sz w:val="20"/>
          <w:szCs w:val="20"/>
        </w:rPr>
        <w:t>you're saying that preferential</w:t>
      </w:r>
      <w:r w:rsidRPr="00F00BA1">
        <w:rPr>
          <w:sz w:val="20"/>
          <w:szCs w:val="20"/>
        </w:rPr>
        <w:t xml:space="preserve"> </w:t>
      </w:r>
      <w:r w:rsidR="00242F76" w:rsidRPr="00F00BA1">
        <w:rPr>
          <w:sz w:val="20"/>
          <w:szCs w:val="20"/>
        </w:rPr>
        <w:t>treatment in this decision-making, in this</w:t>
      </w:r>
      <w:r w:rsidRPr="00F00BA1">
        <w:rPr>
          <w:sz w:val="20"/>
          <w:szCs w:val="20"/>
        </w:rPr>
        <w:t xml:space="preserve"> </w:t>
      </w:r>
      <w:r w:rsidR="00242F76" w:rsidRPr="00F00BA1">
        <w:rPr>
          <w:sz w:val="20"/>
          <w:szCs w:val="20"/>
        </w:rPr>
        <w:t>process, that there are those who, because</w:t>
      </w:r>
      <w:r w:rsidRPr="00F00BA1">
        <w:rPr>
          <w:sz w:val="20"/>
          <w:szCs w:val="20"/>
        </w:rPr>
        <w:t xml:space="preserve"> </w:t>
      </w:r>
      <w:r w:rsidR="00242F76" w:rsidRPr="00F00BA1">
        <w:rPr>
          <w:sz w:val="20"/>
          <w:szCs w:val="20"/>
        </w:rPr>
        <w:t>of their stature or their connections, are</w:t>
      </w:r>
      <w:r w:rsidRPr="00F00BA1">
        <w:rPr>
          <w:sz w:val="20"/>
          <w:szCs w:val="20"/>
        </w:rPr>
        <w:t xml:space="preserve"> not prosecuted or investigated or whatever the appropriate terminology is?</w:t>
      </w:r>
    </w:p>
    <w:p w:rsidR="00FA2C6E" w:rsidRPr="00F00BA1" w:rsidRDefault="00FA2C6E" w:rsidP="00FA2C6E">
      <w:pPr>
        <w:ind w:left="1440" w:right="1440"/>
        <w:jc w:val="both"/>
        <w:rPr>
          <w:sz w:val="20"/>
          <w:szCs w:val="20"/>
        </w:rPr>
      </w:pPr>
      <w:r w:rsidRPr="00F00BA1">
        <w:rPr>
          <w:sz w:val="20"/>
          <w:szCs w:val="20"/>
        </w:rPr>
        <w:t>MS. ANDERSON: Or handled lightly.</w:t>
      </w:r>
    </w:p>
    <w:p w:rsidR="00FA2C6E" w:rsidRPr="00F00BA1" w:rsidRDefault="00FA2C6E" w:rsidP="00FA2C6E">
      <w:pPr>
        <w:ind w:left="1440" w:right="1440"/>
        <w:jc w:val="both"/>
        <w:rPr>
          <w:sz w:val="20"/>
          <w:szCs w:val="20"/>
        </w:rPr>
      </w:pPr>
      <w:r w:rsidRPr="00F00BA1">
        <w:rPr>
          <w:sz w:val="20"/>
          <w:szCs w:val="20"/>
        </w:rPr>
        <w:t xml:space="preserve">SENATOR PERKINS: Or handled lightly. I just want to be clear that </w:t>
      </w:r>
      <w:proofErr w:type="gramStart"/>
      <w:r w:rsidRPr="00F00BA1">
        <w:rPr>
          <w:sz w:val="20"/>
          <w:szCs w:val="20"/>
        </w:rPr>
        <w:t>that's</w:t>
      </w:r>
      <w:proofErr w:type="gramEnd"/>
      <w:r w:rsidRPr="00F00BA1">
        <w:rPr>
          <w:sz w:val="20"/>
          <w:szCs w:val="20"/>
        </w:rPr>
        <w:t xml:space="preserve"> what you’re saying.</w:t>
      </w:r>
    </w:p>
    <w:p w:rsidR="00FA2C6E" w:rsidRDefault="00FA2C6E" w:rsidP="00FA2C6E">
      <w:pPr>
        <w:ind w:left="1440" w:right="1440"/>
        <w:jc w:val="both"/>
      </w:pPr>
      <w:proofErr w:type="gramStart"/>
      <w:r w:rsidRPr="00F00BA1">
        <w:rPr>
          <w:sz w:val="20"/>
          <w:szCs w:val="20"/>
        </w:rPr>
        <w:t>MS. ANDERSON: Yes.</w:t>
      </w:r>
      <w:proofErr w:type="gramEnd"/>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Default="009A5721" w:rsidP="001250BD">
      <w:pPr>
        <w:ind w:left="1440" w:right="1440"/>
        <w:jc w:val="both"/>
        <w:rPr>
          <w:sz w:val="20"/>
          <w:szCs w:val="20"/>
        </w:rPr>
      </w:pPr>
      <w:r w:rsidRPr="00F00BA1">
        <w:rPr>
          <w:sz w:val="20"/>
          <w:szCs w:val="20"/>
        </w:rPr>
        <w:t>Christine C. Anderson Letter</w:t>
      </w:r>
    </w:p>
    <w:p w:rsidR="00F00BA1" w:rsidRPr="00F00BA1" w:rsidRDefault="00F00BA1" w:rsidP="001250BD">
      <w:pPr>
        <w:ind w:left="1440" w:right="1440"/>
        <w:jc w:val="both"/>
        <w:rPr>
          <w:sz w:val="20"/>
          <w:szCs w:val="20"/>
        </w:rPr>
      </w:pPr>
      <w:r w:rsidRPr="00F00BA1">
        <w:rPr>
          <w:sz w:val="20"/>
          <w:szCs w:val="20"/>
        </w:rPr>
        <w:lastRenderedPageBreak/>
        <w:t>Monday, September 21, 2009</w:t>
      </w:r>
    </w:p>
    <w:p w:rsidR="001250BD" w:rsidRPr="00F00BA1" w:rsidRDefault="001250BD" w:rsidP="001250BD">
      <w:pPr>
        <w:ind w:left="1440" w:right="1440"/>
        <w:jc w:val="both"/>
        <w:rPr>
          <w:sz w:val="20"/>
          <w:szCs w:val="20"/>
        </w:rPr>
      </w:pPr>
      <w:r w:rsidRPr="00F00BA1">
        <w:rPr>
          <w:b/>
          <w:sz w:val="20"/>
          <w:szCs w:val="20"/>
        </w:rPr>
        <w:t xml:space="preserve">“Re: Request for Federal Investigation </w:t>
      </w:r>
      <w:proofErr w:type="gramStart"/>
      <w:r w:rsidRPr="00F00BA1">
        <w:rPr>
          <w:b/>
          <w:sz w:val="20"/>
          <w:szCs w:val="20"/>
        </w:rPr>
        <w:t>Into</w:t>
      </w:r>
      <w:proofErr w:type="gramEnd"/>
      <w:r w:rsidRPr="00F00BA1">
        <w:rPr>
          <w:b/>
          <w:sz w:val="20"/>
          <w:szCs w:val="20"/>
        </w:rPr>
        <w:t xml:space="preserve"> Allegations of Corruption and Witness Intimidation and Appointment of Federal Monitor” </w:t>
      </w:r>
      <w:r w:rsidRPr="00F00BA1">
        <w:rPr>
          <w:sz w:val="20"/>
          <w:szCs w:val="20"/>
        </w:rPr>
        <w:t>[</w:t>
      </w:r>
      <w:r w:rsidR="00A27AD4" w:rsidRPr="00F00BA1">
        <w:rPr>
          <w:sz w:val="20"/>
          <w:szCs w:val="20"/>
        </w:rPr>
        <w:t>The Statement A</w:t>
      </w:r>
      <w:r w:rsidRPr="00F00BA1">
        <w:rPr>
          <w:sz w:val="20"/>
          <w:szCs w:val="20"/>
        </w:rPr>
        <w:t xml:space="preserve">ddressed </w:t>
      </w:r>
      <w:r w:rsidR="00A27AD4" w:rsidRPr="00F00BA1">
        <w:rPr>
          <w:sz w:val="20"/>
          <w:szCs w:val="20"/>
        </w:rPr>
        <w:t xml:space="preserve">directly </w:t>
      </w:r>
      <w:r w:rsidRPr="00F00BA1">
        <w:rPr>
          <w:sz w:val="20"/>
          <w:szCs w:val="20"/>
        </w:rPr>
        <w:t>to all of the following parties]</w:t>
      </w:r>
    </w:p>
    <w:p w:rsidR="001250BD" w:rsidRPr="00F00BA1" w:rsidRDefault="001250BD" w:rsidP="00B066BA">
      <w:pPr>
        <w:spacing w:after="0"/>
        <w:ind w:left="1440" w:right="1440"/>
        <w:jc w:val="both"/>
        <w:rPr>
          <w:sz w:val="20"/>
          <w:szCs w:val="20"/>
        </w:rPr>
      </w:pPr>
      <w:r w:rsidRPr="00F00BA1">
        <w:rPr>
          <w:sz w:val="20"/>
          <w:szCs w:val="20"/>
        </w:rPr>
        <w:t>The Hon. Eric H. Holder, Jr., Attorney General of the United States Office of the Attorney General</w:t>
      </w:r>
    </w:p>
    <w:p w:rsidR="001250BD" w:rsidRPr="00F00BA1" w:rsidRDefault="001250BD" w:rsidP="00B066BA">
      <w:pPr>
        <w:spacing w:after="0"/>
        <w:ind w:left="1440" w:right="1440"/>
        <w:jc w:val="both"/>
        <w:rPr>
          <w:sz w:val="20"/>
          <w:szCs w:val="20"/>
        </w:rPr>
      </w:pPr>
      <w:r w:rsidRPr="00F00BA1">
        <w:rPr>
          <w:sz w:val="20"/>
          <w:szCs w:val="20"/>
        </w:rPr>
        <w:t xml:space="preserve">The Hon. </w:t>
      </w:r>
      <w:proofErr w:type="spellStart"/>
      <w:r w:rsidRPr="00F00BA1">
        <w:rPr>
          <w:sz w:val="20"/>
          <w:szCs w:val="20"/>
        </w:rPr>
        <w:t>Preet</w:t>
      </w:r>
      <w:proofErr w:type="spellEnd"/>
      <w:r w:rsidRPr="00F00BA1">
        <w:rPr>
          <w:sz w:val="20"/>
          <w:szCs w:val="20"/>
        </w:rPr>
        <w:t xml:space="preserve"> </w:t>
      </w:r>
      <w:proofErr w:type="spellStart"/>
      <w:r w:rsidRPr="00F00BA1">
        <w:rPr>
          <w:sz w:val="20"/>
          <w:szCs w:val="20"/>
        </w:rPr>
        <w:t>Bharara</w:t>
      </w:r>
      <w:proofErr w:type="spellEnd"/>
      <w:r w:rsidRPr="00F00BA1">
        <w:rPr>
          <w:sz w:val="20"/>
          <w:szCs w:val="20"/>
        </w:rPr>
        <w:t>, United States Attorney for the Southern District of New York United States Department of Justice</w:t>
      </w:r>
    </w:p>
    <w:p w:rsidR="001250BD" w:rsidRPr="00F00BA1" w:rsidRDefault="001250BD" w:rsidP="00B066BA">
      <w:pPr>
        <w:spacing w:after="0"/>
        <w:ind w:left="1440" w:right="1440"/>
        <w:jc w:val="both"/>
        <w:rPr>
          <w:sz w:val="20"/>
          <w:szCs w:val="20"/>
        </w:rPr>
      </w:pPr>
      <w:r w:rsidRPr="00F00BA1">
        <w:rPr>
          <w:sz w:val="20"/>
          <w:szCs w:val="20"/>
        </w:rPr>
        <w:t>The Hon. William M. Welch II, Chief, Public Integrity Unit United States Department of Justice</w:t>
      </w:r>
    </w:p>
    <w:p w:rsidR="001250BD" w:rsidRDefault="001250BD" w:rsidP="00B066BA">
      <w:pPr>
        <w:spacing w:after="0"/>
        <w:ind w:left="1440" w:right="1440"/>
        <w:jc w:val="both"/>
        <w:rPr>
          <w:sz w:val="20"/>
          <w:szCs w:val="20"/>
        </w:rPr>
      </w:pPr>
      <w:r w:rsidRPr="00F00BA1">
        <w:rPr>
          <w:sz w:val="20"/>
          <w:szCs w:val="20"/>
        </w:rPr>
        <w:t>The Hon. John L. Sampson, Chairman, New York State Senate Judiciary Committee</w:t>
      </w:r>
    </w:p>
    <w:p w:rsidR="00B066BA" w:rsidRPr="00F00BA1" w:rsidRDefault="00B066BA" w:rsidP="00B066BA">
      <w:pPr>
        <w:spacing w:after="0"/>
        <w:ind w:left="1440" w:right="1440"/>
        <w:jc w:val="both"/>
        <w:rPr>
          <w:sz w:val="20"/>
          <w:szCs w:val="20"/>
        </w:rPr>
      </w:pPr>
    </w:p>
    <w:p w:rsidR="00357951" w:rsidRPr="00F00BA1" w:rsidRDefault="00357951" w:rsidP="00357951">
      <w:pPr>
        <w:ind w:left="1440" w:right="1440"/>
        <w:jc w:val="both"/>
        <w:rPr>
          <w:sz w:val="20"/>
          <w:szCs w:val="20"/>
        </w:rPr>
      </w:pPr>
      <w:proofErr w:type="gramStart"/>
      <w:r w:rsidRPr="00F00BA1">
        <w:rPr>
          <w:sz w:val="20"/>
          <w:szCs w:val="20"/>
        </w:rPr>
        <w:t>Gentlemen</w:t>
      </w:r>
      <w:proofErr w:type="gramEnd"/>
      <w:r w:rsidRPr="00F00BA1">
        <w:rPr>
          <w:sz w:val="20"/>
          <w:szCs w:val="20"/>
        </w:rPr>
        <w:t>:</w:t>
      </w:r>
    </w:p>
    <w:p w:rsidR="00357951" w:rsidRPr="00F00BA1" w:rsidRDefault="00357951" w:rsidP="00357951">
      <w:pPr>
        <w:ind w:left="1440" w:right="1440"/>
        <w:jc w:val="both"/>
        <w:rPr>
          <w:sz w:val="20"/>
          <w:szCs w:val="20"/>
        </w:rPr>
      </w:pPr>
      <w:r w:rsidRPr="00F00BA1">
        <w:rPr>
          <w:sz w:val="20"/>
          <w:szCs w:val="20"/>
        </w:rPr>
        <w:t xml:space="preserve">My name is Christine C. Anderson. For six and one-half years, I was a Principal Attorney of the New York State Appellate Division, First Department’s Departmental Disciplinary Committee (the “DDC”). The DDC is responsible for investigating and disciplining attorneys found guilty of misconduct in representing the public in the Bronx and </w:t>
      </w:r>
      <w:r w:rsidRPr="00F00BA1">
        <w:rPr>
          <w:b/>
          <w:sz w:val="20"/>
          <w:szCs w:val="20"/>
        </w:rPr>
        <w:t>Manhattan</w:t>
      </w:r>
      <w:r w:rsidR="007E30D0" w:rsidRPr="00F00BA1">
        <w:rPr>
          <w:b/>
          <w:sz w:val="20"/>
          <w:szCs w:val="20"/>
        </w:rPr>
        <w:t xml:space="preserve"> [regulating Wall Street Attorneys, Prosecutors, Judges, Regulators or any other Attorney at Law on Wall Street/Greed Street/Fraud Street]</w:t>
      </w:r>
      <w:r w:rsidRPr="00F00BA1">
        <w:rPr>
          <w:sz w:val="20"/>
          <w:szCs w:val="20"/>
        </w:rPr>
        <w:t xml:space="preserve">. After discovering and reporting of acts of misconduct and corruption at the DDC, which acts constituted an abuse of power and a fraud upon the public, my employment was summarily terminated in </w:t>
      </w:r>
      <w:proofErr w:type="gramStart"/>
      <w:r w:rsidRPr="00F00BA1">
        <w:rPr>
          <w:sz w:val="20"/>
          <w:szCs w:val="20"/>
        </w:rPr>
        <w:t>June,</w:t>
      </w:r>
      <w:proofErr w:type="gramEnd"/>
      <w:r w:rsidRPr="00F00BA1">
        <w:rPr>
          <w:sz w:val="20"/>
          <w:szCs w:val="20"/>
        </w:rPr>
        <w:t xml:space="preserve"> 2007…</w:t>
      </w:r>
    </w:p>
    <w:p w:rsidR="001250BD" w:rsidRPr="00F00BA1" w:rsidRDefault="00357951" w:rsidP="001250BD">
      <w:pPr>
        <w:ind w:left="1440" w:right="1440"/>
        <w:jc w:val="both"/>
        <w:rPr>
          <w:sz w:val="20"/>
          <w:szCs w:val="20"/>
        </w:rPr>
      </w:pPr>
      <w:r w:rsidRPr="00F00BA1">
        <w:rPr>
          <w:sz w:val="20"/>
          <w:szCs w:val="20"/>
        </w:rPr>
        <w:t>S</w:t>
      </w:r>
      <w:r w:rsidR="001250BD" w:rsidRPr="00F00BA1">
        <w:rPr>
          <w:sz w:val="20"/>
          <w:szCs w:val="20"/>
        </w:rPr>
        <w:t xml:space="preserve">pecifically, I discovered and reported that employees of the DDC had engaged in, inter alia, the “whitewashing” complaints of misconduct leveled against certain “select” attorneys and law firms. </w:t>
      </w:r>
      <w:r w:rsidR="001250BD" w:rsidRPr="0003589D">
        <w:rPr>
          <w:b/>
          <w:sz w:val="28"/>
          <w:szCs w:val="28"/>
          <w:u w:val="single"/>
        </w:rPr>
        <w:t xml:space="preserve">This “whitewashing” </w:t>
      </w:r>
      <w:proofErr w:type="gramStart"/>
      <w:r w:rsidR="00B066BA" w:rsidRPr="0003589D">
        <w:rPr>
          <w:b/>
          <w:sz w:val="28"/>
          <w:szCs w:val="28"/>
          <w:u w:val="single"/>
        </w:rPr>
        <w:t>sometimes involved</w:t>
      </w:r>
      <w:proofErr w:type="gramEnd"/>
      <w:r w:rsidR="001250BD" w:rsidRPr="0003589D">
        <w:rPr>
          <w:b/>
          <w:sz w:val="28"/>
          <w:szCs w:val="28"/>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03589D" w:rsidRDefault="001250BD" w:rsidP="001250BD">
      <w:pPr>
        <w:ind w:left="1440" w:right="1440"/>
        <w:jc w:val="both"/>
        <w:rPr>
          <w:b/>
          <w:sz w:val="28"/>
          <w:szCs w:val="28"/>
          <w:u w:val="single"/>
        </w:rPr>
      </w:pPr>
      <w:r w:rsidRPr="00F00BA1">
        <w:rPr>
          <w:sz w:val="20"/>
          <w:szCs w:val="20"/>
        </w:rPr>
        <w:t>Although the then Chief Counsel of the DDC, Thomas Cahill</w:t>
      </w:r>
      <w:r w:rsidR="00357951" w:rsidRPr="00F00BA1">
        <w:rPr>
          <w:sz w:val="20"/>
          <w:szCs w:val="20"/>
        </w:rPr>
        <w:t xml:space="preserve"> </w:t>
      </w:r>
      <w:r w:rsidR="00357951" w:rsidRPr="00F00BA1">
        <w:rPr>
          <w:b/>
          <w:sz w:val="20"/>
          <w:szCs w:val="20"/>
        </w:rPr>
        <w:t>[Defendant in the Iviewit RICO &amp; ANTITRUST Lawsuit]</w:t>
      </w:r>
      <w:r w:rsidRPr="00F00BA1">
        <w:rPr>
          <w:sz w:val="20"/>
          <w:szCs w:val="20"/>
        </w:rPr>
        <w:t>, stepped down in 2007, evidence clearly establishes that under the leadership of Alan Friedberg</w:t>
      </w:r>
      <w:r w:rsidR="00357951" w:rsidRPr="00F00BA1">
        <w:rPr>
          <w:sz w:val="20"/>
          <w:szCs w:val="20"/>
        </w:rPr>
        <w:t xml:space="preserve"> </w:t>
      </w:r>
      <w:r w:rsidR="00357951" w:rsidRPr="00F00BA1">
        <w:rPr>
          <w:b/>
          <w:sz w:val="20"/>
          <w:szCs w:val="20"/>
        </w:rPr>
        <w:t xml:space="preserve">[Iviewit filed Criminal Complaints </w:t>
      </w:r>
      <w:r w:rsidR="0003589D" w:rsidRPr="00F00BA1">
        <w:rPr>
          <w:b/>
          <w:sz w:val="20"/>
          <w:szCs w:val="20"/>
        </w:rPr>
        <w:t>against</w:t>
      </w:r>
      <w:r w:rsidR="00357951" w:rsidRPr="00F00BA1">
        <w:rPr>
          <w:b/>
          <w:sz w:val="20"/>
          <w:szCs w:val="20"/>
        </w:rPr>
        <w:t xml:space="preserve"> Friedberg]</w:t>
      </w:r>
      <w:r w:rsidRPr="00F00BA1">
        <w:rPr>
          <w:sz w:val="20"/>
          <w:szCs w:val="20"/>
        </w:rPr>
        <w:t xml:space="preserve">, the current Chief Counsel, the same practice of corruption and whitewashing of complaints continues. </w:t>
      </w:r>
      <w:r w:rsidRPr="0003589D">
        <w:rPr>
          <w:b/>
          <w:sz w:val="28"/>
          <w:szCs w:val="28"/>
          <w:u w:val="single"/>
        </w:rPr>
        <w:t xml:space="preserve">Such practice robs the public of any hope at justice; it also </w:t>
      </w:r>
      <w:r w:rsidRPr="0003589D">
        <w:rPr>
          <w:b/>
          <w:sz w:val="28"/>
          <w:szCs w:val="28"/>
          <w:u w:val="single"/>
        </w:rPr>
        <w:lastRenderedPageBreak/>
        <w:t>works to the detriment of the very public the DDC is duty-bound to serve.</w:t>
      </w:r>
    </w:p>
    <w:p w:rsidR="001250BD" w:rsidRPr="00F00BA1" w:rsidRDefault="001250BD" w:rsidP="001250BD">
      <w:pPr>
        <w:ind w:left="1440" w:right="1440"/>
        <w:jc w:val="both"/>
        <w:rPr>
          <w:sz w:val="20"/>
          <w:szCs w:val="20"/>
        </w:rPr>
      </w:pPr>
      <w:r w:rsidRPr="00F00BA1">
        <w:rPr>
          <w:sz w:val="20"/>
          <w:szCs w:val="20"/>
        </w:rPr>
        <w:t xml:space="preserve">During the course of my litigation against the DDC, a former colleague of mine, who still works as a Principal Attorney at the DDC, agreed to testify on my behalf at a deposition. This former colleague, Nicole Corrado, </w:t>
      </w:r>
      <w:proofErr w:type="gramStart"/>
      <w:r w:rsidRPr="00F00BA1">
        <w:rPr>
          <w:sz w:val="20"/>
          <w:szCs w:val="20"/>
        </w:rPr>
        <w:t>has been employed</w:t>
      </w:r>
      <w:proofErr w:type="gramEnd"/>
      <w:r w:rsidRPr="00F00BA1">
        <w:rPr>
          <w:sz w:val="20"/>
          <w:szCs w:val="20"/>
        </w:rPr>
        <w:t xml:space="preserve"> by the DDC for approximately eight years, prior to which she worked as a prosecutor for New York State. On the morning of her deposition, however, while en route to her deposition, Ms. Corrado </w:t>
      </w:r>
      <w:proofErr w:type="gramStart"/>
      <w:r w:rsidRPr="00F00BA1">
        <w:rPr>
          <w:sz w:val="20"/>
          <w:szCs w:val="20"/>
        </w:rPr>
        <w:t>was approached</w:t>
      </w:r>
      <w:proofErr w:type="gramEnd"/>
      <w:r w:rsidRPr="00F00BA1">
        <w:rPr>
          <w:sz w:val="20"/>
          <w:szCs w:val="20"/>
        </w:rPr>
        <w:t xml:space="preserve"> on the street by a supervisor at the DDC, who threatened and intimidated her with respect to her upcoming deposition testimony. Although terribly shaken, Ms. Corrado nonetheless sat for her deposition and testified truthfully. Following her deposition, however, Ms. Corrado </w:t>
      </w:r>
      <w:proofErr w:type="gramStart"/>
      <w:r w:rsidRPr="00F00BA1">
        <w:rPr>
          <w:sz w:val="20"/>
          <w:szCs w:val="20"/>
        </w:rPr>
        <w:t>has been subjected</w:t>
      </w:r>
      <w:proofErr w:type="gramEnd"/>
      <w:r w:rsidRPr="00F00BA1">
        <w:rPr>
          <w:sz w:val="20"/>
          <w:szCs w:val="20"/>
        </w:rPr>
        <w:t xml:space="preserve"> to further harassment and intimidation at the hands of the DDC. She </w:t>
      </w:r>
      <w:proofErr w:type="gramStart"/>
      <w:r w:rsidRPr="00F00BA1">
        <w:rPr>
          <w:sz w:val="20"/>
          <w:szCs w:val="20"/>
        </w:rPr>
        <w:t>has been forced</w:t>
      </w:r>
      <w:proofErr w:type="gramEnd"/>
      <w:r w:rsidRPr="00F00BA1">
        <w:rPr>
          <w:sz w:val="20"/>
          <w:szCs w:val="20"/>
        </w:rPr>
        <w:t xml:space="preserve"> to take a leave of absence as a result.</w:t>
      </w:r>
    </w:p>
    <w:p w:rsidR="001250BD" w:rsidRPr="00F00BA1" w:rsidRDefault="001250BD" w:rsidP="001250BD">
      <w:pPr>
        <w:ind w:left="1440" w:right="1440"/>
        <w:jc w:val="both"/>
        <w:rPr>
          <w:sz w:val="20"/>
          <w:szCs w:val="20"/>
        </w:rPr>
      </w:pPr>
      <w:r w:rsidRPr="00F00BA1">
        <w:rPr>
          <w:sz w:val="20"/>
          <w:szCs w:val="20"/>
        </w:rPr>
        <w:t xml:space="preserve">On June 8, 2009, I testified at a hearing convened by John L. Sampson, New York State Senator and Chairman of the New York State Standing Committee </w:t>
      </w:r>
      <w:proofErr w:type="gramStart"/>
      <w:r w:rsidRPr="00F00BA1">
        <w:rPr>
          <w:sz w:val="20"/>
          <w:szCs w:val="20"/>
        </w:rPr>
        <w:t>On The</w:t>
      </w:r>
      <w:proofErr w:type="gramEnd"/>
      <w:r w:rsidRPr="00F00BA1">
        <w:rPr>
          <w:sz w:val="20"/>
          <w:szCs w:val="20"/>
        </w:rPr>
        <w:t xml:space="preserve"> Judiciary. (A copy of my affidavit submitted to the Committee </w:t>
      </w:r>
      <w:proofErr w:type="gramStart"/>
      <w:r w:rsidRPr="00F00BA1">
        <w:rPr>
          <w:sz w:val="20"/>
          <w:szCs w:val="20"/>
        </w:rPr>
        <w:t>is attached</w:t>
      </w:r>
      <w:proofErr w:type="gramEnd"/>
      <w:r w:rsidRPr="00F00BA1">
        <w:rPr>
          <w:sz w:val="20"/>
          <w:szCs w:val="20"/>
        </w:rPr>
        <w:t xml:space="preserve"> hereto as Exhibit B.)…</w:t>
      </w:r>
    </w:p>
    <w:p w:rsidR="001250BD" w:rsidRPr="00F00BA1" w:rsidRDefault="001250BD" w:rsidP="001250BD">
      <w:pPr>
        <w:ind w:left="1440" w:right="1440"/>
        <w:jc w:val="both"/>
        <w:rPr>
          <w:sz w:val="20"/>
          <w:szCs w:val="20"/>
        </w:rPr>
      </w:pPr>
      <w:r w:rsidRPr="00F00BA1">
        <w:rPr>
          <w:sz w:val="20"/>
          <w:szCs w:val="20"/>
        </w:rPr>
        <w:t xml:space="preserve">The detailed testimony presented by innumerable witnesses at the June 8th Senate hearing reveals the manifold reports of corruption and abuse by the State’s Disciplinary Committees. (A copy of the transcript of this hearing </w:t>
      </w:r>
      <w:proofErr w:type="gramStart"/>
      <w:r w:rsidRPr="00F00BA1">
        <w:rPr>
          <w:sz w:val="20"/>
          <w:szCs w:val="20"/>
        </w:rPr>
        <w:t>is attached</w:t>
      </w:r>
      <w:proofErr w:type="gramEnd"/>
      <w:r w:rsidRPr="00F00BA1">
        <w:rPr>
          <w:sz w:val="20"/>
          <w:szCs w:val="20"/>
        </w:rPr>
        <w:t xml:space="preserve">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F00BA1" w:rsidRDefault="001250BD" w:rsidP="001250BD">
      <w:pPr>
        <w:ind w:left="1440" w:right="1440"/>
        <w:jc w:val="both"/>
        <w:rPr>
          <w:sz w:val="20"/>
          <w:szCs w:val="20"/>
        </w:rPr>
      </w:pPr>
      <w:r w:rsidRPr="00F00BA1">
        <w:rPr>
          <w:sz w:val="20"/>
          <w:szCs w:val="20"/>
        </w:rPr>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F00BA1" w:rsidRDefault="001250BD" w:rsidP="001250BD">
      <w:pPr>
        <w:ind w:left="1440" w:right="1440"/>
        <w:jc w:val="both"/>
        <w:rPr>
          <w:b/>
          <w:sz w:val="20"/>
          <w:szCs w:val="20"/>
        </w:rPr>
      </w:pPr>
      <w:r w:rsidRPr="00F00BA1">
        <w:rPr>
          <w:b/>
          <w:sz w:val="20"/>
          <w:szCs w:val="20"/>
        </w:rPr>
        <w:t>[</w:t>
      </w:r>
      <w:r w:rsidR="00F4467F">
        <w:rPr>
          <w:b/>
          <w:sz w:val="20"/>
          <w:szCs w:val="20"/>
        </w:rPr>
        <w:t>Anderson’s</w:t>
      </w:r>
      <w:r w:rsidRPr="00F00BA1">
        <w:rPr>
          <w:b/>
          <w:sz w:val="20"/>
          <w:szCs w:val="20"/>
        </w:rPr>
        <w:t xml:space="preserve"> Letter Was </w:t>
      </w:r>
      <w:proofErr w:type="gramStart"/>
      <w:r w:rsidRPr="00F00BA1">
        <w:rPr>
          <w:b/>
          <w:sz w:val="20"/>
          <w:szCs w:val="20"/>
        </w:rPr>
        <w:t>Copied</w:t>
      </w:r>
      <w:proofErr w:type="gramEnd"/>
      <w:r w:rsidRPr="00F00BA1">
        <w:rPr>
          <w:b/>
          <w:sz w:val="20"/>
          <w:szCs w:val="20"/>
        </w:rPr>
        <w:t xml:space="preserve"> to the Following Parties</w:t>
      </w:r>
      <w:r w:rsidR="007E30D0" w:rsidRPr="00F00BA1">
        <w:rPr>
          <w:b/>
          <w:sz w:val="20"/>
          <w:szCs w:val="20"/>
        </w:rPr>
        <w:t xml:space="preserve"> </w:t>
      </w:r>
      <w:r w:rsidR="00F4467F">
        <w:rPr>
          <w:b/>
          <w:sz w:val="20"/>
          <w:szCs w:val="20"/>
        </w:rPr>
        <w:t xml:space="preserve">notifying them of these Felonious Acts.  Any party that </w:t>
      </w:r>
      <w:r w:rsidR="007E30D0" w:rsidRPr="00F00BA1">
        <w:rPr>
          <w:b/>
          <w:sz w:val="20"/>
          <w:szCs w:val="20"/>
        </w:rPr>
        <w:t>then fail</w:t>
      </w:r>
      <w:r w:rsidR="00F4467F">
        <w:rPr>
          <w:b/>
          <w:sz w:val="20"/>
          <w:szCs w:val="20"/>
        </w:rPr>
        <w:t>ed</w:t>
      </w:r>
      <w:r w:rsidR="007E30D0" w:rsidRPr="00F00BA1">
        <w:rPr>
          <w:b/>
          <w:sz w:val="20"/>
          <w:szCs w:val="20"/>
        </w:rPr>
        <w:t xml:space="preserve"> to take legally required actions to report and investigate </w:t>
      </w:r>
      <w:r w:rsidR="00F4467F">
        <w:rPr>
          <w:b/>
          <w:sz w:val="20"/>
          <w:szCs w:val="20"/>
        </w:rPr>
        <w:t xml:space="preserve">a </w:t>
      </w:r>
      <w:r w:rsidR="007E30D0" w:rsidRPr="00F00BA1">
        <w:rPr>
          <w:b/>
          <w:sz w:val="20"/>
          <w:szCs w:val="20"/>
        </w:rPr>
        <w:t>“credible” witness</w:t>
      </w:r>
      <w:r w:rsidR="00F4467F">
        <w:rPr>
          <w:b/>
          <w:sz w:val="20"/>
          <w:szCs w:val="20"/>
        </w:rPr>
        <w:t>es</w:t>
      </w:r>
      <w:r w:rsidR="007E30D0" w:rsidRPr="00F00BA1">
        <w:rPr>
          <w:b/>
          <w:sz w:val="20"/>
          <w:szCs w:val="20"/>
        </w:rPr>
        <w:t xml:space="preserve"> allegations of Major Felonies</w:t>
      </w:r>
      <w:r w:rsidR="00F4467F">
        <w:rPr>
          <w:b/>
          <w:sz w:val="20"/>
          <w:szCs w:val="20"/>
        </w:rPr>
        <w:t xml:space="preserve"> by Government Officials</w:t>
      </w:r>
      <w:r w:rsidR="007E30D0" w:rsidRPr="00F00BA1">
        <w:rPr>
          <w:b/>
          <w:sz w:val="20"/>
          <w:szCs w:val="20"/>
        </w:rPr>
        <w:t>, are all subject to charges of Misprision of Felony, Felony Obstruction in a Federal Lawsuit</w:t>
      </w:r>
      <w:r w:rsidR="00F4467F">
        <w:rPr>
          <w:b/>
          <w:sz w:val="20"/>
          <w:szCs w:val="20"/>
        </w:rPr>
        <w:t>, Aiding and Abetting a Criminal Cartel</w:t>
      </w:r>
      <w:r w:rsidR="007E30D0" w:rsidRPr="00F00BA1">
        <w:rPr>
          <w:b/>
          <w:sz w:val="20"/>
          <w:szCs w:val="20"/>
        </w:rPr>
        <w:t xml:space="preserve"> and more.</w:t>
      </w:r>
      <w:r w:rsidRPr="00F00BA1">
        <w:rPr>
          <w:b/>
          <w:sz w:val="20"/>
          <w:szCs w:val="20"/>
        </w:rPr>
        <w:t>]</w:t>
      </w:r>
    </w:p>
    <w:p w:rsidR="00357951" w:rsidRPr="00F00BA1" w:rsidRDefault="00357951" w:rsidP="00E615E4">
      <w:pPr>
        <w:spacing w:after="0" w:line="240" w:lineRule="auto"/>
        <w:ind w:left="1440" w:right="1440"/>
        <w:jc w:val="both"/>
        <w:rPr>
          <w:sz w:val="20"/>
          <w:szCs w:val="20"/>
        </w:rPr>
      </w:pPr>
      <w:r w:rsidRPr="00F00BA1">
        <w:rPr>
          <w:sz w:val="20"/>
          <w:szCs w:val="20"/>
        </w:rPr>
        <w:t>The Hon. David A. Paterson</w:t>
      </w:r>
    </w:p>
    <w:p w:rsidR="00357951" w:rsidRPr="00F00BA1" w:rsidRDefault="00357951" w:rsidP="00E615E4">
      <w:pPr>
        <w:spacing w:after="0" w:line="240" w:lineRule="auto"/>
        <w:ind w:left="1440" w:right="1440"/>
        <w:jc w:val="both"/>
        <w:rPr>
          <w:sz w:val="20"/>
          <w:szCs w:val="20"/>
        </w:rPr>
      </w:pPr>
      <w:r w:rsidRPr="00F00BA1">
        <w:rPr>
          <w:sz w:val="20"/>
          <w:szCs w:val="20"/>
        </w:rPr>
        <w:t>New York State Governor</w:t>
      </w:r>
    </w:p>
    <w:p w:rsidR="00357951" w:rsidRPr="00F00BA1" w:rsidRDefault="00357951" w:rsidP="00E615E4">
      <w:pPr>
        <w:spacing w:after="0" w:line="240" w:lineRule="auto"/>
        <w:ind w:left="1440" w:right="1440"/>
        <w:jc w:val="both"/>
        <w:rPr>
          <w:sz w:val="20"/>
          <w:szCs w:val="20"/>
        </w:rPr>
      </w:pPr>
      <w:r w:rsidRPr="00F00BA1">
        <w:rPr>
          <w:sz w:val="20"/>
          <w:szCs w:val="20"/>
        </w:rPr>
        <w:lastRenderedPageBreak/>
        <w:t>Office of the Governor of New York State</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The Hon. Boyd M. Johnson III</w:t>
      </w:r>
    </w:p>
    <w:p w:rsidR="00357951" w:rsidRPr="00F00BA1" w:rsidRDefault="00357951" w:rsidP="00E615E4">
      <w:pPr>
        <w:spacing w:after="0" w:line="240" w:lineRule="auto"/>
        <w:ind w:left="1440" w:right="1440"/>
        <w:jc w:val="both"/>
        <w:rPr>
          <w:sz w:val="20"/>
          <w:szCs w:val="20"/>
        </w:rPr>
      </w:pPr>
      <w:r w:rsidRPr="00F00BA1">
        <w:rPr>
          <w:sz w:val="20"/>
          <w:szCs w:val="20"/>
        </w:rPr>
        <w:t>Deputy United States Attorney for the</w:t>
      </w:r>
    </w:p>
    <w:p w:rsidR="00357951" w:rsidRPr="00F00BA1" w:rsidRDefault="00357951" w:rsidP="00E615E4">
      <w:pPr>
        <w:spacing w:after="0" w:line="240" w:lineRule="auto"/>
        <w:ind w:left="1440" w:right="1440"/>
        <w:jc w:val="both"/>
        <w:rPr>
          <w:sz w:val="20"/>
          <w:szCs w:val="20"/>
        </w:rPr>
      </w:pPr>
      <w:r w:rsidRPr="00F00BA1">
        <w:rPr>
          <w:sz w:val="20"/>
          <w:szCs w:val="20"/>
        </w:rPr>
        <w:t>Southern District of New York</w:t>
      </w:r>
    </w:p>
    <w:p w:rsidR="00357951" w:rsidRPr="00F00BA1" w:rsidRDefault="00357951" w:rsidP="00E615E4">
      <w:pPr>
        <w:spacing w:after="0" w:line="240" w:lineRule="auto"/>
        <w:ind w:left="1440" w:right="1440"/>
        <w:jc w:val="both"/>
        <w:rPr>
          <w:sz w:val="20"/>
          <w:szCs w:val="20"/>
        </w:rPr>
      </w:pPr>
      <w:r w:rsidRPr="00F00BA1">
        <w:rPr>
          <w:sz w:val="20"/>
          <w:szCs w:val="20"/>
        </w:rPr>
        <w:t>Public Corruption Unit</w:t>
      </w:r>
    </w:p>
    <w:p w:rsidR="00357951" w:rsidRPr="00F00BA1" w:rsidRDefault="00357951" w:rsidP="00E615E4">
      <w:pPr>
        <w:spacing w:after="0" w:line="240" w:lineRule="auto"/>
        <w:ind w:left="1440" w:right="1440"/>
        <w:jc w:val="both"/>
        <w:rPr>
          <w:sz w:val="20"/>
          <w:szCs w:val="20"/>
        </w:rPr>
      </w:pPr>
      <w:r w:rsidRPr="00F00BA1">
        <w:rPr>
          <w:sz w:val="20"/>
          <w:szCs w:val="20"/>
        </w:rPr>
        <w:t>United States Department of Justice</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 xml:space="preserve">The Hon. Loretta A. </w:t>
      </w:r>
      <w:proofErr w:type="spellStart"/>
      <w:r w:rsidRPr="00F00BA1">
        <w:rPr>
          <w:sz w:val="20"/>
          <w:szCs w:val="20"/>
        </w:rPr>
        <w:t>Preska</w:t>
      </w:r>
      <w:proofErr w:type="spellEnd"/>
    </w:p>
    <w:p w:rsidR="00357951" w:rsidRPr="00F00BA1" w:rsidRDefault="00357951" w:rsidP="00E615E4">
      <w:pPr>
        <w:spacing w:after="0" w:line="240" w:lineRule="auto"/>
        <w:ind w:left="1440" w:right="1440"/>
        <w:jc w:val="both"/>
        <w:rPr>
          <w:sz w:val="20"/>
          <w:szCs w:val="20"/>
        </w:rPr>
      </w:pPr>
      <w:r w:rsidRPr="00F00BA1">
        <w:rPr>
          <w:sz w:val="20"/>
          <w:szCs w:val="20"/>
        </w:rPr>
        <w:t>Chief U.S. District Judge</w:t>
      </w:r>
    </w:p>
    <w:p w:rsidR="00357951" w:rsidRPr="00F00BA1" w:rsidRDefault="00357951" w:rsidP="00E615E4">
      <w:pPr>
        <w:spacing w:after="0" w:line="240" w:lineRule="auto"/>
        <w:ind w:left="1440" w:right="1440"/>
        <w:jc w:val="both"/>
        <w:rPr>
          <w:sz w:val="20"/>
          <w:szCs w:val="20"/>
        </w:rPr>
      </w:pPr>
      <w:r w:rsidRPr="00F00BA1">
        <w:rPr>
          <w:sz w:val="20"/>
          <w:szCs w:val="20"/>
        </w:rPr>
        <w:t>United States Courthouse</w:t>
      </w:r>
      <w:r w:rsidR="002613DA">
        <w:rPr>
          <w:sz w:val="20"/>
          <w:szCs w:val="20"/>
        </w:rPr>
        <w:t xml:space="preserve"> - </w:t>
      </w:r>
      <w:r w:rsidRPr="00F00BA1">
        <w:rPr>
          <w:sz w:val="20"/>
          <w:szCs w:val="20"/>
        </w:rPr>
        <w:t>Southern District of New York</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The Hon. Andrew M. Cuomo</w:t>
      </w:r>
    </w:p>
    <w:p w:rsidR="00357951" w:rsidRPr="00F00BA1" w:rsidRDefault="00357951" w:rsidP="00E615E4">
      <w:pPr>
        <w:spacing w:after="0" w:line="240" w:lineRule="auto"/>
        <w:ind w:left="1440" w:right="1440"/>
        <w:jc w:val="both"/>
        <w:rPr>
          <w:sz w:val="20"/>
          <w:szCs w:val="20"/>
        </w:rPr>
      </w:pPr>
      <w:r w:rsidRPr="00F00BA1">
        <w:rPr>
          <w:sz w:val="20"/>
          <w:szCs w:val="20"/>
        </w:rPr>
        <w:t>New York State Attorney General</w:t>
      </w:r>
    </w:p>
    <w:p w:rsidR="00357951" w:rsidRPr="00F00BA1" w:rsidRDefault="00357951" w:rsidP="00E615E4">
      <w:pPr>
        <w:spacing w:after="0" w:line="240" w:lineRule="auto"/>
        <w:ind w:left="1440" w:right="1440"/>
        <w:jc w:val="both"/>
        <w:rPr>
          <w:sz w:val="20"/>
          <w:szCs w:val="20"/>
        </w:rPr>
      </w:pPr>
      <w:r w:rsidRPr="00F00BA1">
        <w:rPr>
          <w:sz w:val="20"/>
          <w:szCs w:val="20"/>
        </w:rPr>
        <w:t>Office of the Attorney General of New York State</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The Hon. Luis A. Gonzalez</w:t>
      </w:r>
    </w:p>
    <w:p w:rsidR="00357951" w:rsidRPr="00F00BA1" w:rsidRDefault="00357951" w:rsidP="00E615E4">
      <w:pPr>
        <w:spacing w:after="0" w:line="240" w:lineRule="auto"/>
        <w:ind w:left="1440" w:right="1440"/>
        <w:jc w:val="both"/>
        <w:rPr>
          <w:sz w:val="20"/>
          <w:szCs w:val="20"/>
        </w:rPr>
      </w:pPr>
      <w:r w:rsidRPr="00F00BA1">
        <w:rPr>
          <w:sz w:val="20"/>
          <w:szCs w:val="20"/>
        </w:rPr>
        <w:t>Presiding Justice, New York State Appellate Division</w:t>
      </w:r>
      <w:proofErr w:type="gramStart"/>
      <w:r w:rsidRPr="00F00BA1">
        <w:rPr>
          <w:sz w:val="20"/>
          <w:szCs w:val="20"/>
        </w:rPr>
        <w:t>,1st</w:t>
      </w:r>
      <w:proofErr w:type="gramEnd"/>
      <w:r w:rsidRPr="00F00BA1">
        <w:rPr>
          <w:sz w:val="20"/>
          <w:szCs w:val="20"/>
        </w:rPr>
        <w:t xml:space="preserve"> Department</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proofErr w:type="gramStart"/>
      <w:r w:rsidRPr="00F00BA1">
        <w:rPr>
          <w:sz w:val="20"/>
          <w:szCs w:val="20"/>
        </w:rPr>
        <w:t>The Hon. Joseph M. Demarest, Jr.</w:t>
      </w:r>
      <w:proofErr w:type="gramEnd"/>
    </w:p>
    <w:p w:rsidR="00357951" w:rsidRDefault="00357951" w:rsidP="00E615E4">
      <w:pPr>
        <w:spacing w:after="0" w:line="240" w:lineRule="auto"/>
        <w:ind w:left="1440" w:right="1440"/>
        <w:jc w:val="both"/>
      </w:pPr>
      <w:r w:rsidRPr="00F00BA1">
        <w:rPr>
          <w:sz w:val="20"/>
          <w:szCs w:val="20"/>
        </w:rPr>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1" r:link="rId62" cstate="screen"/>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w:t>
      </w:r>
      <w:r w:rsidR="00B010A5">
        <w:lastRenderedPageBreak/>
        <w:t>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lastRenderedPageBreak/>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xml:space="preserve">.  Financial Terrorism </w:t>
      </w:r>
      <w:proofErr w:type="gramStart"/>
      <w:r w:rsidR="005562BB">
        <w:t>is defined</w:t>
      </w:r>
      <w:proofErr w:type="gramEnd"/>
      <w:r w:rsidR="005562BB">
        <w:t xml:space="preserve">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xml:space="preserve">?  </w:t>
      </w:r>
      <w:proofErr w:type="gramStart"/>
      <w:r w:rsidR="00634A13">
        <w:t>The answer</w:t>
      </w:r>
      <w:r w:rsidR="00B53BBA">
        <w:t>, nothing</w:t>
      </w:r>
      <w:r w:rsidR="002C5C3C">
        <w:t>.</w:t>
      </w:r>
      <w:proofErr w:type="gramEnd"/>
      <w:r w:rsidR="002C5C3C">
        <w:t xml:space="preserve">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also 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 xml:space="preserve">ATTORNEY </w:t>
      </w:r>
      <w:r w:rsidR="00A1051C" w:rsidRPr="00436CA4">
        <w:lastRenderedPageBreak/>
        <w:t>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proofErr w:type="spellStart"/>
      <w:r w:rsidR="008A148A">
        <w:t>Andral</w:t>
      </w:r>
      <w:proofErr w:type="spellEnd"/>
      <w:r w:rsidR="008A148A">
        <w:t xml:space="preserve">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xml:space="preserve">, </w:t>
      </w:r>
      <w:proofErr w:type="gramStart"/>
      <w:r w:rsidR="007705A6">
        <w:t>Esquire</w:t>
      </w:r>
      <w:proofErr w:type="gramEnd"/>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t>SENATOR PERKINS: Yeah, thank you so much. I have to run, but</w:t>
      </w:r>
      <w:r w:rsidR="00C12ADD" w:rsidRPr="009A5721">
        <w:t xml:space="preserve"> I</w:t>
      </w:r>
      <w:r w:rsidRPr="009A5721">
        <w:t xml:space="preserve"> just want to ask one quick question. So </w:t>
      </w:r>
      <w:proofErr w:type="gramStart"/>
      <w:r w:rsidRPr="009A5721">
        <w:t>what's</w:t>
      </w:r>
      <w:proofErr w:type="gramEnd"/>
      <w:r w:rsidRPr="009A5721">
        <w:t xml:space="preserve"> the solution?</w:t>
      </w:r>
    </w:p>
    <w:p w:rsidR="00677932" w:rsidRDefault="00677932" w:rsidP="009A5721">
      <w:pPr>
        <w:ind w:left="1440" w:right="1440"/>
        <w:jc w:val="both"/>
        <w:rPr>
          <w:b/>
          <w:sz w:val="28"/>
          <w:szCs w:val="28"/>
          <w:u w:val="single"/>
        </w:rPr>
      </w:pPr>
      <w:r w:rsidRPr="009A5721">
        <w:t xml:space="preserve">JUSTICE HART: Well, firstly, you have to fire </w:t>
      </w:r>
      <w:proofErr w:type="spellStart"/>
      <w:r w:rsidRPr="009A5721">
        <w:t>Tembeckjian</w:t>
      </w:r>
      <w:proofErr w:type="spellEnd"/>
      <w:r w:rsidR="000063D3" w:rsidRPr="009A5721">
        <w:t xml:space="preserve"> [Robert H. </w:t>
      </w:r>
      <w:proofErr w:type="spellStart"/>
      <w:r w:rsidR="000063D3" w:rsidRPr="009A5721">
        <w:t>Tembeckjian</w:t>
      </w:r>
      <w:proofErr w:type="spellEnd"/>
      <w:r w:rsidR="000063D3" w:rsidRPr="009A5721">
        <w:t xml:space="preserve"> Administrator and Counsel, New York </w:t>
      </w:r>
      <w:r w:rsidR="000063D3" w:rsidRPr="009A5721">
        <w:lastRenderedPageBreak/>
        <w:t>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 xml:space="preserve">The only reason that Robert </w:t>
      </w:r>
      <w:proofErr w:type="spellStart"/>
      <w:r w:rsidRPr="00EF18F9">
        <w:rPr>
          <w:b/>
          <w:sz w:val="28"/>
          <w:szCs w:val="28"/>
          <w:u w:val="single"/>
        </w:rPr>
        <w:t>Tembeckjian</w:t>
      </w:r>
      <w:proofErr w:type="spellEnd"/>
      <w:r w:rsidRPr="00EF18F9">
        <w:rPr>
          <w:b/>
          <w:sz w:val="28"/>
          <w:szCs w:val="28"/>
          <w:u w:val="single"/>
        </w:rPr>
        <w:t>,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 xml:space="preserve">JUSTICE HART: Well the system – if the system works properly, </w:t>
      </w:r>
      <w:proofErr w:type="gramStart"/>
      <w:r w:rsidRPr="009A5721">
        <w:t>it's</w:t>
      </w:r>
      <w:proofErr w:type="gramEnd"/>
      <w:r w:rsidRPr="009A5721">
        <w:t xml:space="preserve"> fair. </w:t>
      </w:r>
      <w:proofErr w:type="gramStart"/>
      <w:r w:rsidRPr="009A5721">
        <w:t>But</w:t>
      </w:r>
      <w:proofErr w:type="gramEnd"/>
      <w:r w:rsidRPr="009A5721">
        <w:t xml:space="preserve">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 xml:space="preserve">So while I agree with my friend Senator Perkins that this isn't about character assassination, it's about getting a fair, equitable system -- and frankly, in the hands of people like Mr. </w:t>
      </w:r>
      <w:proofErr w:type="spellStart"/>
      <w:r w:rsidRPr="009A5721">
        <w:t>Ternbeckjian</w:t>
      </w:r>
      <w:proofErr w:type="spellEnd"/>
      <w:r w:rsidRPr="009A5721">
        <w:t xml:space="preserve"> and Mr. Friedberg, you'll never have it. You could put whatever ---you could change the system </w:t>
      </w:r>
      <w:proofErr w:type="gramStart"/>
      <w:r w:rsidRPr="009A5721">
        <w:t>however</w:t>
      </w:r>
      <w:proofErr w:type="gramEnd"/>
      <w:r w:rsidRPr="009A5721">
        <w:t xml:space="preserve"> you want, you’ve got to have people in there who are fair, who are ethical.</w:t>
      </w:r>
    </w:p>
    <w:p w:rsidR="00677932" w:rsidRPr="00EF18F9" w:rsidRDefault="00677932" w:rsidP="00677932">
      <w:pPr>
        <w:ind w:left="1440" w:right="1440"/>
        <w:jc w:val="both"/>
        <w:rPr>
          <w:b/>
          <w:sz w:val="28"/>
          <w:szCs w:val="28"/>
          <w:u w:val="single"/>
        </w:rPr>
      </w:pPr>
      <w:r w:rsidRPr="009A5721">
        <w:t xml:space="preserve">I mean, again, my -- Mr. </w:t>
      </w:r>
      <w:proofErr w:type="spellStart"/>
      <w:r w:rsidRPr="009A5721">
        <w:t>Tembeckjian</w:t>
      </w:r>
      <w:proofErr w:type="spellEnd"/>
      <w:r w:rsidRPr="009A5721">
        <w:t xml:space="preserve">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proofErr w:type="spellStart"/>
      <w:r w:rsidRPr="009A5721">
        <w:t>Tembeckjian</w:t>
      </w:r>
      <w:proofErr w:type="spellEnd"/>
      <w:r w:rsidRPr="009A5721">
        <w:t xml:space="preserve">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 xml:space="preserve">Mr. </w:t>
      </w:r>
      <w:proofErr w:type="spellStart"/>
      <w:r w:rsidRPr="00EF18F9">
        <w:rPr>
          <w:b/>
          <w:sz w:val="28"/>
          <w:szCs w:val="28"/>
          <w:u w:val="single"/>
        </w:rPr>
        <w:t>Tembeckjian</w:t>
      </w:r>
      <w:proofErr w:type="spellEnd"/>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 xml:space="preserve">follow. </w:t>
      </w:r>
      <w:proofErr w:type="gramStart"/>
      <w:r w:rsidRPr="00EF18F9">
        <w:rPr>
          <w:b/>
          <w:sz w:val="28"/>
          <w:szCs w:val="28"/>
          <w:u w:val="single"/>
        </w:rPr>
        <w:t>And</w:t>
      </w:r>
      <w:proofErr w:type="gramEnd"/>
      <w:r w:rsidRPr="00EF18F9">
        <w:rPr>
          <w:b/>
          <w:sz w:val="28"/>
          <w:szCs w:val="28"/>
          <w:u w:val="single"/>
        </w:rPr>
        <w:t xml:space="preserve"> -- am I correct?</w:t>
      </w:r>
    </w:p>
    <w:p w:rsidR="00677932" w:rsidRPr="009A5721" w:rsidRDefault="00677932" w:rsidP="00677932">
      <w:pPr>
        <w:ind w:left="1440" w:right="1440"/>
        <w:jc w:val="both"/>
      </w:pPr>
      <w:r w:rsidRPr="009A5721">
        <w:lastRenderedPageBreak/>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screen"/>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screen"/>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proofErr w:type="spellStart"/>
      <w:r w:rsidRPr="00BE50FF">
        <w:rPr>
          <w:caps/>
          <w:sz w:val="20"/>
          <w:szCs w:val="20"/>
        </w:rPr>
        <w:t>Tembeckjian</w:t>
      </w:r>
      <w:proofErr w:type="spellEnd"/>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w:t>
      </w:r>
      <w:proofErr w:type="gramStart"/>
      <w:r w:rsidR="00EF18F9">
        <w:t>is served</w:t>
      </w:r>
      <w:proofErr w:type="gramEnd"/>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proofErr w:type="gramStart"/>
      <w:r w:rsidR="00057674">
        <w:t>were</w:t>
      </w:r>
      <w:r w:rsidR="00EF18F9">
        <w:t xml:space="preserve"> executed</w:t>
      </w:r>
      <w:proofErr w:type="gramEnd"/>
      <w:r w:rsidR="00EF18F9">
        <w:t xml:space="preserve">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52" w:name="_Toc330105219"/>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52"/>
    </w:p>
    <w:p w:rsidR="00057674" w:rsidRDefault="00057674" w:rsidP="00926B3F">
      <w:pPr>
        <w:spacing w:after="0"/>
        <w:ind w:left="1440" w:right="1440"/>
        <w:jc w:val="center"/>
        <w:rPr>
          <w:b/>
        </w:rPr>
      </w:pPr>
    </w:p>
    <w:p w:rsidR="00926B3F" w:rsidRPr="009A5721" w:rsidRDefault="00926B3F" w:rsidP="00926B3F">
      <w:pPr>
        <w:spacing w:after="0"/>
        <w:ind w:left="1440" w:right="1440"/>
        <w:jc w:val="center"/>
        <w:rPr>
          <w:b/>
          <w:caps/>
        </w:rPr>
      </w:pPr>
      <w:r w:rsidRPr="009A5721">
        <w:rPr>
          <w:b/>
          <w:caps/>
        </w:rPr>
        <w:t>You Are a Den of Vipers and Thieves</w:t>
      </w:r>
    </w:p>
    <w:p w:rsidR="00926B3F" w:rsidRPr="009A5721" w:rsidRDefault="009A5721" w:rsidP="009A5721">
      <w:pPr>
        <w:ind w:left="1440" w:right="1440"/>
      </w:pPr>
      <w:r>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lastRenderedPageBreak/>
        <w:t xml:space="preserve">You tell me that if I take the deposits from the bank and annul its charter, I shall ruin ten thousand families. That may be true, </w:t>
      </w:r>
      <w:proofErr w:type="gramStart"/>
      <w:r w:rsidRPr="009A5721">
        <w:t>gentlemen</w:t>
      </w:r>
      <w:proofErr w:type="gramEnd"/>
      <w:r w:rsidRPr="009A5721">
        <w:t>,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w:t>
      </w:r>
      <w:proofErr w:type="gramStart"/>
      <w:r w:rsidR="007F0D17">
        <w:t>is given</w:t>
      </w:r>
      <w:proofErr w:type="gramEnd"/>
      <w:r w:rsidR="007F0D17">
        <w:t xml:space="preserve">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proofErr w:type="gramStart"/>
      <w:r>
        <w:t>;</w:t>
      </w:r>
      <w:proofErr w:type="gramEnd"/>
    </w:p>
    <w:p w:rsidR="00E33D91" w:rsidRDefault="00E33D91" w:rsidP="00E33D91">
      <w:pPr>
        <w:pStyle w:val="ListParagraph"/>
        <w:numPr>
          <w:ilvl w:val="0"/>
          <w:numId w:val="28"/>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E33D91">
      <w:pPr>
        <w:pStyle w:val="ListParagraph"/>
        <w:numPr>
          <w:ilvl w:val="0"/>
          <w:numId w:val="28"/>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gain, knowing the contracts would fail 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42F35">
      <w:pPr>
        <w:pStyle w:val="ListParagraph"/>
        <w:numPr>
          <w:ilvl w:val="0"/>
          <w:numId w:val="28"/>
        </w:numPr>
      </w:pPr>
      <w:r>
        <w:t>FRAUDULENT</w:t>
      </w:r>
      <w:r w:rsidR="009D02B1" w:rsidRPr="00DD0838">
        <w:t xml:space="preserve"> </w:t>
      </w:r>
      <w:r w:rsidRPr="007A3B4A">
        <w:rPr>
          <w:caps/>
        </w:rPr>
        <w:t>Collateralized debt obligations</w:t>
      </w:r>
      <w:r w:rsidRPr="00A12059">
        <w:t xml:space="preserve"> (</w:t>
      </w:r>
      <w:proofErr w:type="spellStart"/>
      <w:r w:rsidRPr="00A12059">
        <w:t>CDOs</w:t>
      </w:r>
      <w:proofErr w:type="spellEnd"/>
      <w:r w:rsidRPr="00A12059">
        <w:t>)</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E42B2B">
      <w:pPr>
        <w:pStyle w:val="ListParagraph"/>
        <w:numPr>
          <w:ilvl w:val="0"/>
          <w:numId w:val="28"/>
        </w:numPr>
      </w:pPr>
      <w:r>
        <w:lastRenderedPageBreak/>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E42B2B">
      <w:pPr>
        <w:pStyle w:val="ListParagraph"/>
        <w:numPr>
          <w:ilvl w:val="0"/>
          <w:numId w:val="28"/>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E42B2B">
      <w:pPr>
        <w:pStyle w:val="ListParagraph"/>
        <w:numPr>
          <w:ilvl w:val="0"/>
          <w:numId w:val="28"/>
        </w:numPr>
      </w:pPr>
      <w:r>
        <w:t xml:space="preserve">STOCK </w:t>
      </w:r>
      <w:r w:rsidR="00E42B2B">
        <w:t xml:space="preserve">MARKET RIGGING, that has decreased the Middle Class Portfolios to Poverty, to </w:t>
      </w:r>
    </w:p>
    <w:p w:rsidR="007A3B4A" w:rsidRDefault="00E42B2B" w:rsidP="00723362">
      <w:pPr>
        <w:pStyle w:val="ListParagraph"/>
        <w:numPr>
          <w:ilvl w:val="0"/>
          <w:numId w:val="28"/>
        </w:numPr>
      </w:pPr>
      <w:r>
        <w:t xml:space="preserve">ANTITRUST </w:t>
      </w:r>
      <w:r w:rsidR="00723362">
        <w:t>and ILLEGAL MONOPOLISTIC COMBINATIONS -</w:t>
      </w:r>
      <w:r>
        <w:t xml:space="preserve"> that have wiped out Small Businesses</w:t>
      </w:r>
      <w:r w:rsidR="00723362">
        <w:t xml:space="preserve">, i.e. Walmart, Microsoft, </w:t>
      </w:r>
      <w:proofErr w:type="spellStart"/>
      <w:r w:rsidR="00723362">
        <w:t>BrandsMart</w:t>
      </w:r>
      <w:proofErr w:type="spellEnd"/>
      <w:r w:rsidR="00723362">
        <w:t xml:space="preserve">,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D32D4A">
      <w:pPr>
        <w:pStyle w:val="ListParagraph"/>
        <w:numPr>
          <w:ilvl w:val="0"/>
          <w:numId w:val="28"/>
        </w:numPr>
      </w:pPr>
      <w:r>
        <w:t>LIBOR INTEREST RATE FIXING CRIMES – This recently exposed crime where market rates were fixed adversely effect</w:t>
      </w:r>
      <w:r w:rsidR="00DC34D3">
        <w:t>s</w:t>
      </w:r>
      <w:r>
        <w:t xml:space="preserve"> over </w:t>
      </w:r>
      <w:r w:rsidRPr="00D32D4A">
        <w:rPr>
          <w:b/>
        </w:rPr>
        <w:t xml:space="preserve">EIGHT HUNDRED TRILLION 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5"/>
      </w:r>
      <w:r>
        <w:t xml:space="preserve"> to people worldwide whom the </w:t>
      </w:r>
      <w:r>
        <w:lastRenderedPageBreak/>
        <w:t xml:space="preserve">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t>
      </w:r>
      <w:proofErr w:type="gramStart"/>
      <w:r w:rsidR="00303122">
        <w:t>were</w:t>
      </w:r>
      <w:r w:rsidR="001D7B30">
        <w:t xml:space="preserve"> produced by the CRIMINAL RICO ENTERPRISE LAW FIRMS</w:t>
      </w:r>
      <w:r w:rsidR="007A6358">
        <w:t xml:space="preserve"> and executed with their Corporate Partners and Public Office Partners</w:t>
      </w:r>
      <w:proofErr w:type="gramEnd"/>
      <w:r w:rsidR="00FB3C2C">
        <w:t xml:space="preserve">.  </w:t>
      </w:r>
    </w:p>
    <w:p w:rsidR="00E33D91" w:rsidRDefault="00E822D7" w:rsidP="00D32D4A">
      <w:pPr>
        <w:ind w:firstLine="720"/>
      </w:pPr>
      <w:proofErr w:type="gramStart"/>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w:t>
      </w:r>
      <w:proofErr w:type="gramEnd"/>
      <w:r>
        <w:t xml:space="preserve">  Each homeowner in America should sue the banks, law firms, lawyers, regulators and judges who are responsible for the crimes that led to their losses</w:t>
      </w:r>
      <w:r w:rsidR="007A6358">
        <w:t>, demanding our Justice Department PROSECUTE or PROSECUTE THE JUSTICE DEPARTMENT OFFICIALS WHO FAIL TO PROSECUTE AND THEREBY VIOLATE THEIR OATH OF OFFICE AND DUTIES TO THE PEOPLE THEY SERVE</w:t>
      </w:r>
      <w:r>
        <w:t xml:space="preserve">. </w:t>
      </w:r>
      <w:r w:rsidR="007F0D17">
        <w:t xml:space="preserve">  </w:t>
      </w:r>
      <w:r w:rsidR="00FB3C2C">
        <w:t xml:space="preserve">Criminals disguised as Attorneys at Law </w:t>
      </w:r>
      <w:proofErr w:type="gramStart"/>
      <w:r w:rsidR="00FB3C2C">
        <w:t>are further disguised</w:t>
      </w:r>
      <w:proofErr w:type="gramEnd"/>
      <w:r w:rsidR="00FB3C2C">
        <w:t xml:space="preserve">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6"/>
      </w:r>
      <w:r w:rsidR="00FB3C2C">
        <w:t xml:space="preserve">  </w:t>
      </w:r>
    </w:p>
    <w:p w:rsidR="000C031B" w:rsidRDefault="00BB1385" w:rsidP="00BB1385">
      <w:pPr>
        <w:ind w:firstLine="720"/>
      </w:pPr>
      <w:r>
        <w:lastRenderedPageBreak/>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lastRenderedPageBreak/>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7"/>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0C031B">
      <w:pPr>
        <w:pStyle w:val="ListParagraph"/>
        <w:numPr>
          <w:ilvl w:val="0"/>
          <w:numId w:val="34"/>
        </w:numPr>
      </w:pPr>
      <w:r>
        <w:t>INTENTIONALLY WRECKED WORLD ECONOMIES</w:t>
      </w:r>
      <w:r w:rsidR="00450A6A">
        <w:t xml:space="preserve">, </w:t>
      </w:r>
    </w:p>
    <w:p w:rsidR="000C031B" w:rsidRPr="00B357C5" w:rsidRDefault="00F72F87" w:rsidP="00B357C5">
      <w:pPr>
        <w:pStyle w:val="ListParagraph"/>
        <w:numPr>
          <w:ilvl w:val="0"/>
          <w:numId w:val="34"/>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B357C5">
      <w:pPr>
        <w:pStyle w:val="ListParagraph"/>
        <w:numPr>
          <w:ilvl w:val="0"/>
          <w:numId w:val="34"/>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B357C5">
      <w:pPr>
        <w:pStyle w:val="ListParagraph"/>
        <w:numPr>
          <w:ilvl w:val="0"/>
          <w:numId w:val="34"/>
        </w:numPr>
        <w:rPr>
          <w:caps/>
        </w:rPr>
      </w:pPr>
      <w:r w:rsidRPr="00B357C5">
        <w:rPr>
          <w:caps/>
        </w:rPr>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B357C5">
      <w:pPr>
        <w:pStyle w:val="ListParagraph"/>
        <w:numPr>
          <w:ilvl w:val="0"/>
          <w:numId w:val="34"/>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B357C5">
      <w:pPr>
        <w:pStyle w:val="ListParagraph"/>
        <w:numPr>
          <w:ilvl w:val="0"/>
          <w:numId w:val="34"/>
        </w:numPr>
        <w:rPr>
          <w:caps/>
        </w:rPr>
      </w:pPr>
      <w:r w:rsidRPr="00B357C5">
        <w:rPr>
          <w:caps/>
        </w:rPr>
        <w:t>Pensions left in shambles</w:t>
      </w:r>
      <w:r w:rsidR="00B1012B" w:rsidRPr="00B357C5">
        <w:rPr>
          <w:rStyle w:val="FootnoteReference"/>
          <w:caps/>
        </w:rPr>
        <w:footnoteReference w:id="28"/>
      </w:r>
      <w:r w:rsidRPr="00B357C5">
        <w:rPr>
          <w:caps/>
        </w:rPr>
        <w:t>,</w:t>
      </w:r>
    </w:p>
    <w:p w:rsidR="00DE2C77" w:rsidRPr="00B357C5" w:rsidRDefault="000C031B" w:rsidP="00B357C5">
      <w:pPr>
        <w:pStyle w:val="ListParagraph"/>
        <w:numPr>
          <w:ilvl w:val="0"/>
          <w:numId w:val="34"/>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B357C5">
      <w:pPr>
        <w:pStyle w:val="ListParagraph"/>
        <w:numPr>
          <w:ilvl w:val="0"/>
          <w:numId w:val="34"/>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lastRenderedPageBreak/>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29"/>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0"/>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proofErr w:type="gramStart"/>
      <w:r>
        <w:t>W</w:t>
      </w:r>
      <w:r w:rsidR="00C8203C">
        <w:t>orth</w:t>
      </w:r>
      <w:proofErr w:type="gramEnd"/>
      <w:r>
        <w:t xml:space="preserve"> Increases</w:t>
      </w:r>
      <w:r w:rsidR="002325DF">
        <w:t xml:space="preserve">, include but are not limited to, </w:t>
      </w:r>
    </w:p>
    <w:p w:rsidR="002325DF" w:rsidRDefault="00AB4509" w:rsidP="002325DF">
      <w:pPr>
        <w:pStyle w:val="ListParagraph"/>
        <w:numPr>
          <w:ilvl w:val="0"/>
          <w:numId w:val="4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2325DF">
      <w:pPr>
        <w:pStyle w:val="ListParagraph"/>
        <w:numPr>
          <w:ilvl w:val="0"/>
          <w:numId w:val="40"/>
        </w:numPr>
      </w:pPr>
      <w:r>
        <w:t>Judges</w:t>
      </w:r>
      <w:r w:rsidR="002325DF">
        <w:t xml:space="preserve">, </w:t>
      </w:r>
      <w:r w:rsidR="0064448E">
        <w:t>again almost all Attorneys at Law,</w:t>
      </w:r>
    </w:p>
    <w:p w:rsidR="002325DF" w:rsidRDefault="00AB4509" w:rsidP="002325DF">
      <w:pPr>
        <w:pStyle w:val="ListParagraph"/>
        <w:numPr>
          <w:ilvl w:val="0"/>
          <w:numId w:val="4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2325DF">
      <w:pPr>
        <w:pStyle w:val="ListParagraph"/>
        <w:numPr>
          <w:ilvl w:val="0"/>
          <w:numId w:val="4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lastRenderedPageBreak/>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w:t>
      </w:r>
      <w:proofErr w:type="gramStart"/>
      <w:r w:rsidR="00D62365">
        <w:t>being FIRED</w:t>
      </w:r>
      <w:proofErr w:type="gramEnd"/>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2325DF">
      <w:pPr>
        <w:pStyle w:val="ListParagraph"/>
        <w:numPr>
          <w:ilvl w:val="0"/>
          <w:numId w:val="44"/>
        </w:numPr>
      </w:pPr>
      <w:r w:rsidRPr="00DD0838">
        <w:t>bankrupting Fortune 100</w:t>
      </w:r>
      <w:r w:rsidR="002325DF">
        <w:t>0</w:t>
      </w:r>
      <w:r w:rsidRPr="00DD0838">
        <w:t xml:space="preserve"> companies, </w:t>
      </w:r>
    </w:p>
    <w:p w:rsidR="002325DF" w:rsidRDefault="00106AE9" w:rsidP="002325DF">
      <w:pPr>
        <w:pStyle w:val="ListParagraph"/>
        <w:numPr>
          <w:ilvl w:val="0"/>
          <w:numId w:val="44"/>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2325DF">
      <w:pPr>
        <w:pStyle w:val="ListParagraph"/>
        <w:numPr>
          <w:ilvl w:val="0"/>
          <w:numId w:val="44"/>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2325DF">
      <w:pPr>
        <w:pStyle w:val="ListParagraph"/>
        <w:numPr>
          <w:ilvl w:val="0"/>
          <w:numId w:val="44"/>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1"/>
      </w:r>
      <w:r w:rsidR="0078153F">
        <w:t xml:space="preserve"> and</w:t>
      </w:r>
    </w:p>
    <w:p w:rsidR="0064448E" w:rsidRDefault="009A5A58" w:rsidP="002325DF">
      <w:pPr>
        <w:pStyle w:val="ListParagraph"/>
        <w:numPr>
          <w:ilvl w:val="0"/>
          <w:numId w:val="44"/>
        </w:numPr>
      </w:pPr>
      <w:proofErr w:type="gramStart"/>
      <w:r w:rsidRPr="00DD0838">
        <w:lastRenderedPageBreak/>
        <w:t>rigg</w:t>
      </w:r>
      <w:r w:rsidR="006F4474" w:rsidRPr="00DD0838">
        <w:t>ing</w:t>
      </w:r>
      <w:proofErr w:type="gramEnd"/>
      <w:r w:rsidR="006F4474" w:rsidRPr="00DD0838">
        <w:t xml:space="preserve">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2"/>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proofErr w:type="gramStart"/>
      <w:r w:rsidR="00042E37">
        <w:t>are</w:t>
      </w:r>
      <w:proofErr w:type="gramEnd"/>
      <w:r w:rsidR="00042E37">
        <w:t xml:space="preserve"> not </w:t>
      </w:r>
      <w:r w:rsidR="00042E37">
        <w:lastRenderedPageBreak/>
        <w:t>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w:t>
      </w:r>
      <w:proofErr w:type="gramStart"/>
      <w:r w:rsidR="00662116">
        <w:t>are then</w:t>
      </w:r>
      <w:r w:rsidR="00DE2C77">
        <w:t xml:space="preserve"> sent</w:t>
      </w:r>
      <w:proofErr w:type="gramEnd"/>
      <w:r w:rsidR="00DE2C77">
        <w:t xml:space="preserve"> to Camp Gitmoschwitz or Abu </w:t>
      </w:r>
      <w:proofErr w:type="spellStart"/>
      <w:r w:rsidR="00DE2C77">
        <w:t>GraHell</w:t>
      </w:r>
      <w:proofErr w:type="spellEnd"/>
      <w:r w:rsidR="00DE2C77">
        <w:t xml:space="preserve">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w:t>
      </w:r>
      <w:proofErr w:type="spellStart"/>
      <w:r w:rsidR="00635383">
        <w:t>PFC</w:t>
      </w:r>
      <w:proofErr w:type="spellEnd"/>
      <w:r w:rsidR="00635383">
        <w:t xml:space="preserve"> Bradley</w:t>
      </w:r>
      <w:r w:rsidR="00042E37">
        <w:t xml:space="preserve"> Manning</w:t>
      </w:r>
      <w:r w:rsidR="00C74FAB">
        <w:t>,</w:t>
      </w:r>
      <w:r w:rsidR="00042E37">
        <w:t xml:space="preserve"> </w:t>
      </w:r>
      <w:r w:rsidR="00635383">
        <w:t xml:space="preserve">Julian </w:t>
      </w:r>
      <w:proofErr w:type="spellStart"/>
      <w:r w:rsidR="00042E37">
        <w:t>Assange</w:t>
      </w:r>
      <w:proofErr w:type="spellEnd"/>
      <w:r w:rsidR="00042E37">
        <w:t xml:space="preserv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5"/>
                    </pic:cNvPr>
                    <pic:cNvPicPr>
                      <a:picLocks noChangeAspect="1" noChangeArrowheads="1"/>
                    </pic:cNvPicPr>
                  </pic:nvPicPr>
                  <pic:blipFill>
                    <a:blip r:embed="rId66" cstate="screen"/>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8407DD">
      <w:pPr>
        <w:pStyle w:val="Heading2"/>
        <w:rPr>
          <w:rFonts w:ascii="Arial" w:hAnsi="Arial"/>
          <w:caps/>
          <w:color w:val="auto"/>
          <w:sz w:val="24"/>
          <w:szCs w:val="28"/>
        </w:rPr>
      </w:pPr>
      <w:bookmarkStart w:id="53" w:name="_Toc330105220"/>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53"/>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lastRenderedPageBreak/>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3"/>
      </w:r>
      <w:r w:rsidR="008407DD">
        <w:t>/DEPRESSION</w:t>
      </w:r>
      <w:r w:rsidR="008407DD">
        <w:rPr>
          <w:rStyle w:val="FootnoteReference"/>
        </w:rPr>
        <w:footnoteReference w:id="34"/>
      </w:r>
      <w:r w:rsidR="00364A43">
        <w:t xml:space="preserve"> IN HISTORY</w:t>
      </w:r>
      <w:r w:rsidR="008407DD">
        <w:t>,</w:t>
      </w:r>
      <w:r w:rsidR="00491AA7">
        <w:t xml:space="preserve"> as the</w:t>
      </w:r>
      <w:r w:rsidR="00F84388">
        <w:t xml:space="preserve"> economic</w:t>
      </w:r>
      <w:r w:rsidR="00491AA7">
        <w:t xml:space="preserve"> numbers would </w:t>
      </w:r>
      <w:r w:rsidR="00557ACE">
        <w:t>appear to 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 xml:space="preserve">issuing “Get </w:t>
      </w:r>
      <w:proofErr w:type="gramStart"/>
      <w:r w:rsidR="00557ACE">
        <w:t>Out</w:t>
      </w:r>
      <w:proofErr w:type="gramEnd"/>
      <w:r w:rsidR="00557ACE">
        <w:t xml:space="preserve">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5"/>
      </w:r>
      <w:r w:rsidR="00645DD2" w:rsidRPr="00695307">
        <w:rPr>
          <w:vertAlign w:val="superscript"/>
        </w:rPr>
        <w:t>and</w:t>
      </w:r>
      <w:r w:rsidR="00645DD2">
        <w:rPr>
          <w:rStyle w:val="FootnoteReference"/>
        </w:rPr>
        <w:footnoteReference w:id="36"/>
      </w:r>
      <w:r w:rsidR="004249A9" w:rsidRPr="00695307">
        <w:rPr>
          <w:vertAlign w:val="superscript"/>
        </w:rPr>
        <w:t>and</w:t>
      </w:r>
      <w:r w:rsidR="004249A9">
        <w:rPr>
          <w:rStyle w:val="FootnoteReference"/>
        </w:rPr>
        <w:footnoteReference w:id="37"/>
      </w:r>
      <w:r w:rsidR="001033AC">
        <w:t xml:space="preserve"> </w:t>
      </w:r>
      <w:r w:rsidR="008407DD">
        <w:t xml:space="preserve">  This rewriting of law to make crime legal resembles exactly what the Nazi Attorneys at Law and Justice Officials did </w:t>
      </w:r>
      <w:r w:rsidR="008407DD">
        <w:lastRenderedPageBreak/>
        <w:t xml:space="preserve">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8"/>
      </w:r>
      <w:r w:rsidR="001033AC">
        <w:t xml:space="preserve"> </w:t>
      </w:r>
      <w:r w:rsidR="008407DD">
        <w:t xml:space="preserve">  A</w:t>
      </w:r>
      <w:r w:rsidR="00F84388">
        <w:t xml:space="preserve">ll the </w:t>
      </w:r>
      <w:r w:rsidR="001E7C04">
        <w:t>while</w:t>
      </w:r>
      <w:r w:rsidR="008407DD">
        <w:t xml:space="preserve">, until they </w:t>
      </w:r>
      <w:proofErr w:type="gramStart"/>
      <w:r w:rsidR="008407DD">
        <w:t>were tried and convicted,</w:t>
      </w:r>
      <w:proofErr w:type="gramEnd"/>
      <w:r w:rsidR="008407DD">
        <w:t xml:space="preserve">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39"/>
      </w:r>
    </w:p>
    <w:p w:rsidR="00CC09E4" w:rsidRDefault="00CC09E4" w:rsidP="007D3791">
      <w:pPr>
        <w:ind w:firstLine="720"/>
      </w:pPr>
      <w:r>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0"/>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w:t>
      </w:r>
      <w:r w:rsidR="00EC6695">
        <w:lastRenderedPageBreak/>
        <w:t>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 xml:space="preserve">La </w:t>
      </w:r>
      <w:proofErr w:type="spellStart"/>
      <w:r w:rsidR="00EC6695">
        <w:t>F</w:t>
      </w:r>
      <w:r w:rsidR="00803940">
        <w:t>ami</w:t>
      </w:r>
      <w:r w:rsidR="00EC6695">
        <w:t>g</w:t>
      </w:r>
      <w:r w:rsidR="00803940">
        <w:t>l</w:t>
      </w:r>
      <w:r w:rsidR="00EC6695">
        <w:t>ia</w:t>
      </w:r>
      <w:proofErr w:type="spellEnd"/>
      <w:r w:rsidR="00EC6695">
        <w:t xml:space="preserve">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w:t>
      </w:r>
      <w:r w:rsidR="00546A66">
        <w:lastRenderedPageBreak/>
        <w:t>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1"/>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 xml:space="preserve">CRIMES, softening the blow for Ponzi Schemers and Wall Street </w:t>
      </w:r>
      <w:proofErr w:type="spellStart"/>
      <w:r w:rsidR="00FE7BCD">
        <w:t>Banksters</w:t>
      </w:r>
      <w:proofErr w:type="spellEnd"/>
      <w:r w:rsidR="00FE7BCD">
        <w:t xml:space="preserve">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 xml:space="preserve">State </w:t>
      </w:r>
      <w:r>
        <w:lastRenderedPageBreak/>
        <w:t>&amp;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A35244">
      <w:pP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I am concerned for the security of our great Nation; not so much because of any 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w:t>
      </w:r>
      <w:proofErr w:type="spellStart"/>
      <w:r w:rsidRPr="00A35244">
        <w:rPr>
          <w:b/>
          <w:caps/>
        </w:rPr>
        <w:t>Hyl</w:t>
      </w:r>
      <w:r w:rsidR="008B4344" w:rsidRPr="00A35244">
        <w:rPr>
          <w:b/>
          <w:caps/>
        </w:rPr>
        <w:t>an's</w:t>
      </w:r>
      <w:proofErr w:type="spellEnd"/>
      <w:r w:rsidR="008B4344" w:rsidRPr="00A35244">
        <w:rPr>
          <w:b/>
          <w:caps/>
        </w:rPr>
        <w:t xml:space="preserve">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w:t>
      </w:r>
      <w:proofErr w:type="gramStart"/>
      <w:r w:rsidR="005358C5" w:rsidRPr="00A35244">
        <w:rPr>
          <w:b/>
          <w:caps/>
        </w:rPr>
        <w:t>are the Rockefeller-Standard Oil interests and a small group of powerful banking houses generally referred</w:t>
      </w:r>
      <w:proofErr w:type="gramEnd"/>
      <w:r w:rsidR="005358C5" w:rsidRPr="00A35244">
        <w:rPr>
          <w:b/>
          <w:caps/>
        </w:rPr>
        <w:t xml:space="preserve"> to as the international bankers. </w:t>
      </w:r>
      <w:proofErr w:type="gramStart"/>
      <w:r w:rsidR="005358C5" w:rsidRPr="00A35244">
        <w:rPr>
          <w:b/>
          <w:caps/>
        </w:rPr>
        <w:t>The little coterie of powerful international bankers virtually run the United States government for their own selfish purposes.</w:t>
      </w:r>
      <w:proofErr w:type="gramEnd"/>
      <w:r w:rsidR="005358C5" w:rsidRPr="00A35244">
        <w:rPr>
          <w:b/>
          <w:caps/>
        </w:rPr>
        <w:t xml:space="preserve"> ‘They practically control both parties, write political platforms, make </w:t>
      </w:r>
      <w:proofErr w:type="spellStart"/>
      <w:r w:rsidR="005358C5" w:rsidRPr="00A35244">
        <w:rPr>
          <w:b/>
          <w:caps/>
        </w:rPr>
        <w:t>catspaws</w:t>
      </w:r>
      <w:proofErr w:type="spellEnd"/>
      <w:r w:rsidR="005358C5" w:rsidRPr="00A35244">
        <w:rPr>
          <w:b/>
          <w:caps/>
        </w:rPr>
        <w:t xml:space="preserve"> of party leaders, use the leading men of private organizations, and resort to every device to place in nomination for high public office only such </w:t>
      </w:r>
      <w:r w:rsidR="005358C5" w:rsidRPr="00A35244">
        <w:rPr>
          <w:b/>
          <w:caps/>
        </w:rPr>
        <w:lastRenderedPageBreak/>
        <w:t xml:space="preserve">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w:t>
      </w:r>
      <w:proofErr w:type="gramStart"/>
      <w:r w:rsidR="005358C5" w:rsidRPr="00A35244">
        <w:rPr>
          <w:b/>
          <w:caps/>
        </w:rPr>
        <w:t>cliques which</w:t>
      </w:r>
      <w:proofErr w:type="gramEnd"/>
      <w:r w:rsidR="005358C5" w:rsidRPr="00A35244">
        <w:rPr>
          <w:b/>
          <w:caps/>
        </w:rPr>
        <w:t xml:space="preserve"> compose the invisible government. It 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proofErr w:type="spellStart"/>
      <w:r w:rsidR="005358C5" w:rsidRPr="00A35244">
        <w:rPr>
          <w:b/>
          <w:caps/>
        </w:rPr>
        <w:t>Hylan</w:t>
      </w:r>
      <w:proofErr w:type="spellEnd"/>
      <w:r w:rsidR="005358C5" w:rsidRPr="00A35244">
        <w:rPr>
          <w:b/>
          <w:caps/>
        </w:rPr>
        <w:t xml:space="preserve">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w:t>
      </w:r>
      <w:proofErr w:type="gramStart"/>
      <w:r w:rsidR="002567FA" w:rsidRPr="00A35244">
        <w:rPr>
          <w:b/>
          <w:caps/>
        </w:rPr>
        <w:t>open</w:t>
      </w:r>
      <w:proofErr w:type="gramEnd"/>
      <w:r w:rsidR="002567FA" w:rsidRPr="00A35244">
        <w:rPr>
          <w:b/>
          <w:caps/>
        </w:rPr>
        <w:t xml:space="preserve"> society; and we are as a people inherently and historically opposed to secret societies, to secret oaths and secret proceedings. We decided long ago that the dangers of excessive and unwarranted concealment of pertinent facts far outweighed the </w:t>
      </w:r>
      <w:proofErr w:type="gramStart"/>
      <w:r w:rsidR="002567FA" w:rsidRPr="00A35244">
        <w:rPr>
          <w:b/>
          <w:caps/>
        </w:rPr>
        <w:t>dangers which</w:t>
      </w:r>
      <w:proofErr w:type="gramEnd"/>
      <w:r w:rsidR="002567FA" w:rsidRPr="00A35244">
        <w:rPr>
          <w:b/>
          <w:caps/>
        </w:rPr>
        <w:t xml:space="preserve"> are cited to justify it. </w:t>
      </w:r>
      <w:proofErr w:type="gramStart"/>
      <w:r w:rsidR="002567FA" w:rsidRPr="00A35244">
        <w:rPr>
          <w:b/>
          <w:caps/>
        </w:rPr>
        <w:t>Even today, there is little value in opposing the threat of a closed society by imitating its arbitrary restrictions.</w:t>
      </w:r>
      <w:proofErr w:type="gramEnd"/>
      <w:r w:rsidR="002567FA" w:rsidRPr="00A35244">
        <w:rPr>
          <w:b/>
          <w:caps/>
        </w:rPr>
        <w:t xml:space="preserve"> </w:t>
      </w:r>
      <w:proofErr w:type="gramStart"/>
      <w:r w:rsidR="002567FA" w:rsidRPr="00A35244">
        <w:rPr>
          <w:b/>
          <w:caps/>
        </w:rPr>
        <w:t>Even today, there is little value in insuring the survival of our nation if our traditions do not survive with it.</w:t>
      </w:r>
      <w:proofErr w:type="gramEnd"/>
      <w:r w:rsidR="002567FA" w:rsidRPr="00A35244">
        <w:rPr>
          <w:b/>
          <w:caps/>
        </w:rPr>
        <w:t xml:space="preserve"> </w:t>
      </w:r>
      <w:proofErr w:type="gramStart"/>
      <w:r w:rsidR="002567FA" w:rsidRPr="00A35244">
        <w:rPr>
          <w:b/>
          <w:caps/>
        </w:rPr>
        <w:t>And</w:t>
      </w:r>
      <w:proofErr w:type="gramEnd"/>
      <w:r w:rsidR="002567FA" w:rsidRPr="00A35244">
        <w:rPr>
          <w:b/>
          <w:caps/>
        </w:rPr>
        <w:t xml:space="preserve"> there is very grave </w:t>
      </w:r>
      <w:r w:rsidR="002567FA" w:rsidRPr="00A35244">
        <w:rPr>
          <w:b/>
          <w:caps/>
        </w:rPr>
        <w:lastRenderedPageBreak/>
        <w:t xml:space="preserve">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2819E7" w:rsidP="00A35244">
      <w:pPr>
        <w:ind w:left="1440" w:right="1440"/>
        <w:jc w:val="both"/>
        <w:rPr>
          <w:b/>
        </w:rPr>
      </w:pPr>
      <w:hyperlink r:id="rId67"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2"/>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proofErr w:type="gramStart"/>
      <w:r w:rsidRPr="00551D06">
        <w:lastRenderedPageBreak/>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3"/>
      </w:r>
      <w:proofErr w:type="gramEnd"/>
    </w:p>
    <w:p w:rsidR="00E30981" w:rsidRPr="00551D06" w:rsidRDefault="00E30981" w:rsidP="006840F9">
      <w:pPr>
        <w:tabs>
          <w:tab w:val="left" w:pos="1560"/>
        </w:tabs>
        <w:ind w:left="1440" w:right="1440"/>
        <w:jc w:val="both"/>
      </w:pPr>
      <w:r w:rsidRPr="00551D06">
        <w:t>Defendants characterize the events quite differently:</w:t>
      </w:r>
    </w:p>
    <w:p w:rsidR="00E30981" w:rsidRPr="00F00BA1" w:rsidRDefault="00E30981" w:rsidP="00A22AB4">
      <w:pPr>
        <w:tabs>
          <w:tab w:val="left" w:pos="1560"/>
        </w:tabs>
        <w:ind w:left="1440" w:right="1440"/>
        <w:jc w:val="both"/>
        <w:rPr>
          <w:sz w:val="20"/>
          <w:szCs w:val="20"/>
        </w:rPr>
      </w:pPr>
      <w:proofErr w:type="gramStart"/>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A22AB4">
        <w:rPr>
          <w:b/>
          <w:sz w:val="28"/>
          <w:szCs w:val="28"/>
          <w:u w:val="single"/>
        </w:rPr>
        <w:t>While I cannot determine which of these descriptions is more accurate…</w:t>
      </w:r>
      <w:r w:rsidR="000F54B4" w:rsidRPr="00F00BA1">
        <w:rPr>
          <w:rStyle w:val="FootnoteReference"/>
          <w:sz w:val="20"/>
          <w:szCs w:val="20"/>
        </w:rPr>
        <w:footnoteReference w:id="44"/>
      </w:r>
      <w:proofErr w:type="gramEnd"/>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t>
      </w:r>
      <w:proofErr w:type="gramStart"/>
      <w:r>
        <w:t>was in fact related</w:t>
      </w:r>
      <w:proofErr w:type="gramEnd"/>
      <w:r>
        <w:t xml:space="preserve">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t>
      </w:r>
      <w:proofErr w:type="gramStart"/>
      <w:r>
        <w:t>was planned</w:t>
      </w:r>
      <w:proofErr w:type="gramEnd"/>
      <w:r>
        <w:t xml:space="preserve">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lastRenderedPageBreak/>
        <w:t>and the</w:t>
      </w:r>
      <w:r w:rsidR="00A9281C">
        <w:t xml:space="preserve"> Defendant Law Firms</w:t>
      </w:r>
      <w:r w:rsidR="004E1F86">
        <w:t xml:space="preserve"> need</w:t>
      </w:r>
      <w:r w:rsidR="00A9281C">
        <w:t>ed to</w:t>
      </w:r>
      <w:r w:rsidR="00F23334">
        <w:t xml:space="preserve"> </w:t>
      </w:r>
      <w:r w:rsidR="004E1F86">
        <w:t>cover them up.  W</w:t>
      </w:r>
      <w:r>
        <w:t xml:space="preserve">hat </w:t>
      </w:r>
      <w:proofErr w:type="gramStart"/>
      <w:r>
        <w:t>has since been discovered</w:t>
      </w:r>
      <w:proofErr w:type="gramEnd"/>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w:t>
      </w:r>
      <w:proofErr w:type="gramStart"/>
      <w:r w:rsidR="00A9281C">
        <w:t>should be noted</w:t>
      </w:r>
      <w:proofErr w:type="gramEnd"/>
      <w:r w:rsidR="00A9281C">
        <w:t xml:space="preserve"> here that Defendant Michael Grebe of Defendant Foley &amp; Lardner, former Republican National Committee General Counsel, former 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 xml:space="preserve">ing and nesting slowly in government with a plan to take over the world through what </w:t>
      </w:r>
      <w:proofErr w:type="gramStart"/>
      <w:r w:rsidR="00AA3F64">
        <w:t>has been described</w:t>
      </w:r>
      <w:proofErr w:type="gramEnd"/>
      <w:r w:rsidR="00AA3F64">
        <w:t xml:space="preserve">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 xml:space="preserve">The Supreme Court majority’s argument, that a Florida recount would cause Bush “irreparable harm”—that is, loss of the White House—struck many observers as a blatant payoff for the life appointments bestowed by prior Republican presidents.  Justice </w:t>
      </w:r>
      <w:proofErr w:type="spellStart"/>
      <w:r w:rsidRPr="00991154">
        <w:t>Antonin</w:t>
      </w:r>
      <w:proofErr w:type="spellEnd"/>
      <w:r w:rsidRPr="00991154">
        <w:t xml:space="preserve"> Scalia</w:t>
      </w:r>
      <w:r w:rsidR="00BC0B91" w:rsidRPr="00991154">
        <w:footnoteReference w:id="45"/>
      </w:r>
      <w:r w:rsidRPr="00991154">
        <w:t xml:space="preserve"> proved that suspicion correct when he wrote, in approving Bush’s plea for a ban on recounts</w:t>
      </w:r>
      <w:proofErr w:type="gramStart"/>
      <w:r w:rsidR="00903936" w:rsidRPr="00991154">
        <w:t xml:space="preserve">, </w:t>
      </w:r>
      <w:r w:rsidRPr="00991154">
        <w:t>that</w:t>
      </w:r>
      <w:proofErr w:type="gramEnd"/>
      <w:r w:rsidRPr="00991154">
        <w:t xml:space="preserve">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w:t>
      </w:r>
      <w:proofErr w:type="gramStart"/>
      <w:r w:rsidRPr="00991154">
        <w:t>strictly</w:t>
      </w:r>
      <w:proofErr w:type="gramEnd"/>
      <w:r w:rsidRPr="00991154">
        <w:t xml:space="preserve"> “limited to </w:t>
      </w:r>
      <w:r w:rsidRPr="00991154">
        <w:lastRenderedPageBreak/>
        <w:t xml:space="preserve">the present circumstances, for the problem of equal protection in election processes generally presents many complexities.” As author Vincent </w:t>
      </w:r>
      <w:proofErr w:type="spellStart"/>
      <w:r w:rsidRPr="00991154">
        <w:t>Bugliosi</w:t>
      </w:r>
      <w:proofErr w:type="spellEnd"/>
      <w:r w:rsidRPr="00991154">
        <w:t xml:space="preserve">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identity of the loser is perfectly clear. It is the nation’s confidence in [this Court] as an impartial guardian of the rule of law.” </w:t>
      </w:r>
      <w:proofErr w:type="gramStart"/>
      <w:r w:rsidRPr="00991154">
        <w:t xml:space="preserve">Unmentioned in that opinion were the blatant conflicts of interest that should have caused two pro-Bush justices to abstain from hearing the case: A son of Justice </w:t>
      </w:r>
      <w:proofErr w:type="spellStart"/>
      <w:r w:rsidRPr="00991154">
        <w:t>Antonin</w:t>
      </w:r>
      <w:proofErr w:type="spellEnd"/>
      <w:r w:rsidRPr="00991154">
        <w:t xml:space="preserve"> Scalia was employed by the law firm that filed suit on Bush’s behalf</w:t>
      </w:r>
      <w:r w:rsidR="007904B2" w:rsidRPr="00991154">
        <w:footnoteReference w:id="46"/>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7"/>
      </w:r>
      <w:proofErr w:type="gramEnd"/>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 xml:space="preserve">Justice </w:t>
      </w:r>
      <w:proofErr w:type="spellStart"/>
      <w:r w:rsidR="00407A6E" w:rsidRPr="00F00BA1">
        <w:rPr>
          <w:sz w:val="20"/>
          <w:szCs w:val="20"/>
        </w:rPr>
        <w:t>Breyer</w:t>
      </w:r>
      <w:proofErr w:type="spellEnd"/>
      <w:r w:rsidR="00407A6E" w:rsidRPr="00F00BA1">
        <w:rPr>
          <w:sz w:val="20"/>
          <w:szCs w:val="20"/>
        </w:rPr>
        <w:t xml:space="preserve"> states,</w:t>
      </w:r>
    </w:p>
    <w:p w:rsidR="00407A6E" w:rsidRPr="00991154" w:rsidRDefault="00407A6E" w:rsidP="00407A6E">
      <w:pPr>
        <w:tabs>
          <w:tab w:val="left" w:pos="1560"/>
        </w:tabs>
        <w:ind w:left="1440" w:right="1440"/>
        <w:jc w:val="both"/>
      </w:pPr>
      <w:r w:rsidRPr="00903936">
        <w:rPr>
          <w:b/>
          <w:caps/>
          <w:sz w:val="28"/>
          <w:szCs w:val="20"/>
        </w:rPr>
        <w:t xml:space="preserve">The good news, according </w:t>
      </w:r>
      <w:proofErr w:type="spellStart"/>
      <w:r w:rsidRPr="00903936">
        <w:rPr>
          <w:b/>
          <w:caps/>
          <w:sz w:val="28"/>
          <w:szCs w:val="20"/>
        </w:rPr>
        <w:t>Breyer</w:t>
      </w:r>
      <w:proofErr w:type="spellEnd"/>
      <w:r w:rsidRPr="00903936">
        <w:rPr>
          <w:b/>
          <w:caps/>
          <w:sz w:val="28"/>
          <w:szCs w:val="20"/>
        </w:rPr>
        <w:t>, was that despite the court’s irregular action, there were no riots in the streets of America,</w:t>
      </w:r>
      <w:r w:rsidRPr="00F00BA1">
        <w:rPr>
          <w:sz w:val="20"/>
          <w:szCs w:val="20"/>
        </w:rPr>
        <w:t xml:space="preserve"> </w:t>
      </w:r>
      <w:r w:rsidRPr="00991154">
        <w:t xml:space="preserve">such as those </w:t>
      </w:r>
      <w:proofErr w:type="gramStart"/>
      <w:r w:rsidRPr="00991154">
        <w:t>that are part of the Arab spring we have been hearing so much about</w:t>
      </w:r>
      <w:proofErr w:type="gramEnd"/>
      <w:r w:rsidRPr="00991154">
        <w:t xml:space="preserve">. He added: At least 20 percent of you, when </w:t>
      </w:r>
      <w:proofErr w:type="gramStart"/>
      <w:r w:rsidRPr="00991154">
        <w:t>I’m</w:t>
      </w:r>
      <w:proofErr w:type="gramEnd"/>
      <w:r w:rsidRPr="00991154">
        <w:t xml:space="preserve"> saying there was no violence in the streets, you’re thinking, ‘And too bad there wasn’t.’ But I want those of you who are thinking that to turn on your television sets </w:t>
      </w:r>
      <w:r w:rsidRPr="00991154">
        <w:lastRenderedPageBreak/>
        <w:t>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proofErr w:type="gramStart"/>
      <w:r w:rsidRPr="00991154">
        <w:t>It’s</w:t>
      </w:r>
      <w:proofErr w:type="gramEnd"/>
      <w:r w:rsidRPr="00991154">
        <w:t xml:space="preserve"> a valid point. </w:t>
      </w:r>
      <w:proofErr w:type="gramStart"/>
      <w:r w:rsidRPr="00991154">
        <w:t>But</w:t>
      </w:r>
      <w:proofErr w:type="gramEnd"/>
      <w:r w:rsidRPr="00991154">
        <w:t xml:space="preserve"> it goes only so far. The decision led to plenty of violence elsewhere. Before Bush v. Gore is allowed to compost into history, </w:t>
      </w:r>
      <w:proofErr w:type="gramStart"/>
      <w:r w:rsidRPr="00991154">
        <w:t>let’s</w:t>
      </w:r>
      <w:proofErr w:type="gramEnd"/>
      <w:r w:rsidRPr="00991154">
        <w:t xml:space="preserve"> reflect on some of its consequences.</w:t>
      </w:r>
      <w:r w:rsidRPr="00F00BA1">
        <w:rPr>
          <w:rStyle w:val="FootnoteReference"/>
          <w:sz w:val="20"/>
          <w:szCs w:val="20"/>
        </w:rPr>
        <w:t xml:space="preserve"> </w:t>
      </w:r>
      <w:r w:rsidRPr="00F00BA1">
        <w:rPr>
          <w:rStyle w:val="FootnoteReference"/>
          <w:sz w:val="20"/>
          <w:szCs w:val="20"/>
        </w:rPr>
        <w:footnoteReference w:id="48"/>
      </w:r>
    </w:p>
    <w:p w:rsidR="00E44F85" w:rsidRPr="00F00BA1" w:rsidRDefault="00E44F85" w:rsidP="00E44F85">
      <w:pPr>
        <w:ind w:firstLine="720"/>
        <w:rPr>
          <w:sz w:val="20"/>
          <w:szCs w:val="20"/>
        </w:rPr>
      </w:pPr>
      <w:proofErr w:type="spellStart"/>
      <w:r w:rsidRPr="00F00BA1">
        <w:rPr>
          <w:sz w:val="20"/>
          <w:szCs w:val="20"/>
        </w:rPr>
        <w:t>Breyer</w:t>
      </w:r>
      <w:proofErr w:type="spellEnd"/>
      <w:r w:rsidRPr="00F00BA1">
        <w:rPr>
          <w:sz w:val="20"/>
          <w:szCs w:val="20"/>
        </w:rPr>
        <w:t xml:space="preserve">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w:t>
      </w:r>
      <w:proofErr w:type="gramStart"/>
      <w:r w:rsidRPr="00991154">
        <w:t>And</w:t>
      </w:r>
      <w:proofErr w:type="gramEnd"/>
      <w:r w:rsidRPr="00991154">
        <w:t xml:space="preserve">, above all, in this highly politicized matter, the appearance of a split decision runs the risk of undermining the public’s confidence in the Court itself. That confidence is a public treasure. It </w:t>
      </w:r>
      <w:proofErr w:type="gramStart"/>
      <w:r w:rsidRPr="00991154">
        <w:t>has been built</w:t>
      </w:r>
      <w:proofErr w:type="gramEnd"/>
      <w:r w:rsidRPr="00991154">
        <w:t xml:space="preserve">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w:t>
      </w:r>
      <w:proofErr w:type="spellStart"/>
      <w:r w:rsidRPr="00991154">
        <w:t>Loth</w:t>
      </w:r>
      <w:proofErr w:type="spellEnd"/>
      <w:r w:rsidRPr="00991154">
        <w:t xml:space="preserve">, Chief Justice John Marshall and </w:t>
      </w:r>
      <w:proofErr w:type="gramStart"/>
      <w:r w:rsidRPr="00991154">
        <w:t>The</w:t>
      </w:r>
      <w:proofErr w:type="gramEnd"/>
      <w:r w:rsidRPr="00991154">
        <w:t xml:space="preserve"> Growth of the American Republic 365 (1948). </w:t>
      </w:r>
      <w:proofErr w:type="gramStart"/>
      <w:r w:rsidRPr="00991154">
        <w:rPr>
          <w:b/>
          <w:u w:val="single"/>
        </w:rPr>
        <w:t>But</w:t>
      </w:r>
      <w:proofErr w:type="gramEnd"/>
      <w:r w:rsidRPr="00991154">
        <w:rPr>
          <w:b/>
          <w:u w:val="single"/>
        </w:rPr>
        <w:t xml:space="preserve">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 xml:space="preserve">I fear that in order to bring this agonizingly long election process to a definitive conclusion, we have not adequately attended to that necessary “check upon our own exercise of power,” “our own sense of self-restraint.” </w:t>
      </w:r>
      <w:proofErr w:type="gramStart"/>
      <w:r w:rsidRPr="00991154">
        <w:t>United States v. Butler, 297 U.S. 1, 79 (1936) (Stone, J., dissenting).</w:t>
      </w:r>
      <w:proofErr w:type="gramEnd"/>
      <w:r w:rsidRPr="00991154">
        <w:t xml:space="preserve"> Justice Brandeis once said of the Court, “The most important thing we do is not doing.” </w:t>
      </w:r>
      <w:proofErr w:type="gramStart"/>
      <w:r w:rsidRPr="00991154">
        <w:t>Bickel, supra, at 71.</w:t>
      </w:r>
      <w:proofErr w:type="gramEnd"/>
      <w:r w:rsidRPr="00991154">
        <w:t xml:space="preserve"> What it does today, the Court should have left undone. </w:t>
      </w:r>
      <w:r w:rsidRPr="00991154">
        <w:lastRenderedPageBreak/>
        <w:t>I would repair the damage done as best we now can, by permitting the Florida recount to continue under uniform standards.</w:t>
      </w:r>
      <w:r w:rsidRPr="00F00BA1">
        <w:rPr>
          <w:rStyle w:val="FootnoteReference"/>
          <w:sz w:val="20"/>
          <w:szCs w:val="20"/>
        </w:rPr>
        <w:footnoteReference w:id="49"/>
      </w:r>
    </w:p>
    <w:p w:rsidR="00357512" w:rsidRDefault="004E1F86" w:rsidP="00E30981">
      <w:pPr>
        <w:ind w:firstLine="720"/>
      </w:pPr>
      <w:r>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0"/>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1"/>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w:t>
      </w:r>
      <w:proofErr w:type="gramStart"/>
      <w:r w:rsidR="00903936">
        <w:t xml:space="preserve">are </w:t>
      </w:r>
      <w:r w:rsidR="001630F4">
        <w:t>found</w:t>
      </w:r>
      <w:proofErr w:type="gramEnd"/>
      <w:r w:rsidR="001630F4">
        <w:t xml:space="preserve"> guilty</w:t>
      </w:r>
      <w:r w:rsidR="00362EB5">
        <w:t xml:space="preserve">.  </w:t>
      </w:r>
    </w:p>
    <w:p w:rsidR="007E2C24" w:rsidRDefault="007E2C24" w:rsidP="00903936">
      <w:pPr>
        <w:jc w:val="center"/>
      </w:pPr>
      <w:r>
        <w:rPr>
          <w:noProof/>
        </w:rPr>
        <w:lastRenderedPageBreak/>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8" cstate="screen"/>
                    <a:stretch>
                      <a:fillRect/>
                    </a:stretch>
                  </pic:blipFill>
                  <pic:spPr>
                    <a:xfrm>
                      <a:off x="0" y="0"/>
                      <a:ext cx="3181183" cy="2604313"/>
                    </a:xfrm>
                    <a:prstGeom prst="rect">
                      <a:avLst/>
                    </a:prstGeom>
                  </pic:spPr>
                </pic:pic>
              </a:graphicData>
            </a:graphic>
          </wp:inline>
        </w:drawing>
      </w:r>
    </w:p>
    <w:p w:rsidR="00A32EB2" w:rsidRDefault="007E2C24" w:rsidP="00546518">
      <w:pPr>
        <w:ind w:firstLine="720"/>
      </w:pPr>
      <w:proofErr w:type="gramStart"/>
      <w:r>
        <w:t>Was our 41</w:t>
      </w:r>
      <w:r w:rsidRPr="00546518">
        <w:rPr>
          <w:vertAlign w:val="superscript"/>
        </w:rPr>
        <w:t>st</w:t>
      </w:r>
      <w:r>
        <w:t xml:space="preserve"> President, George </w:t>
      </w:r>
      <w:proofErr w:type="spellStart"/>
      <w:r>
        <w:t>H.W.</w:t>
      </w:r>
      <w:proofErr w:type="spellEnd"/>
      <w:r>
        <w:t xml:space="preserve"> Bush actually a Nazi from Germany named</w:t>
      </w:r>
      <w:proofErr w:type="gramEnd"/>
      <w:r>
        <w:t xml:space="preserve"> George </w:t>
      </w:r>
      <w:proofErr w:type="spellStart"/>
      <w:r>
        <w:t>Scherff</w:t>
      </w:r>
      <w:proofErr w:type="spellEnd"/>
      <w:r>
        <w:t>, as depicted here in the photograph</w:t>
      </w:r>
      <w:r w:rsidR="000737D8">
        <w:rPr>
          <w:rStyle w:val="FootnoteReference"/>
        </w:rPr>
        <w:footnoteReference w:id="52"/>
      </w:r>
      <w:r>
        <w:t xml:space="preserve"> released by Hitler’s bodyguard, which shows George </w:t>
      </w:r>
      <w:proofErr w:type="spellStart"/>
      <w:r>
        <w:t>H.W.</w:t>
      </w:r>
      <w:proofErr w:type="spellEnd"/>
      <w:r w:rsidR="00357512">
        <w:t xml:space="preserve"> Bush/</w:t>
      </w:r>
      <w:proofErr w:type="spellStart"/>
      <w:r w:rsidR="00357512">
        <w:t>Scherff</w:t>
      </w:r>
      <w:proofErr w:type="spellEnd"/>
      <w:r w:rsidR="00357512">
        <w:t xml:space="preserve"> with leading Nazi</w:t>
      </w:r>
      <w:r>
        <w:t xml:space="preserve">s Josef </w:t>
      </w:r>
      <w:proofErr w:type="spellStart"/>
      <w:r>
        <w:t>Mengele</w:t>
      </w:r>
      <w:proofErr w:type="spellEnd"/>
      <w:r>
        <w:t xml:space="preserv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grandfather to George 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 xml:space="preserve">Skull and Bones rituals include Sexually Deviate acts and </w:t>
      </w:r>
      <w:proofErr w:type="gramStart"/>
      <w:r w:rsidR="00546518">
        <w:t>are</w:t>
      </w:r>
      <w:r w:rsidR="00831C65">
        <w:t xml:space="preserve"> steeped</w:t>
      </w:r>
      <w:proofErr w:type="gramEnd"/>
      <w:r w:rsidR="00831C65">
        <w:t xml:space="preserve"> in Fascist &amp; Nazi Un-American activities</w:t>
      </w:r>
      <w:r w:rsidR="00546518">
        <w:t>.</w:t>
      </w:r>
      <w:r w:rsidR="00A32EB2">
        <w:rPr>
          <w:rStyle w:val="FootnoteReference"/>
        </w:rPr>
        <w:footnoteReference w:id="53"/>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4"/>
      </w:r>
      <w:r w:rsidR="00546518">
        <w:t xml:space="preserve"> </w:t>
      </w:r>
      <w:r w:rsidR="00357512">
        <w:t xml:space="preserve">an attempt to overthrow the United States and murder FDR to align this Country with the Fascists and Nazis.  </w:t>
      </w:r>
      <w:proofErr w:type="gramStart"/>
      <w:r w:rsidR="00357512">
        <w:t>M</w:t>
      </w:r>
      <w:r w:rsidR="00546518">
        <w:t>any</w:t>
      </w:r>
      <w:r w:rsidR="00357512">
        <w:t xml:space="preserve"> of these </w:t>
      </w:r>
      <w:proofErr w:type="spellStart"/>
      <w:r w:rsidR="00357512">
        <w:t>UnPatriotic</w:t>
      </w:r>
      <w:proofErr w:type="spellEnd"/>
      <w:r w:rsidR="00357512">
        <w:t xml:space="preserve"> Pigs</w:t>
      </w:r>
      <w:r w:rsidR="00546518">
        <w:t xml:space="preserve"> were investigated by </w:t>
      </w:r>
      <w:r w:rsidR="00546518" w:rsidRPr="00BB02A0">
        <w:t>The House Committee on Un-American Activities (</w:t>
      </w:r>
      <w:proofErr w:type="spellStart"/>
      <w:r w:rsidR="00546518" w:rsidRPr="00BB02A0">
        <w:t>HCUA</w:t>
      </w:r>
      <w:proofErr w:type="spellEnd"/>
      <w:r w:rsidR="00546518" w:rsidRPr="00BB02A0">
        <w:t>) or House Un-American Activities Committee (</w:t>
      </w:r>
      <w:proofErr w:type="spellStart"/>
      <w:r w:rsidR="00546518" w:rsidRPr="00BB02A0">
        <w:t>HUAC</w:t>
      </w:r>
      <w:proofErr w:type="spellEnd"/>
      <w:r w:rsidR="00546518" w:rsidRPr="00BB02A0">
        <w:t>)</w:t>
      </w:r>
      <w:proofErr w:type="gramEnd"/>
      <w:r w:rsidR="00357512">
        <w:t>.</w:t>
      </w:r>
      <w:r w:rsidR="00546518">
        <w:rPr>
          <w:rStyle w:val="FootnoteReference"/>
        </w:rPr>
        <w:footnoteReference w:id="55"/>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lastRenderedPageBreak/>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7F0B77">
      <w:pPr>
        <w:pStyle w:val="ListParagraph"/>
        <w:numPr>
          <w:ilvl w:val="1"/>
          <w:numId w:val="18"/>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7F0B77">
      <w:pPr>
        <w:pStyle w:val="ListParagraph"/>
        <w:numPr>
          <w:ilvl w:val="1"/>
          <w:numId w:val="18"/>
        </w:numPr>
        <w:spacing w:after="0" w:line="240" w:lineRule="auto"/>
        <w:ind w:left="1440" w:right="1440"/>
        <w:jc w:val="both"/>
      </w:pPr>
      <w:r>
        <w:t>Higher and then much higher taxes;</w:t>
      </w:r>
    </w:p>
    <w:p w:rsidR="00DD49B7" w:rsidRDefault="00DD49B7" w:rsidP="007F0B77">
      <w:pPr>
        <w:pStyle w:val="ListParagraph"/>
        <w:numPr>
          <w:ilvl w:val="1"/>
          <w:numId w:val="18"/>
        </w:numPr>
        <w:spacing w:after="0" w:line="240" w:lineRule="auto"/>
        <w:ind w:left="1440" w:right="1440"/>
        <w:jc w:val="both"/>
      </w:pPr>
      <w:r>
        <w:t>An increasingly unbalanced budget despite the higher taxes;</w:t>
      </w:r>
    </w:p>
    <w:p w:rsidR="00DD49B7" w:rsidRDefault="00DD49B7" w:rsidP="007F0B77">
      <w:pPr>
        <w:pStyle w:val="ListParagraph"/>
        <w:numPr>
          <w:ilvl w:val="1"/>
          <w:numId w:val="18"/>
        </w:numPr>
        <w:spacing w:after="0" w:line="240" w:lineRule="auto"/>
        <w:ind w:left="1440" w:right="1440"/>
        <w:jc w:val="both"/>
      </w:pPr>
      <w:r>
        <w:t>Wild inflation of our currency;</w:t>
      </w:r>
    </w:p>
    <w:p w:rsidR="00DD49B7" w:rsidRDefault="00DD49B7" w:rsidP="007F0B77">
      <w:pPr>
        <w:pStyle w:val="ListParagraph"/>
        <w:numPr>
          <w:ilvl w:val="1"/>
          <w:numId w:val="18"/>
        </w:numPr>
        <w:spacing w:after="0" w:line="240" w:lineRule="auto"/>
        <w:ind w:left="1440" w:right="1440"/>
        <w:jc w:val="both"/>
      </w:pPr>
      <w:r>
        <w:t>Government controls of prices, wages and materials supposedly to combat inflation;</w:t>
      </w:r>
    </w:p>
    <w:p w:rsidR="00DD49B7" w:rsidRDefault="007F0B77" w:rsidP="007F0B77">
      <w:pPr>
        <w:pStyle w:val="ListParagraph"/>
        <w:numPr>
          <w:ilvl w:val="1"/>
          <w:numId w:val="18"/>
        </w:numPr>
        <w:spacing w:after="0" w:line="240" w:lineRule="auto"/>
        <w:ind w:left="1440" w:right="1440"/>
        <w:jc w:val="both"/>
      </w:pPr>
      <w:proofErr w:type="gramStart"/>
      <w:r>
        <w:t>G</w:t>
      </w:r>
      <w:r w:rsidR="00DD49B7">
        <w:t>reatly increased socialistic controls over every operation of our economy and every activity of our daily lives.</w:t>
      </w:r>
      <w:proofErr w:type="gramEnd"/>
      <w:r w:rsidR="00DD49B7">
        <w:t xml:space="preserve">  This is to be accompanied naturally and automatically by a correspondingly huge increase in the size of our bureaucracy, and in both the costs and reach of our domestic government;</w:t>
      </w:r>
    </w:p>
    <w:p w:rsidR="00DD49B7" w:rsidRDefault="00DD49B7" w:rsidP="007F0B77">
      <w:pPr>
        <w:pStyle w:val="ListParagraph"/>
        <w:numPr>
          <w:ilvl w:val="1"/>
          <w:numId w:val="18"/>
        </w:numPr>
        <w:spacing w:after="0" w:line="240" w:lineRule="auto"/>
        <w:ind w:left="1440" w:right="1440"/>
        <w:jc w:val="both"/>
      </w:pPr>
      <w:proofErr w:type="gramStart"/>
      <w:r>
        <w:t>Far more centralization of power in Washington and the practical elimination of our State lines.</w:t>
      </w:r>
      <w:proofErr w:type="gramEnd"/>
      <w:r>
        <w:t xml:space="preserve">  There is a many faceted drive at work to have our State lines eventually mean no more within the nation than our county lines do now within the States;</w:t>
      </w:r>
    </w:p>
    <w:p w:rsidR="00DD49B7" w:rsidRDefault="00DD49B7" w:rsidP="007F0B77">
      <w:pPr>
        <w:pStyle w:val="ListParagraph"/>
        <w:numPr>
          <w:ilvl w:val="1"/>
          <w:numId w:val="18"/>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7F0B77">
      <w:pPr>
        <w:pStyle w:val="ListParagraph"/>
        <w:numPr>
          <w:ilvl w:val="1"/>
          <w:numId w:val="18"/>
        </w:numPr>
        <w:spacing w:after="0" w:line="240" w:lineRule="auto"/>
        <w:ind w:left="1440" w:right="1440"/>
        <w:jc w:val="both"/>
      </w:pPr>
      <w:r>
        <w:t>A constant hammering into the American consciousness of the horror of modern warfare...the absolute necessity of peace, peace always, on communist terms of course; and</w:t>
      </w:r>
    </w:p>
    <w:p w:rsidR="00600CF8" w:rsidRDefault="00DD49B7" w:rsidP="00600CF8">
      <w:pPr>
        <w:pStyle w:val="ListParagraph"/>
        <w:numPr>
          <w:ilvl w:val="1"/>
          <w:numId w:val="18"/>
        </w:numPr>
        <w:spacing w:after="0" w:line="240" w:lineRule="auto"/>
        <w:ind w:left="1440" w:right="1440"/>
        <w:jc w:val="both"/>
      </w:pPr>
      <w:r>
        <w:t xml:space="preserve">The consequent willingness of the American people to allow the steps of appeasement by our government which amount to </w:t>
      </w:r>
      <w:proofErr w:type="gramStart"/>
      <w:r>
        <w:t>a piece</w:t>
      </w:r>
      <w:proofErr w:type="gramEnd"/>
      <w:r>
        <w:t xml:space="preserve"> meal surrender of the rest of the free world and of the United States itself.</w:t>
      </w:r>
      <w:r w:rsidR="00546518">
        <w:t>”</w:t>
      </w:r>
      <w:r w:rsidR="007F0B77">
        <w:rPr>
          <w:rStyle w:val="FootnoteReference"/>
        </w:rPr>
        <w:footnoteReference w:id="56"/>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 xml:space="preserve">Stan Jones: I wish to thank the sponsors for inviting me; I </w:t>
      </w:r>
      <w:proofErr w:type="gramStart"/>
      <w:r w:rsidRPr="00862E01">
        <w:t>don't often get</w:t>
      </w:r>
      <w:proofErr w:type="gramEnd"/>
      <w:r w:rsidRPr="00862E01">
        <w:t xml:space="preserve"> invited. This was an important debate. I had planned another closing message, but I feel compelled to say what </w:t>
      </w:r>
      <w:proofErr w:type="gramStart"/>
      <w:r w:rsidRPr="00862E01">
        <w:t>I'm</w:t>
      </w:r>
      <w:proofErr w:type="gramEnd"/>
      <w:r w:rsidRPr="00862E01">
        <w:t xml:space="preserve">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 xml:space="preserve">Now, I risk sounding like a conspiracy theorist, but </w:t>
      </w:r>
      <w:proofErr w:type="gramStart"/>
      <w:r w:rsidRPr="00862E01">
        <w:t>it's</w:t>
      </w:r>
      <w:proofErr w:type="gramEnd"/>
      <w:r w:rsidRPr="00862E01">
        <w:t xml:space="preserve"> no longer a theory. What </w:t>
      </w:r>
      <w:proofErr w:type="gramStart"/>
      <w:r w:rsidRPr="00862E01">
        <w:t>I'm</w:t>
      </w:r>
      <w:proofErr w:type="gramEnd"/>
      <w:r w:rsidRPr="00862E01">
        <w:t xml:space="preserve">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 xml:space="preserve">Now </w:t>
      </w:r>
      <w:proofErr w:type="gramStart"/>
      <w:r w:rsidRPr="00862E01">
        <w:t>it's</w:t>
      </w:r>
      <w:proofErr w:type="gramEnd"/>
      <w:r w:rsidRPr="00862E01">
        <w:t xml:space="preserve">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Information leaked out about the meetings and now it is all out in the open. No treaty </w:t>
      </w:r>
      <w:proofErr w:type="gramStart"/>
      <w:r w:rsidRPr="00862E01">
        <w:t>has been signed</w:t>
      </w:r>
      <w:proofErr w:type="gramEnd"/>
      <w:r w:rsidRPr="00862E01">
        <w:t xml:space="preserve">, so Congress has not become involved. However, money from our treasury </w:t>
      </w:r>
      <w:proofErr w:type="gramStart"/>
      <w:r w:rsidRPr="00862E01">
        <w:t>is now being spent</w:t>
      </w:r>
      <w:proofErr w:type="gramEnd"/>
      <w:r w:rsidRPr="00862E01">
        <w:t xml:space="preserve"> for this effort. We will have a new currency-- the </w:t>
      </w:r>
      <w:proofErr w:type="spellStart"/>
      <w:r w:rsidRPr="00862E01">
        <w:t>Amero</w:t>
      </w:r>
      <w:proofErr w:type="spellEnd"/>
      <w:r w:rsidRPr="00862E01">
        <w:t>--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Our rights will </w:t>
      </w:r>
      <w:proofErr w:type="gramStart"/>
      <w:r w:rsidRPr="00862E01">
        <w:t>not be inalienable</w:t>
      </w:r>
      <w:proofErr w:type="gramEnd"/>
      <w:r w:rsidRPr="00862E01">
        <w:t>,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Huge amounts of property </w:t>
      </w:r>
      <w:proofErr w:type="gramStart"/>
      <w:r w:rsidRPr="00862E01">
        <w:t>will be taken</w:t>
      </w:r>
      <w:proofErr w:type="gramEnd"/>
      <w:r w:rsidRPr="00862E01">
        <w:t xml:space="preserve">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w:t>
      </w:r>
      <w:proofErr w:type="gramStart"/>
      <w:r w:rsidRPr="00862E01">
        <w:t>of mankind</w:t>
      </w:r>
      <w:proofErr w:type="gramEnd"/>
      <w:r w:rsidRPr="00862E01">
        <w:t xml:space="preserve"> will be averaged into world communism. </w:t>
      </w:r>
      <w:r w:rsidR="00902BA1" w:rsidRPr="00862E01">
        <w:t xml:space="preserve">Is that what you want? Are we, the people, still in control of this nation? We must begin to act </w:t>
      </w:r>
      <w:proofErr w:type="gramStart"/>
      <w:r w:rsidR="00902BA1" w:rsidRPr="00862E01">
        <w:t>like</w:t>
      </w:r>
      <w:proofErr w:type="gramEnd"/>
      <w:r w:rsidR="00902BA1" w:rsidRPr="00862E01">
        <w:t xml:space="preserve"> we are!</w:t>
      </w:r>
      <w:r w:rsidRPr="00F00BA1">
        <w:rPr>
          <w:rStyle w:val="FootnoteReference"/>
          <w:sz w:val="20"/>
          <w:szCs w:val="20"/>
        </w:rPr>
        <w:footnoteReference w:id="57"/>
      </w:r>
    </w:p>
    <w:p w:rsidR="00DD49B7" w:rsidRDefault="00DD49B7" w:rsidP="00DD49B7">
      <w:pPr>
        <w:spacing w:after="0" w:line="240" w:lineRule="auto"/>
        <w:ind w:left="360" w:firstLine="360"/>
      </w:pPr>
    </w:p>
    <w:p w:rsidR="00831C65" w:rsidRDefault="00546518" w:rsidP="00546518">
      <w:pPr>
        <w:ind w:firstLine="720"/>
      </w:pPr>
      <w:r>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8"/>
      </w:r>
      <w:proofErr w:type="gramStart"/>
      <w:r w:rsidR="00355760" w:rsidRPr="00546518">
        <w:rPr>
          <w:vertAlign w:val="superscript"/>
        </w:rPr>
        <w:t>and</w:t>
      </w:r>
      <w:proofErr w:type="gramEnd"/>
      <w:r w:rsidR="00355760">
        <w:rPr>
          <w:rStyle w:val="FootnoteReference"/>
        </w:rPr>
        <w:footnoteReference w:id="59"/>
      </w:r>
      <w:r w:rsidR="009B3313" w:rsidRPr="00546518">
        <w:rPr>
          <w:vertAlign w:val="superscript"/>
        </w:rPr>
        <w:t>a</w:t>
      </w:r>
      <w:r w:rsidR="0048529D" w:rsidRPr="00546518">
        <w:rPr>
          <w:vertAlign w:val="superscript"/>
        </w:rPr>
        <w:t>nd</w:t>
      </w:r>
      <w:r w:rsidR="0048529D">
        <w:rPr>
          <w:rStyle w:val="FootnoteReference"/>
        </w:rPr>
        <w:footnoteReference w:id="60"/>
      </w:r>
    </w:p>
    <w:p w:rsidR="00C00B34" w:rsidRPr="00F00BA1" w:rsidRDefault="00C00B34" w:rsidP="006840F9">
      <w:pPr>
        <w:ind w:left="1440" w:right="1440"/>
        <w:jc w:val="both"/>
        <w:rPr>
          <w:sz w:val="20"/>
          <w:szCs w:val="20"/>
        </w:rPr>
      </w:pPr>
      <w:r w:rsidRPr="00862E01">
        <w:t xml:space="preserve">"Some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w:t>
      </w:r>
      <w:proofErr w:type="gramStart"/>
      <w:r w:rsidRPr="00862E01">
        <w:t>later</w:t>
      </w:r>
      <w:proofErr w:type="gramEnd"/>
      <w:r w:rsidRPr="00862E01">
        <w:t xml:space="preserve"> two of Union </w:t>
      </w:r>
      <w:proofErr w:type="spellStart"/>
      <w:r w:rsidRPr="00862E01">
        <w:t>Banking's</w:t>
      </w:r>
      <w:proofErr w:type="spellEnd"/>
      <w:r w:rsidRPr="00862E01">
        <w:t xml:space="preserve"> subsidiaries -- the Holland American Trading Corporation and the Seamless Steel Equipment Corporation -- also </w:t>
      </w:r>
      <w:r w:rsidRPr="00862E01">
        <w:lastRenderedPageBreak/>
        <w:t>were seized. Then the government went after the Harriman Fifteen Holding Company, which Bush shared with his father- in-law, Bert Walker, the Hamburg-</w:t>
      </w:r>
      <w:proofErr w:type="spellStart"/>
      <w:r w:rsidRPr="00862E01">
        <w:t>Amerika</w:t>
      </w:r>
      <w:proofErr w:type="spellEnd"/>
      <w:r w:rsidRPr="00862E01">
        <w:t xml:space="preserve">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w:t>
      </w:r>
      <w:proofErr w:type="spellStart"/>
      <w:r>
        <w:t>UnAmerican</w:t>
      </w:r>
      <w:proofErr w:type="spellEnd"/>
      <w:r>
        <w:t xml:space="preserve">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t>
      </w:r>
      <w:proofErr w:type="gramStart"/>
      <w:r w:rsidR="009B3313">
        <w:t xml:space="preserve">was </w:t>
      </w:r>
      <w:r w:rsidR="00F4723E">
        <w:t>taught</w:t>
      </w:r>
      <w:proofErr w:type="gramEnd"/>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t>
      </w:r>
      <w:proofErr w:type="gramStart"/>
      <w:r w:rsidR="007A7A1B">
        <w:t>were SEIZED</w:t>
      </w:r>
      <w:proofErr w:type="gramEnd"/>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 xml:space="preserve">Josef Rudolf </w:t>
      </w:r>
      <w:proofErr w:type="spellStart"/>
      <w:r w:rsidR="007A7A1B" w:rsidRPr="007A7A1B">
        <w:t>Mengele</w:t>
      </w:r>
      <w:proofErr w:type="spellEnd"/>
      <w:r w:rsidR="007A7A1B" w:rsidRPr="007A7A1B">
        <w:t>, also known as the Angel of Death</w:t>
      </w:r>
      <w:r w:rsidR="009B3313">
        <w:t>,</w:t>
      </w:r>
      <w:r>
        <w:t xml:space="preserve"> </w:t>
      </w:r>
      <w:proofErr w:type="spellStart"/>
      <w:r w:rsidR="0061012C">
        <w:t>Mengele</w:t>
      </w:r>
      <w:proofErr w:type="spellEnd"/>
      <w:r w:rsidR="009B3313">
        <w:t>, pre-Hitler,</w:t>
      </w:r>
      <w:r w:rsidR="0061012C">
        <w:t xml:space="preserve"> funded by </w:t>
      </w:r>
      <w:r w:rsidR="009B3313">
        <w:t xml:space="preserve">the </w:t>
      </w:r>
      <w:r w:rsidR="0061012C">
        <w:t xml:space="preserve">Rockefellers and Carnegies and others, prior to Hitler’s Coup </w:t>
      </w:r>
      <w:proofErr w:type="spellStart"/>
      <w:r w:rsidR="0061012C">
        <w:t>D’Etat</w:t>
      </w:r>
      <w:proofErr w:type="spellEnd"/>
      <w:r w:rsidR="0061012C">
        <w:t xml:space="preserve"> on the Good People and Nation of Germany.  </w:t>
      </w:r>
    </w:p>
    <w:p w:rsidR="00920D32" w:rsidRPr="00862E01" w:rsidRDefault="00920D32" w:rsidP="00920D32">
      <w:pPr>
        <w:ind w:left="1440" w:right="1440"/>
        <w:jc w:val="both"/>
      </w:pPr>
      <w:r w:rsidRPr="00862E01">
        <w:t xml:space="preserve">Mr. Black is the author of IBM and the Holocaust and the just released War </w:t>
      </w:r>
      <w:proofErr w:type="gramStart"/>
      <w:r w:rsidRPr="00862E01">
        <w:t>Against</w:t>
      </w:r>
      <w:proofErr w:type="gramEnd"/>
      <w:r w:rsidRPr="00862E01">
        <w:t xml:space="preserve">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proofErr w:type="gramStart"/>
      <w:r w:rsidRPr="00862E01">
        <w:t>But</w:t>
      </w:r>
      <w:proofErr w:type="gramEnd"/>
      <w:r w:rsidRPr="00862E01">
        <w:t xml:space="preserve"> the concept of a white, blond-haired, blue-eyed master Nordic race didn't originate with Hitler. The idea </w:t>
      </w:r>
      <w:proofErr w:type="gramStart"/>
      <w:r w:rsidRPr="00862E01">
        <w:t>was created in the United States, and cultivated in California</w:t>
      </w:r>
      <w:proofErr w:type="gramEnd"/>
      <w:r w:rsidRPr="00862E01">
        <w:t xml:space="preserve">, decades before Hitler came to power. California eugenicists played an important, although little </w:t>
      </w:r>
      <w:r w:rsidRPr="00862E01">
        <w:lastRenderedPageBreak/>
        <w:t xml:space="preserve">known, role in the American eugenics movement's campaign for ethnic cleansing. </w:t>
      </w:r>
      <w:r w:rsidRPr="00F00BA1">
        <w:rPr>
          <w:rStyle w:val="FootnoteReference"/>
          <w:sz w:val="20"/>
          <w:szCs w:val="20"/>
        </w:rPr>
        <w:footnoteReference w:id="61"/>
      </w:r>
    </w:p>
    <w:p w:rsidR="00862E01" w:rsidRDefault="007A7A1B" w:rsidP="00F4723E">
      <w:pPr>
        <w:ind w:firstLine="720"/>
      </w:pPr>
      <w:r>
        <w:t>So was it a group of Fascist Un</w:t>
      </w:r>
      <w:r w:rsidR="00216CA2">
        <w:t>-</w:t>
      </w:r>
      <w:proofErr w:type="gramStart"/>
      <w:r>
        <w:t>American’s</w:t>
      </w:r>
      <w:proofErr w:type="gramEnd"/>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 xml:space="preserve">America </w:t>
      </w:r>
      <w:proofErr w:type="gramStart"/>
      <w:r w:rsidR="00216CA2">
        <w:t>today</w:t>
      </w:r>
      <w:r w:rsidR="00C0438C">
        <w:t>?</w:t>
      </w:r>
      <w:proofErr w:type="gramEnd"/>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w:t>
      </w:r>
      <w:proofErr w:type="gramStart"/>
      <w:r w:rsidR="005F4BEB">
        <w:t>is</w:t>
      </w:r>
      <w:r>
        <w:t xml:space="preserve"> CAUGHT</w:t>
      </w:r>
      <w:proofErr w:type="gramEnd"/>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2"/>
      </w:r>
      <w:r w:rsidR="00EB1716">
        <w:t xml:space="preserve"> </w:t>
      </w:r>
      <w:r w:rsidR="00BB02A0" w:rsidRPr="00EB1716">
        <w:t>JP Morgan</w:t>
      </w:r>
      <w:r w:rsidR="00EB1716">
        <w:t xml:space="preserve"> and </w:t>
      </w:r>
      <w:r w:rsidR="00216CA2" w:rsidRPr="00EB1716">
        <w:t>Deutsche Bank / Bankers Trust</w:t>
      </w:r>
      <w:r w:rsidR="00EB1716">
        <w:t xml:space="preserve">.  </w:t>
      </w:r>
      <w:proofErr w:type="gramStart"/>
      <w:r w:rsidR="00EB1716">
        <w:t xml:space="preserve">We find that after the </w:t>
      </w:r>
      <w:r w:rsidR="00EB1716">
        <w:lastRenderedPageBreak/>
        <w:t>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3"/>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 xml:space="preserve">New World </w:t>
      </w:r>
      <w:proofErr w:type="spellStart"/>
      <w:r w:rsidR="006C094E" w:rsidRPr="00EB1716">
        <w:t>DisOrder</w:t>
      </w:r>
      <w:proofErr w:type="spellEnd"/>
      <w:r w:rsidR="005F4BEB">
        <w:t>.</w:t>
      </w:r>
      <w:r w:rsidR="006C094E" w:rsidRPr="00EB1716">
        <w:rPr>
          <w:rStyle w:val="FootnoteReference"/>
        </w:rPr>
        <w:footnoteReference w:id="64"/>
      </w:r>
      <w:proofErr w:type="gramEnd"/>
      <w:r w:rsidR="006C094E" w:rsidRPr="00EB1716">
        <w:t xml:space="preserve"> </w:t>
      </w:r>
      <w:r w:rsidR="005F4BEB">
        <w:t xml:space="preserve">  </w:t>
      </w:r>
    </w:p>
    <w:p w:rsidR="0099588D" w:rsidRPr="00804957" w:rsidRDefault="00A33AAD" w:rsidP="00EB1716">
      <w:pPr>
        <w:ind w:firstLine="720"/>
        <w:rPr>
          <w:highlight w:val="yellow"/>
        </w:rPr>
      </w:pPr>
      <w:r w:rsidRPr="00804957">
        <w:rPr>
          <w:highlight w:val="yellow"/>
        </w:rPr>
        <w:t xml:space="preserve">Today’s crimes by these families and </w:t>
      </w:r>
      <w:r w:rsidR="005F4BEB" w:rsidRPr="00804957">
        <w:rPr>
          <w:highlight w:val="yellow"/>
        </w:rPr>
        <w:t xml:space="preserve">their </w:t>
      </w:r>
      <w:r w:rsidRPr="00804957">
        <w:rPr>
          <w:highlight w:val="yellow"/>
        </w:rPr>
        <w:t xml:space="preserve">efforts to again overthrow our government can be referred to as </w:t>
      </w:r>
      <w:r w:rsidR="005F4BEB" w:rsidRPr="00804957">
        <w:rPr>
          <w:highlight w:val="yellow"/>
        </w:rPr>
        <w:t>“</w:t>
      </w:r>
      <w:r w:rsidRPr="00804957">
        <w:rPr>
          <w:highlight w:val="yellow"/>
        </w:rPr>
        <w:t>The Business Plot II</w:t>
      </w:r>
      <w:r w:rsidR="005F4BEB" w:rsidRPr="00804957">
        <w:rPr>
          <w:highlight w:val="yellow"/>
          <w:vertAlign w:val="superscript"/>
        </w:rPr>
        <w:t>©</w:t>
      </w:r>
      <w:r w:rsidR="005F4BEB" w:rsidRPr="00804957">
        <w:rPr>
          <w:highlight w:val="yellow"/>
        </w:rPr>
        <w:t>”</w:t>
      </w:r>
      <w:r w:rsidRPr="00804957">
        <w:rPr>
          <w:highlight w:val="yellow"/>
        </w:rPr>
        <w:t xml:space="preserve">, which </w:t>
      </w:r>
      <w:r w:rsidR="005F4BEB" w:rsidRPr="00804957">
        <w:rPr>
          <w:highlight w:val="yellow"/>
        </w:rPr>
        <w:t xml:space="preserve">started after the failed “Business Plot” and culminated </w:t>
      </w:r>
      <w:r w:rsidR="00B516BD" w:rsidRPr="00804957">
        <w:rPr>
          <w:highlight w:val="yellow"/>
        </w:rPr>
        <w:t>with t</w:t>
      </w:r>
      <w:r w:rsidR="00C73C65" w:rsidRPr="00804957">
        <w:rPr>
          <w:highlight w:val="yellow"/>
        </w:rPr>
        <w:t xml:space="preserve">he Treasonous Anointment of </w:t>
      </w:r>
      <w:r w:rsidR="00B516BD" w:rsidRPr="00804957">
        <w:rPr>
          <w:highlight w:val="yellow"/>
        </w:rPr>
        <w:t xml:space="preserve">the </w:t>
      </w:r>
      <w:r w:rsidR="00C73C65" w:rsidRPr="00804957">
        <w:rPr>
          <w:highlight w:val="yellow"/>
        </w:rPr>
        <w:t>George W. Bush</w:t>
      </w:r>
      <w:r w:rsidR="00B516BD" w:rsidRPr="00804957">
        <w:rPr>
          <w:highlight w:val="yellow"/>
        </w:rPr>
        <w:t xml:space="preserve"> Administration</w:t>
      </w:r>
      <w:r w:rsidR="00972486" w:rsidRPr="00804957">
        <w:rPr>
          <w:highlight w:val="yellow"/>
        </w:rPr>
        <w:t xml:space="preserve"> </w:t>
      </w:r>
      <w:r w:rsidR="00C73C65" w:rsidRPr="00804957">
        <w:rPr>
          <w:highlight w:val="yellow"/>
        </w:rPr>
        <w:t xml:space="preserve">through ELECTION </w:t>
      </w:r>
      <w:r w:rsidRPr="00804957">
        <w:rPr>
          <w:highlight w:val="yellow"/>
        </w:rPr>
        <w:t>FRAUD</w:t>
      </w:r>
      <w:r w:rsidR="005F4BEB" w:rsidRPr="00804957">
        <w:rPr>
          <w:highlight w:val="yellow"/>
        </w:rPr>
        <w:t>.</w:t>
      </w:r>
      <w:r w:rsidR="00B516BD" w:rsidRPr="00804957">
        <w:rPr>
          <w:highlight w:val="yellow"/>
        </w:rPr>
        <w:t xml:space="preserve"> </w:t>
      </w:r>
      <w:r w:rsidRPr="00804957">
        <w:rPr>
          <w:highlight w:val="yellow"/>
        </w:rPr>
        <w:t xml:space="preserve">  In this act</w:t>
      </w:r>
      <w:r w:rsidR="005F4BEB" w:rsidRPr="00804957">
        <w:rPr>
          <w:highlight w:val="yellow"/>
        </w:rPr>
        <w:t xml:space="preserve"> of TREASON</w:t>
      </w:r>
      <w:r w:rsidRPr="00804957">
        <w:rPr>
          <w:highlight w:val="yellow"/>
        </w:rPr>
        <w:t>, the country and the will of the PEOPLE w</w:t>
      </w:r>
      <w:r w:rsidR="006B7445" w:rsidRPr="00804957">
        <w:rPr>
          <w:highlight w:val="yellow"/>
        </w:rPr>
        <w:t>ere</w:t>
      </w:r>
      <w:r w:rsidRPr="00804957">
        <w:rPr>
          <w:highlight w:val="yellow"/>
        </w:rPr>
        <w:t xml:space="preserve"> lost</w:t>
      </w:r>
      <w:r w:rsidR="00804957" w:rsidRPr="00804957">
        <w:rPr>
          <w:highlight w:val="yellow"/>
        </w:rPr>
        <w:t>, the Peoples rights being chipped away daily since</w:t>
      </w:r>
      <w:r w:rsidRPr="00804957">
        <w:rPr>
          <w:highlight w:val="yellow"/>
        </w:rPr>
        <w:t>.</w:t>
      </w:r>
      <w:r w:rsidR="00F15FFB" w:rsidRPr="00804957">
        <w:rPr>
          <w:highlight w:val="yellow"/>
        </w:rPr>
        <w:t xml:space="preserve">  The motive, a Coup </w:t>
      </w:r>
      <w:r w:rsidR="00EB1716" w:rsidRPr="00804957">
        <w:rPr>
          <w:highlight w:val="yellow"/>
        </w:rPr>
        <w:t>D’état</w:t>
      </w:r>
      <w:r w:rsidR="00F15FFB" w:rsidRPr="00804957">
        <w:rPr>
          <w:highlight w:val="yellow"/>
        </w:rPr>
        <w:t xml:space="preserve"> on the United States Government to hold off investigations and arrests of leading law firms caught in the Iviewit Trillion Dollar technology theft, tentacles to Enron Broadband and the collapse of Enron, to Election Fraud and </w:t>
      </w:r>
      <w:r w:rsidR="00F31271" w:rsidRPr="00804957">
        <w:rPr>
          <w:highlight w:val="yellow"/>
        </w:rPr>
        <w:t>the Politicization of the Department of Justice by the Gonzales regime.  As stated in Scheindlin’s August 08, 2008 Order,</w:t>
      </w:r>
    </w:p>
    <w:p w:rsidR="00A94453" w:rsidRPr="00804957" w:rsidRDefault="00A94453" w:rsidP="00A94453">
      <w:pPr>
        <w:spacing w:after="0"/>
        <w:ind w:left="1440" w:right="1320"/>
        <w:jc w:val="both"/>
        <w:rPr>
          <w:highlight w:val="yellow"/>
        </w:rPr>
      </w:pPr>
      <w:r w:rsidRPr="00804957">
        <w:rPr>
          <w:highlight w:val="yellow"/>
        </w:rPr>
        <w:t>This action presents a dramatic story of intrigue, car bombing,</w:t>
      </w:r>
    </w:p>
    <w:p w:rsidR="00F31271" w:rsidRPr="00804957" w:rsidRDefault="00A94453" w:rsidP="00A94453">
      <w:pPr>
        <w:spacing w:after="0"/>
        <w:ind w:left="1440" w:right="1320"/>
        <w:jc w:val="both"/>
        <w:rPr>
          <w:highlight w:val="yellow"/>
        </w:rPr>
      </w:pPr>
      <w:proofErr w:type="gramStart"/>
      <w:r w:rsidRPr="00804957">
        <w:rPr>
          <w:highlight w:val="yellow"/>
        </w:rPr>
        <w:t>conspiracy</w:t>
      </w:r>
      <w:proofErr w:type="gramEnd"/>
      <w:r w:rsidRPr="00804957">
        <w:rPr>
          <w:highlight w:val="yellow"/>
        </w:rPr>
        <w:t>, video technology, and murder. In short, plaintiffs allege that hundreds of defendants engaged in a massive conspiracy to violate their civil rights and, in the process, contributed to the Enron bankruptcy and the presidency of George W. Bush.</w:t>
      </w:r>
    </w:p>
    <w:p w:rsidR="009E429B" w:rsidRPr="00804957" w:rsidRDefault="00804957" w:rsidP="00804957">
      <w:pPr>
        <w:pStyle w:val="ListParagraph"/>
        <w:spacing w:after="0"/>
        <w:ind w:left="1320" w:right="1440"/>
        <w:jc w:val="center"/>
        <w:rPr>
          <w:highlight w:val="yellow"/>
        </w:rPr>
      </w:pPr>
      <w:r>
        <w:rPr>
          <w:highlight w:val="yellow"/>
        </w:rPr>
        <w:t>---</w:t>
      </w:r>
    </w:p>
    <w:p w:rsidR="0099588D" w:rsidRPr="00991154" w:rsidRDefault="00B516BD" w:rsidP="00991154">
      <w:pPr>
        <w:spacing w:after="0"/>
        <w:ind w:left="1440" w:right="1320"/>
        <w:jc w:val="both"/>
        <w:rPr>
          <w:highlight w:val="yellow"/>
        </w:rPr>
      </w:pPr>
      <w:r w:rsidRPr="00991154">
        <w:rPr>
          <w:highlight w:val="yellow"/>
        </w:rPr>
        <w:t xml:space="preserve">This book is about the culpability of those justices who hijacked Election 2000 by distorting the law, violating their own expressed </w:t>
      </w:r>
      <w:r w:rsidRPr="00991154">
        <w:rPr>
          <w:highlight w:val="yellow"/>
        </w:rPr>
        <w:lastRenderedPageBreak/>
        <w:t>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w:t>
      </w:r>
      <w:r w:rsidR="000B0561" w:rsidRPr="00991154">
        <w:rPr>
          <w:highlight w:val="yellow"/>
        </w:rPr>
        <w:t>”</w:t>
      </w:r>
      <w:r w:rsidRPr="00991154">
        <w:rPr>
          <w:highlight w:val="yellow"/>
        </w:rPr>
        <w:t>…In this book, I marshal the evidence in support of this charge…</w:t>
      </w:r>
    </w:p>
    <w:p w:rsidR="00916947" w:rsidRPr="00991154" w:rsidRDefault="00916947" w:rsidP="00991154">
      <w:pPr>
        <w:spacing w:after="0"/>
        <w:ind w:left="1440" w:right="1320"/>
        <w:jc w:val="both"/>
        <w:rPr>
          <w:highlight w:val="yellow"/>
        </w:rPr>
      </w:pPr>
    </w:p>
    <w:p w:rsidR="0099588D" w:rsidRPr="00991154" w:rsidRDefault="0099588D" w:rsidP="00991154">
      <w:pPr>
        <w:spacing w:after="0"/>
        <w:ind w:left="1440" w:right="1320"/>
        <w:jc w:val="both"/>
        <w:rPr>
          <w:highlight w:val="yellow"/>
        </w:rPr>
      </w:pPr>
      <w:proofErr w:type="gramStart"/>
      <w:r w:rsidRPr="00991154">
        <w:rPr>
          <w:highlight w:val="yellow"/>
        </w:rPr>
        <w:t>and</w:t>
      </w:r>
      <w:proofErr w:type="gramEnd"/>
    </w:p>
    <w:p w:rsidR="00916947" w:rsidRPr="00991154" w:rsidRDefault="00916947" w:rsidP="00991154">
      <w:pPr>
        <w:spacing w:after="0"/>
        <w:ind w:left="1440" w:right="1320"/>
        <w:jc w:val="both"/>
        <w:rPr>
          <w:highlight w:val="yellow"/>
        </w:rPr>
      </w:pPr>
    </w:p>
    <w:p w:rsidR="00B516BD" w:rsidRPr="00EB1716" w:rsidRDefault="0099588D" w:rsidP="00991154">
      <w:pPr>
        <w:spacing w:after="0"/>
        <w:ind w:left="1440" w:right="1320"/>
        <w:jc w:val="both"/>
        <w:rPr>
          <w:sz w:val="20"/>
          <w:szCs w:val="20"/>
        </w:rPr>
      </w:pPr>
      <w:r w:rsidRPr="00991154">
        <w:rPr>
          <w:highlight w:val="yellow"/>
        </w:rPr>
        <w:t xml:space="preserve">Vincent </w:t>
      </w:r>
      <w:proofErr w:type="spellStart"/>
      <w:r w:rsidRPr="00991154">
        <w:rPr>
          <w:highlight w:val="yellow"/>
        </w:rPr>
        <w:t>Bugliosi</w:t>
      </w:r>
      <w:proofErr w:type="spellEnd"/>
      <w:r w:rsidRPr="00991154">
        <w:rPr>
          <w:highlight w:val="yellow"/>
        </w:rPr>
        <w:t>,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w:t>
      </w:r>
      <w:r w:rsidR="009E429B" w:rsidRPr="00991154">
        <w:rPr>
          <w:highlight w:val="yellow"/>
        </w:rPr>
        <w:t xml:space="preserve"> </w:t>
      </w:r>
      <w:proofErr w:type="gramStart"/>
      <w:r w:rsidR="009E429B" w:rsidRPr="00991154">
        <w:rPr>
          <w:highlight w:val="yellow"/>
        </w:rPr>
        <w:t>[Thus a fraudulent President and successors and all appointees.]</w:t>
      </w:r>
      <w:proofErr w:type="gramEnd"/>
      <w:r w:rsidRPr="00991154">
        <w:rPr>
          <w:highlight w:val="yellow"/>
        </w:rPr>
        <w:t xml:space="preserve"> My Harvard Law School colleague Randall Kennedy called the Supreme Court's intervention 'a scandal' and its decision outrageous. He accused the Court of acting 'in bad faith and with partisan prejudice' and concluded that the high court is 'unworthy of deference.' Scott </w:t>
      </w:r>
      <w:proofErr w:type="spellStart"/>
      <w:r w:rsidRPr="00991154">
        <w:rPr>
          <w:highlight w:val="yellow"/>
        </w:rPr>
        <w:t>Turow</w:t>
      </w:r>
      <w:proofErr w:type="spellEnd"/>
      <w:r w:rsidRPr="00991154">
        <w:rPr>
          <w:highlight w:val="yellow"/>
        </w:rPr>
        <w:t xml:space="preserve"> said the decision was 'the most overtly politicized action by a court that I have seen in 22 years of practicing law' and labeled it 'an act of judicial lawlessness.' Professor Bruce Ackerman of Yale Law School </w:t>
      </w:r>
      <w:proofErr w:type="gramStart"/>
      <w:r w:rsidRPr="00991154">
        <w:rPr>
          <w:highlight w:val="yellow"/>
        </w:rPr>
        <w:t>accuse</w:t>
      </w:r>
      <w:proofErr w:type="gramEnd"/>
      <w:r w:rsidRPr="00991154">
        <w:rPr>
          <w:highlight w:val="yellow"/>
        </w:rPr>
        <w:t xml:space="preserve"> the majority of 'vulgar partisanship.'" [</w:t>
      </w:r>
      <w:proofErr w:type="spellStart"/>
      <w:r w:rsidRPr="00991154">
        <w:rPr>
          <w:highlight w:val="yellow"/>
        </w:rPr>
        <w:t>Dershwoitz</w:t>
      </w:r>
      <w:proofErr w:type="spellEnd"/>
      <w:r w:rsidRPr="00991154">
        <w:rPr>
          <w:highlight w:val="yellow"/>
        </w:rPr>
        <w:t xml:space="preserve"> pg 175]</w:t>
      </w:r>
      <w:r w:rsidR="00B516BD" w:rsidRPr="00991154">
        <w:rPr>
          <w:highlight w:val="yellow"/>
        </w:rPr>
        <w:t>”</w:t>
      </w:r>
      <w:r w:rsidR="00B516BD" w:rsidRPr="00804957">
        <w:rPr>
          <w:rStyle w:val="FootnoteReference"/>
          <w:sz w:val="20"/>
          <w:szCs w:val="20"/>
          <w:highlight w:val="yellow"/>
        </w:rPr>
        <w:footnoteReference w:id="65"/>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 xml:space="preserve">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w:t>
      </w:r>
      <w:r w:rsidRPr="00991154">
        <w:lastRenderedPageBreak/>
        <w:t>concerning Ellis's role in the network's decision to call Florida for 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6"/>
      </w:r>
      <w:proofErr w:type="gramStart"/>
      <w:r w:rsidRPr="00F00BA1">
        <w:rPr>
          <w:sz w:val="20"/>
          <w:szCs w:val="20"/>
          <w:vertAlign w:val="superscript"/>
        </w:rPr>
        <w:t>and</w:t>
      </w:r>
      <w:proofErr w:type="gramEnd"/>
      <w:r w:rsidRPr="00F00BA1">
        <w:rPr>
          <w:rStyle w:val="FootnoteReference"/>
          <w:sz w:val="20"/>
          <w:szCs w:val="20"/>
        </w:rPr>
        <w:footnoteReference w:id="67"/>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 xml:space="preserve">merely another </w:t>
      </w:r>
      <w:proofErr w:type="spellStart"/>
      <w:r w:rsidR="00B516BD">
        <w:t>Coupster</w:t>
      </w:r>
      <w:proofErr w:type="spellEnd"/>
      <w:r w:rsidR="00B516BD">
        <w:t xml:space="preserve">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lastRenderedPageBreak/>
        <w:t>At least that was the stunning announcement made yesterday by Lynne Cheney, who said that the very white vice president from 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proofErr w:type="gramStart"/>
      <w:r w:rsidRPr="00991154">
        <w:t>But</w:t>
      </w:r>
      <w:proofErr w:type="gramEnd"/>
      <w:r w:rsidRPr="00991154">
        <w:t xml:space="preserve"> his campaign made light of the tie, without confirming it. "Obviously, Dick Cheney is the black sheep of the family," Obama </w:t>
      </w:r>
      <w:proofErr w:type="gramStart"/>
      <w:r w:rsidRPr="00991154">
        <w:t>spokesman</w:t>
      </w:r>
      <w:proofErr w:type="gramEnd"/>
      <w:r w:rsidRPr="00991154">
        <w:t xml:space="preserve"> Bill Burton said. </w:t>
      </w:r>
      <w:r w:rsidR="00CF23E4" w:rsidRPr="00F00BA1">
        <w:rPr>
          <w:rStyle w:val="FootnoteReference"/>
          <w:sz w:val="20"/>
          <w:szCs w:val="20"/>
        </w:rPr>
        <w:footnoteReference w:id="68"/>
      </w:r>
      <w:proofErr w:type="gramStart"/>
      <w:r w:rsidR="00CF23E4" w:rsidRPr="00F00BA1">
        <w:rPr>
          <w:sz w:val="20"/>
          <w:szCs w:val="20"/>
          <w:vertAlign w:val="superscript"/>
        </w:rPr>
        <w:t>and</w:t>
      </w:r>
      <w:proofErr w:type="gramEnd"/>
      <w:r w:rsidRPr="00F00BA1">
        <w:rPr>
          <w:rStyle w:val="FootnoteReference"/>
          <w:sz w:val="20"/>
          <w:szCs w:val="20"/>
        </w:rPr>
        <w:footnoteReference w:id="69"/>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w:t>
      </w:r>
      <w:proofErr w:type="gramStart"/>
      <w:r w:rsidR="00413D86">
        <w:t>are removed</w:t>
      </w:r>
      <w:proofErr w:type="gramEnd"/>
      <w:r w:rsidR="00413D86">
        <w:t xml:space="preserve">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0"/>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w:t>
      </w:r>
      <w:proofErr w:type="gramStart"/>
      <w:r w:rsidR="00C56036">
        <w:t>are</w:t>
      </w:r>
      <w:r w:rsidR="00BB355F">
        <w:t xml:space="preserve"> </w:t>
      </w:r>
      <w:r w:rsidR="008B58CD">
        <w:t>found</w:t>
      </w:r>
      <w:proofErr w:type="gramEnd"/>
      <w:r w:rsidR="008B58CD">
        <w:t xml:space="preserve">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w:t>
      </w:r>
      <w:r w:rsidR="00C56036">
        <w:lastRenderedPageBreak/>
        <w:t>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F40239">
      <w:pPr>
        <w:pStyle w:val="Heading1"/>
        <w:numPr>
          <w:ilvl w:val="0"/>
          <w:numId w:val="29"/>
        </w:numPr>
        <w:rPr>
          <w:rFonts w:ascii="Arial" w:hAnsi="Arial"/>
          <w:caps/>
          <w:color w:val="auto"/>
          <w:sz w:val="24"/>
        </w:rPr>
      </w:pPr>
      <w:bookmarkStart w:id="54" w:name="_Toc330105221"/>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55" w:name="_Toc297119005"/>
      <w:bookmarkStart w:id="56" w:name="_Toc297120871"/>
      <w:r w:rsidR="00E75B24">
        <w:rPr>
          <w:rFonts w:ascii="Arial" w:hAnsi="Arial"/>
          <w:caps/>
          <w:color w:val="auto"/>
          <w:sz w:val="24"/>
        </w:rPr>
        <w:t xml:space="preserve"> PRIOR TO ACTING ON FURTHER ON THIS MOTION</w:t>
      </w:r>
      <w:bookmarkEnd w:id="54"/>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1"/>
      </w:r>
      <w:r w:rsidR="008A1E0D">
        <w:t xml:space="preserve"> and </w:t>
      </w:r>
      <w:r w:rsidR="008A1E0D">
        <w:lastRenderedPageBreak/>
        <w:t>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requested appointment of a special prosecutor, also known as an independent counsel</w:t>
      </w:r>
      <w:r w:rsidR="00BB355F">
        <w:t xml:space="preserve"> to oversight the illegal activities of this Court</w:t>
      </w:r>
      <w:r w:rsidR="00734496" w:rsidRPr="00734496">
        <w:t xml:space="preserve">.  Under the Ethics in Government Act the defendant may ask for the appointment of an Independent Counsel (See: 28 USC §§591-594 and see also: Fernandez, </w:t>
      </w:r>
      <w:proofErr w:type="gramStart"/>
      <w:r w:rsidR="00734496" w:rsidRPr="00734496">
        <w:t>supra.,</w:t>
      </w:r>
      <w:proofErr w:type="gramEnd"/>
      <w:r w:rsidR="00734496" w:rsidRPr="00734496">
        <w:t xml:space="preserve"> 913 F.2d 148).</w:t>
      </w:r>
    </w:p>
    <w:bookmarkEnd w:id="55"/>
    <w:bookmarkEnd w:id="56"/>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xml:space="preserve">, </w:t>
      </w:r>
      <w:proofErr w:type="gramStart"/>
      <w:r w:rsidR="006637D2">
        <w:t>will</w:t>
      </w:r>
      <w:r w:rsidR="00A60111">
        <w:t xml:space="preserve"> </w:t>
      </w:r>
      <w:r w:rsidR="00E25EF1">
        <w:t>simultaneously</w:t>
      </w:r>
      <w:r w:rsidR="00A60111">
        <w:t xml:space="preserve"> be filed</w:t>
      </w:r>
      <w:proofErr w:type="gramEnd"/>
      <w:r w:rsidR="00A60111">
        <w:t xml:space="preserve">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w:t>
      </w:r>
      <w:proofErr w:type="gramStart"/>
      <w:r w:rsidR="006637D2">
        <w:t>c</w:t>
      </w:r>
      <w:r>
        <w:t>ourt</w:t>
      </w:r>
      <w:r w:rsidR="006637D2">
        <w:t>s</w:t>
      </w:r>
      <w:proofErr w:type="gramEnd"/>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w:t>
      </w:r>
      <w:proofErr w:type="spellStart"/>
      <w:r>
        <w:t>Fallek</w:t>
      </w:r>
      <w:proofErr w:type="spellEnd"/>
      <w:r>
        <w:t xml:space="preserve"> (Administrative Attorney), Catherine J. </w:t>
      </w:r>
      <w:proofErr w:type="spellStart"/>
      <w:r>
        <w:t>Minuse</w:t>
      </w:r>
      <w:proofErr w:type="spellEnd"/>
      <w:r>
        <w:t xml:space="preserve"> (Supervisory Staff </w:t>
      </w:r>
      <w:proofErr w:type="spellStart"/>
      <w:r>
        <w:t>Attorrney</w:t>
      </w:r>
      <w:proofErr w:type="spellEnd"/>
      <w:r>
        <w:t xml:space="preserve">), </w:t>
      </w:r>
      <w:proofErr w:type="spellStart"/>
      <w:r>
        <w:t>Atasha</w:t>
      </w:r>
      <w:proofErr w:type="spellEnd"/>
      <w:r>
        <w:t xml:space="preserve"> Joseph (Deputy Clerk), Deborah Holmes (Deputy Clerk), Judy </w:t>
      </w:r>
      <w:proofErr w:type="spellStart"/>
      <w:r>
        <w:t>Pisnanont</w:t>
      </w:r>
      <w:proofErr w:type="spellEnd"/>
      <w:r>
        <w:t xml:space="preserve">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proofErr w:type="gramStart"/>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proofErr w:type="gramEnd"/>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w:t>
      </w:r>
      <w:r w:rsidR="00E25EF1">
        <w:lastRenderedPageBreak/>
        <w:t xml:space="preserve">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w:t>
      </w:r>
      <w:proofErr w:type="gramStart"/>
      <w:r w:rsidR="00EB14B0">
        <w:t>have been</w:t>
      </w:r>
      <w:r w:rsidR="00510E04">
        <w:t xml:space="preserve"> </w:t>
      </w:r>
      <w:r>
        <w:t>filed</w:t>
      </w:r>
      <w:proofErr w:type="gramEnd"/>
      <w:r>
        <w:t xml:space="preserve">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ADMITTED AND 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w:t>
      </w:r>
      <w:proofErr w:type="gramStart"/>
      <w:r w:rsidR="006637D2">
        <w:t>Civil</w:t>
      </w:r>
      <w:proofErr w:type="gramEnd"/>
      <w:r w:rsidR="006637D2">
        <w:t xml:space="preserve">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 xml:space="preserve">representation </w:t>
      </w:r>
      <w:r w:rsidR="00EB14B0">
        <w:lastRenderedPageBreak/>
        <w:t>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2"/>
      </w:r>
      <w:r w:rsidR="00510E04">
        <w:t xml:space="preserve">  </w:t>
      </w:r>
    </w:p>
    <w:p w:rsidR="0057479C" w:rsidRDefault="00510E04" w:rsidP="009826AB">
      <w:pPr>
        <w:ind w:firstLine="720"/>
      </w:pPr>
      <w:r>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w:t>
      </w:r>
      <w:proofErr w:type="gramStart"/>
      <w:r w:rsidR="004B4461">
        <w:t>are conflicted</w:t>
      </w:r>
      <w:proofErr w:type="gramEnd"/>
      <w:r w:rsidR="004B4461">
        <w:t xml:space="preserve">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w:t>
      </w:r>
      <w:r w:rsidR="00B05D0C">
        <w:lastRenderedPageBreak/>
        <w:t>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w:t>
      </w:r>
      <w:r w:rsidR="00CA710C">
        <w:lastRenderedPageBreak/>
        <w:t xml:space="preserve">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proofErr w:type="gramStart"/>
      <w:r>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w:t>
      </w:r>
      <w:proofErr w:type="gramEnd"/>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3"/>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t>
      </w:r>
      <w:proofErr w:type="gramStart"/>
      <w:r w:rsidR="004B4461">
        <w:t xml:space="preserve">was </w:t>
      </w:r>
      <w:r w:rsidR="00FB3E97">
        <w:t>issued</w:t>
      </w:r>
      <w:proofErr w:type="gramEnd"/>
      <w:r w:rsidR="00FB3E97">
        <w:t xml:space="preserve">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C41200">
        <w:t>3</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w:t>
      </w:r>
      <w:r>
        <w:lastRenderedPageBreak/>
        <w:t xml:space="preserve">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 xml:space="preserve">s to all proper authorities.  </w:t>
      </w:r>
      <w:proofErr w:type="gramStart"/>
      <w:r w:rsidR="008A12A9">
        <w:t>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w:t>
      </w:r>
      <w:proofErr w:type="gramEnd"/>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3516CD">
      <w:pPr>
        <w:pStyle w:val="ListParagraph"/>
        <w:numPr>
          <w:ilvl w:val="0"/>
          <w:numId w:val="20"/>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7529">
      <w:pPr>
        <w:pStyle w:val="ListParagraph"/>
        <w:numPr>
          <w:ilvl w:val="0"/>
          <w:numId w:val="20"/>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7529">
      <w:pPr>
        <w:pStyle w:val="ListParagraph"/>
        <w:numPr>
          <w:ilvl w:val="0"/>
          <w:numId w:val="20"/>
        </w:numPr>
      </w:pPr>
      <w:r>
        <w:t>CEASE FRAUD UPON THE COURT BY MEMBERS OF THE COURT AND ATTORNEYS AT LAW IN THESE MATTERS,</w:t>
      </w:r>
    </w:p>
    <w:p w:rsidR="00487529" w:rsidRDefault="009826AB" w:rsidP="00487529">
      <w:pPr>
        <w:pStyle w:val="ListParagraph"/>
        <w:numPr>
          <w:ilvl w:val="0"/>
          <w:numId w:val="20"/>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7529">
      <w:pPr>
        <w:pStyle w:val="ListParagraph"/>
        <w:numPr>
          <w:ilvl w:val="0"/>
          <w:numId w:val="20"/>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proofErr w:type="gramStart"/>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w:t>
      </w:r>
      <w:proofErr w:type="gramEnd"/>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w:t>
      </w:r>
      <w:r w:rsidR="00A96825">
        <w:lastRenderedPageBreak/>
        <w:t>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proofErr w:type="gramStart"/>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4"/>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w:t>
      </w:r>
      <w:proofErr w:type="gramEnd"/>
      <w:r w:rsidR="00487529">
        <w:t xml:space="preserv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w:t>
      </w:r>
      <w:proofErr w:type="gramStart"/>
      <w:r w:rsidR="00B57606">
        <w:t>themselves</w:t>
      </w:r>
      <w:proofErr w:type="gramEnd"/>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w:t>
      </w:r>
      <w:r w:rsidR="00B57606">
        <w:lastRenderedPageBreak/>
        <w:t>OBSTRUCTION,</w:t>
      </w:r>
      <w:r w:rsidR="00CA0C0A">
        <w:t xml:space="preserve"> FRAUD ON THE COURT</w:t>
      </w:r>
      <w:r w:rsidR="00D05C51">
        <w:t xml:space="preserve"> and more,</w:t>
      </w:r>
      <w:r w:rsidR="00B57606">
        <w:t xml:space="preserve"> which are levied herein against PUBLIC OFFICIALS AND JUSTICES</w:t>
      </w:r>
      <w:r w:rsidR="00D05C51">
        <w:t xml:space="preserve"> OF THIS COURT</w:t>
      </w:r>
      <w:r>
        <w:t>.  Again, I remind this Court to review the Nuremberg Judges Trial</w:t>
      </w:r>
      <w:r w:rsidR="00D05C51">
        <w:rPr>
          <w:rStyle w:val="FootnoteReference"/>
        </w:rPr>
        <w:footnoteReference w:id="75"/>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2819E7" w:rsidP="00185C56">
      <w:pPr>
        <w:spacing w:line="240" w:lineRule="auto"/>
        <w:ind w:left="1440" w:right="1440"/>
        <w:jc w:val="center"/>
      </w:pPr>
      <w:hyperlink r:id="rId69"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 xml:space="preserve">Two days prior to her deposition testimony, state employee, and [NEW YORK SUPREME COURT DEPARTMENTAL DISCIPLINARY COMMITTEE] DDC Deputy Chief Counsel, </w:t>
      </w:r>
      <w:proofErr w:type="spellStart"/>
      <w:r w:rsidRPr="00A35244">
        <w:t>Andral</w:t>
      </w:r>
      <w:proofErr w:type="spellEnd"/>
      <w:r w:rsidRPr="00A35244">
        <w:t xml:space="preserve"> N. Bratton, and who had been her immediate supervisor for approximately 5 years, confronted Corrado.</w:t>
      </w:r>
    </w:p>
    <w:p w:rsidR="00185C56" w:rsidRPr="00A35244" w:rsidRDefault="00185C56" w:rsidP="00A35244">
      <w:pPr>
        <w:ind w:left="1440" w:right="1440"/>
        <w:jc w:val="both"/>
      </w:pPr>
      <w:r w:rsidRPr="00A35244">
        <w:lastRenderedPageBreak/>
        <w:t xml:space="preserve">43. Following Corrado’s deposition testimony on August 21, 2008, Bratton’s behavior toward Corrado became more harassing, 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w:t>
      </w:r>
      <w:proofErr w:type="spellStart"/>
      <w:r w:rsidRPr="00A35244">
        <w:t>Raniere</w:t>
      </w:r>
      <w:proofErr w:type="spellEnd"/>
      <w:r w:rsidRPr="00A35244">
        <w:t xml:space="preserv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6"/>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7"/>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w:t>
      </w:r>
      <w:r w:rsidR="000B2373" w:rsidRPr="005A283E">
        <w:lastRenderedPageBreak/>
        <w:t xml:space="preserve">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would be in having an exhaustive conflict 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8"/>
      </w:r>
      <w:r w:rsidRPr="005A283E">
        <w:t xml:space="preserve">, including but not limited to, Misprision(s) of </w:t>
      </w:r>
      <w:proofErr w:type="gramStart"/>
      <w:r w:rsidRPr="005A283E">
        <w:t>Felony(</w:t>
      </w:r>
      <w:proofErr w:type="spellStart"/>
      <w:proofErr w:type="gramEnd"/>
      <w:r w:rsidRPr="005A283E">
        <w:t>ies</w:t>
      </w:r>
      <w:proofErr w:type="spellEnd"/>
      <w:r w:rsidRPr="005A283E">
        <w:t xml:space="preserve">)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w:t>
      </w:r>
      <w:proofErr w:type="gramStart"/>
      <w:r w:rsidR="00C11E2A">
        <w:t xml:space="preserve">have been </w:t>
      </w:r>
      <w:r>
        <w:t>reported</w:t>
      </w:r>
      <w:proofErr w:type="gramEnd"/>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t>
      </w:r>
      <w:proofErr w:type="gramStart"/>
      <w:r w:rsidR="00C918C5">
        <w:t>were</w:t>
      </w:r>
      <w:r w:rsidR="009050CD">
        <w:t xml:space="preserve"> t</w:t>
      </w:r>
      <w:r w:rsidR="00ED2B78" w:rsidRPr="005041AF">
        <w:t>endered</w:t>
      </w:r>
      <w:proofErr w:type="gramEnd"/>
      <w:r w:rsidR="00ED2B78" w:rsidRPr="005041AF">
        <w:t xml:space="preserve">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lastRenderedPageBreak/>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spellStart"/>
      <w:proofErr w:type="gramStart"/>
      <w:r w:rsidRPr="00C918C5">
        <w:t>Liteky</w:t>
      </w:r>
      <w:proofErr w:type="spellEnd"/>
      <w:r w:rsidRPr="00C918C5">
        <w:t xml:space="preserve"> v. U.S., 114 </w:t>
      </w:r>
      <w:proofErr w:type="spellStart"/>
      <w:r w:rsidRPr="00C918C5">
        <w:t>S.Ct</w:t>
      </w:r>
      <w:proofErr w:type="spellEnd"/>
      <w:r w:rsidRPr="00C918C5">
        <w:t>. 1147, 1162 (1994).</w:t>
      </w:r>
      <w:proofErr w:type="gramEnd"/>
      <w:r w:rsidRPr="00C918C5">
        <w:t xml:space="preserve">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proofErr w:type="spellStart"/>
      <w:r w:rsidRPr="00C918C5">
        <w:t>Liljeberg</w:t>
      </w:r>
      <w:proofErr w:type="spellEnd"/>
      <w:r w:rsidRPr="00C918C5">
        <w:t xml:space="preserve"> v. Health Services Acquisition Corp., 486 U.S. 847, 108 </w:t>
      </w:r>
      <w:proofErr w:type="spellStart"/>
      <w:r w:rsidRPr="00C918C5">
        <w:t>S.Ct</w:t>
      </w:r>
      <w:proofErr w:type="spellEnd"/>
      <w:r w:rsidRPr="00C918C5">
        <w:t xml:space="preserve">. 2194 (1988) (what matters is not the reality of bias or prejudice but its appearance); United States v. </w:t>
      </w:r>
      <w:proofErr w:type="spellStart"/>
      <w:r w:rsidRPr="00C918C5">
        <w:t>Balistrieri</w:t>
      </w:r>
      <w:proofErr w:type="spellEnd"/>
      <w:r w:rsidRPr="00C918C5">
        <w:t>, 779 F.2d 1191 (</w:t>
      </w:r>
      <w:proofErr w:type="gramStart"/>
      <w:r w:rsidRPr="00C918C5">
        <w:t>7th</w:t>
      </w:r>
      <w:proofErr w:type="gramEnd"/>
      <w:r w:rsidRPr="00C918C5">
        <w:t xml:space="preserve"> Cir. 1985) (Section 455(a) "is directed against the appearance of partiality, whether or not the judge is actually biased.") ("Section 455(a) of the Judicial Code, 28 </w:t>
      </w:r>
      <w:proofErr w:type="spellStart"/>
      <w:r w:rsidRPr="00C918C5">
        <w:t>U.S.C.</w:t>
      </w:r>
      <w:proofErr w:type="spellEnd"/>
      <w:r w:rsidRPr="00C918C5">
        <w:t xml:space="preserve">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That Court also stated that Section 455(a) "requires a judge to recuse himself in any proceeding in which her impartiality might reasonably be questioned." Taylor v. O'Grady, 888 F.2d 1189 (</w:t>
      </w:r>
      <w:proofErr w:type="gramStart"/>
      <w:r w:rsidRPr="00C918C5">
        <w:t>7th</w:t>
      </w:r>
      <w:proofErr w:type="gramEnd"/>
      <w:r w:rsidRPr="00C918C5">
        <w:t xml:space="preserve">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w:t>
      </w:r>
      <w:proofErr w:type="spellStart"/>
      <w:r w:rsidRPr="00C918C5">
        <w:t>S.Ct</w:t>
      </w:r>
      <w:proofErr w:type="spellEnd"/>
      <w:r w:rsidRPr="00C918C5">
        <w:t xml:space="preserve">. 1038 (1960), citing Offutt v. United States, 348 U.S. 11, 14, 75 </w:t>
      </w:r>
      <w:proofErr w:type="spellStart"/>
      <w:r w:rsidRPr="00C918C5">
        <w:t>S.Ct</w:t>
      </w:r>
      <w:proofErr w:type="spellEnd"/>
      <w:r w:rsidRPr="00C918C5">
        <w:t xml:space="preserve">.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 xml:space="preserve">"Recusal under Section 455 is self-executing; a party need not file affidavits in support of recusal and the judge is obligated to recuse herself </w:t>
      </w:r>
      <w:proofErr w:type="spellStart"/>
      <w:r w:rsidRPr="00C918C5">
        <w:t>sua</w:t>
      </w:r>
      <w:proofErr w:type="spellEnd"/>
      <w:r w:rsidRPr="00C918C5">
        <w:t xml:space="preserve"> </w:t>
      </w:r>
      <w:proofErr w:type="spellStart"/>
      <w:r w:rsidRPr="00C918C5">
        <w:t>sponte</w:t>
      </w:r>
      <w:proofErr w:type="spellEnd"/>
      <w:r w:rsidRPr="00C918C5">
        <w:t xml:space="preserve"> under the stated circumstances." Taylor v. O'Grady, 888 F.2d 1189 (</w:t>
      </w:r>
      <w:proofErr w:type="gramStart"/>
      <w:r w:rsidRPr="00C918C5">
        <w:t>7th</w:t>
      </w:r>
      <w:proofErr w:type="gramEnd"/>
      <w:r w:rsidRPr="00C918C5">
        <w:t xml:space="preserve"> Cir. 1989). </w:t>
      </w:r>
    </w:p>
    <w:p w:rsidR="00ED2B78" w:rsidRPr="00C918C5" w:rsidRDefault="00ED2B78" w:rsidP="00ED2B78">
      <w:pPr>
        <w:ind w:left="1440" w:right="1440"/>
        <w:jc w:val="both"/>
      </w:pPr>
      <w:r w:rsidRPr="00C918C5">
        <w:lastRenderedPageBreak/>
        <w:t xml:space="preserve">Further, the judge has a legal duty to disqualify himself even if there is no motion asking for his disqualification. The Seventh Circuit Court of Appeals further </w:t>
      </w:r>
      <w:proofErr w:type="gramStart"/>
      <w:r w:rsidRPr="00C918C5">
        <w:t>stated that</w:t>
      </w:r>
      <w:proofErr w:type="gramEnd"/>
      <w:r w:rsidRPr="00C918C5">
        <w:t xml:space="preserve"> "We think that this language [455(a)] imposes a duty on the judge to act </w:t>
      </w:r>
      <w:proofErr w:type="spellStart"/>
      <w:r w:rsidRPr="00C918C5">
        <w:t>sua</w:t>
      </w:r>
      <w:proofErr w:type="spellEnd"/>
      <w:r w:rsidRPr="00C918C5">
        <w:t xml:space="preserve"> </w:t>
      </w:r>
      <w:proofErr w:type="spellStart"/>
      <w:r w:rsidRPr="00C918C5">
        <w:t>sponte</w:t>
      </w:r>
      <w:proofErr w:type="spellEnd"/>
      <w:r w:rsidRPr="00C918C5">
        <w:t xml:space="preserve">, even if no motion or affidavit is filed." </w:t>
      </w:r>
      <w:proofErr w:type="spellStart"/>
      <w:proofErr w:type="gramStart"/>
      <w:r w:rsidRPr="00C918C5">
        <w:t>Balistrieri</w:t>
      </w:r>
      <w:proofErr w:type="spellEnd"/>
      <w:r w:rsidRPr="00C918C5">
        <w:t>, at 1202.</w:t>
      </w:r>
      <w:proofErr w:type="gramEnd"/>
      <w:r w:rsidRPr="00C918C5">
        <w:t xml:space="preserve">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w:t>
      </w:r>
      <w:proofErr w:type="gramStart"/>
      <w:r w:rsidRPr="00C918C5">
        <w:rPr>
          <w:b/>
        </w:rPr>
        <w:t>then</w:t>
      </w:r>
      <w:proofErr w:type="gramEnd"/>
      <w:r w:rsidRPr="00C918C5">
        <w:rPr>
          <w:b/>
        </w:rPr>
        <w:t xml:space="preserve">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w:t>
      </w:r>
      <w:proofErr w:type="gramStart"/>
      <w:r w:rsidRPr="00C918C5">
        <w:t>has been disqualified</w:t>
      </w:r>
      <w:proofErr w:type="gramEnd"/>
      <w:r w:rsidRPr="00C918C5">
        <w:t xml:space="preserve"> by law would appear to be valid. It would appear that </w:t>
      </w:r>
      <w:proofErr w:type="gramStart"/>
      <w:r w:rsidRPr="00C918C5">
        <w:t>they</w:t>
      </w:r>
      <w:proofErr w:type="gramEnd"/>
      <w:r w:rsidRPr="00C918C5">
        <w:t xml:space="preserve">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 xml:space="preserve">violation of the Due Process Clause of the U.S. Constitution. United States v. </w:t>
      </w:r>
      <w:proofErr w:type="spellStart"/>
      <w:r w:rsidRPr="00C918C5">
        <w:rPr>
          <w:b/>
        </w:rPr>
        <w:t>Sciuto</w:t>
      </w:r>
      <w:proofErr w:type="spellEnd"/>
      <w:r w:rsidRPr="00C918C5">
        <w:rPr>
          <w:b/>
        </w:rPr>
        <w:t>, 521 F.2d 842, 845 (</w:t>
      </w:r>
      <w:proofErr w:type="gramStart"/>
      <w:r w:rsidRPr="00C918C5">
        <w:rPr>
          <w:b/>
        </w:rPr>
        <w:t>7th</w:t>
      </w:r>
      <w:proofErr w:type="gramEnd"/>
      <w:r w:rsidRPr="00C918C5">
        <w:rPr>
          <w:b/>
        </w:rPr>
        <w:t xml:space="preserve">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w:t>
      </w:r>
      <w:proofErr w:type="gramStart"/>
      <w:r w:rsidRPr="00C918C5">
        <w:t>neighbor</w:t>
      </w:r>
      <w:proofErr w:type="gramEnd"/>
      <w:r w:rsidRPr="00C918C5">
        <w:t xml:space="preserve"> (provided that he is not a judge). </w:t>
      </w:r>
      <w:proofErr w:type="gramStart"/>
      <w:r w:rsidRPr="00C918C5">
        <w:t>However</w:t>
      </w:r>
      <w:proofErr w:type="gramEnd"/>
      <w:r w:rsidRPr="00C918C5">
        <w:t xml:space="preserve"> some judges may not follow the law. </w:t>
      </w:r>
    </w:p>
    <w:p w:rsidR="00ED2B78" w:rsidRPr="00C918C5" w:rsidRDefault="00ED2B78" w:rsidP="00ED2B78">
      <w:pPr>
        <w:ind w:left="1440" w:right="1440"/>
        <w:jc w:val="both"/>
      </w:pPr>
      <w:proofErr w:type="gramStart"/>
      <w:r w:rsidRPr="00C918C5">
        <w:t>If you were a non-represented litigant, and should the court not follow the law as to non-represented litigants,</w:t>
      </w:r>
      <w:proofErr w:type="gramEnd"/>
      <w:r w:rsidRPr="00C918C5">
        <w:t xml:space="preserve">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w:t>
      </w:r>
      <w:proofErr w:type="gramStart"/>
      <w:r w:rsidRPr="00C918C5">
        <w:t>it is possible that a judge may</w:t>
      </w:r>
      <w:proofErr w:type="gramEnd"/>
      <w:r w:rsidRPr="00C918C5">
        <w:t xml:space="preserve"> not know the ruling of the U.S. Supreme Court and the other courts on </w:t>
      </w:r>
      <w:r w:rsidRPr="00C918C5">
        <w:lastRenderedPageBreak/>
        <w:t xml:space="preserve">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 xml:space="preserve">If a judge acts after </w:t>
      </w:r>
      <w:proofErr w:type="gramStart"/>
      <w:r w:rsidRPr="00C918C5">
        <w:t>he has been automatically disqualified by law</w:t>
      </w:r>
      <w:proofErr w:type="gramEnd"/>
      <w:r w:rsidRPr="00C918C5">
        <w:t>,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xml:space="preserve">.  </w:t>
      </w:r>
      <w:proofErr w:type="gramStart"/>
      <w:r w:rsidR="00A9377C">
        <w:t>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w:t>
      </w:r>
      <w:proofErr w:type="gramEnd"/>
      <w:r w:rsidR="002E4384">
        <w:t xml:space="preserve">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w:t>
      </w:r>
      <w:proofErr w:type="gramStart"/>
      <w:r w:rsidR="001A3F1A">
        <w:t>OFFICIALS</w:t>
      </w:r>
      <w:r w:rsidR="00DA450A">
        <w:t>,</w:t>
      </w:r>
      <w:proofErr w:type="gramEnd"/>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w:t>
      </w:r>
      <w:r w:rsidR="001A3F1A">
        <w:lastRenderedPageBreak/>
        <w:t>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proofErr w:type="gramStart"/>
      <w:r w:rsidR="001626A8">
        <w:t xml:space="preserve">cannot </w:t>
      </w:r>
      <w:r w:rsidR="003B6770">
        <w:t>be ignored</w:t>
      </w:r>
      <w:proofErr w:type="gramEnd"/>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F6752D">
      <w:pPr>
        <w:pStyle w:val="Heading1"/>
        <w:numPr>
          <w:ilvl w:val="0"/>
          <w:numId w:val="29"/>
        </w:numPr>
        <w:rPr>
          <w:rFonts w:ascii="Arial" w:hAnsi="Arial"/>
          <w:caps/>
          <w:color w:val="auto"/>
          <w:sz w:val="24"/>
        </w:rPr>
      </w:pPr>
      <w:bookmarkStart w:id="57" w:name="_Toc330105222"/>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57"/>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w:t>
      </w:r>
      <w:r>
        <w:lastRenderedPageBreak/>
        <w:t xml:space="preserve">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proofErr w:type="gramStart"/>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w:t>
      </w:r>
      <w:proofErr w:type="gramEnd"/>
      <w:r w:rsidR="00610DEC">
        <w:t xml:space="preserve">  Additional CRIMINAL COMPLAINTS </w:t>
      </w:r>
      <w:proofErr w:type="gramStart"/>
      <w:r w:rsidR="00610DEC">
        <w:t>will also be filed</w:t>
      </w:r>
      <w:proofErr w:type="gramEnd"/>
      <w:r w:rsidR="00610DEC">
        <w:t xml:space="preserve"> against the New York Attorney General’s </w:t>
      </w:r>
      <w:r w:rsidR="00DF4CF1">
        <w:t>CLIENTS/DEFENDANTS for further atte</w:t>
      </w:r>
      <w:r w:rsidR="00610DEC">
        <w:t>mpting to cover these matters up in collusion with Public Officials</w:t>
      </w:r>
      <w:r w:rsidR="00E939E1">
        <w:t xml:space="preserve">, if they too do not seek immediate legal </w:t>
      </w:r>
      <w:proofErr w:type="spellStart"/>
      <w:r w:rsidR="00E939E1">
        <w:t>legal</w:t>
      </w:r>
      <w:proofErr w:type="spellEnd"/>
      <w:r w:rsidR="00E939E1">
        <w:t xml:space="preserve"> representation</w:t>
      </w:r>
      <w:r w:rsidR="00093A60">
        <w:t xml:space="preserve">.  </w:t>
      </w:r>
      <w:r w:rsidR="00E939E1">
        <w:t xml:space="preserve">Inaction to secure legal </w:t>
      </w:r>
      <w:proofErr w:type="spellStart"/>
      <w:r w:rsidR="00E939E1">
        <w:t>legal</w:t>
      </w:r>
      <w:proofErr w:type="spellEnd"/>
      <w:r w:rsidR="00E939E1">
        <w:t xml:space="preserve">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lastRenderedPageBreak/>
        <w:t>LAWSUIT</w:t>
      </w:r>
      <w:r w:rsidR="00DF4CF1">
        <w:t>.</w:t>
      </w:r>
      <w:r w:rsidR="00DA746F">
        <w:rPr>
          <w:rStyle w:val="FootnoteReference"/>
        </w:rPr>
        <w:footnoteReference w:id="79"/>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t>
      </w:r>
      <w:proofErr w:type="gramStart"/>
      <w:r w:rsidR="0005361E">
        <w:t>were designed</w:t>
      </w:r>
      <w:proofErr w:type="gramEnd"/>
      <w:r w:rsidR="0005361E">
        <w:t xml:space="preserve">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0"/>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70"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t>
      </w:r>
      <w:proofErr w:type="gramStart"/>
      <w:r w:rsidR="0081100B">
        <w:t>were filed</w:t>
      </w:r>
      <w:proofErr w:type="gramEnd"/>
      <w:r w:rsidR="0081100B">
        <w:t xml:space="preserve">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58" w:name="_Hlk291995096"/>
      <w:bookmarkEnd w:id="58"/>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proofErr w:type="gramStart"/>
      <w:r>
        <w:t>was</w:t>
      </w:r>
      <w:proofErr w:type="gramEnd"/>
      <w:r>
        <w:t xml:space="preserve">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Emily Cuomo Cole</w:t>
      </w:r>
      <w:r w:rsidR="006F2E8D">
        <w:t xml:space="preserve"> who denied any relationship to Cuomo</w:t>
      </w:r>
      <w:r w:rsidR="00940571">
        <w:t xml:space="preserve"> in the calls</w:t>
      </w:r>
      <w:r>
        <w:t>,</w:t>
      </w:r>
      <w:r w:rsidR="006F2E8D">
        <w:t xml:space="preserve"> yet on information and belief, Emily is the </w:t>
      </w:r>
      <w:r w:rsidR="006F2E8D">
        <w:lastRenderedPageBreak/>
        <w:t>daughter of Maria Cuomo Cole</w:t>
      </w:r>
      <w:r w:rsidR="00D34E23">
        <w:t>.  T</w:t>
      </w:r>
      <w:r w:rsidR="006F2E8D">
        <w:t>he Letter</w:t>
      </w:r>
      <w:r w:rsidR="00B4656C">
        <w:t xml:space="preserve"> </w:t>
      </w:r>
      <w:proofErr w:type="gramStart"/>
      <w:r w:rsidR="0023121F">
        <w:t>can be found</w:t>
      </w:r>
      <w:proofErr w:type="gramEnd"/>
      <w:r w:rsidR="0023121F">
        <w:t xml:space="preserve"> at the following URL’s, </w:t>
      </w:r>
      <w:r>
        <w:t xml:space="preserve">both </w:t>
      </w:r>
      <w:r w:rsidR="0023121F">
        <w:t>hereby incorporated by reference in entirety herein</w:t>
      </w:r>
      <w:r w:rsidR="006F2E8D">
        <w:t>,</w:t>
      </w:r>
    </w:p>
    <w:p w:rsidR="005041AF" w:rsidRDefault="002819E7" w:rsidP="0023121F">
      <w:hyperlink r:id="rId71" w:history="1">
        <w:r w:rsidR="0023121F" w:rsidRPr="00A35BA2">
          <w:rPr>
            <w:rStyle w:val="Hyperlink"/>
          </w:rPr>
          <w:t>http://iviewit.tv/wordpress/?p=588</w:t>
        </w:r>
      </w:hyperlink>
      <w:r w:rsidR="0023121F">
        <w:t xml:space="preserve"> </w:t>
      </w:r>
    </w:p>
    <w:p w:rsidR="0023121F" w:rsidRDefault="0023121F" w:rsidP="0023121F">
      <w:proofErr w:type="gramStart"/>
      <w:r>
        <w:t>and</w:t>
      </w:r>
      <w:proofErr w:type="gramEnd"/>
      <w:r>
        <w:t xml:space="preserve"> </w:t>
      </w:r>
    </w:p>
    <w:p w:rsidR="0023121F" w:rsidRDefault="002819E7" w:rsidP="0023121F">
      <w:hyperlink r:id="rId72"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ANTITRUST Lawsuit. The Attorney General’s Office is not only representing their own offices and employees in conflict, but also, </w:t>
      </w:r>
      <w:r w:rsidRPr="00D34E23">
        <w:rPr>
          <w:rFonts w:eastAsia="Times New Roman"/>
        </w:rPr>
        <w:lastRenderedPageBreak/>
        <w:t xml:space="preserve">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w:t>
      </w:r>
      <w:proofErr w:type="gramStart"/>
      <w:r w:rsidRPr="00D34E23">
        <w:rPr>
          <w:rFonts w:eastAsia="Times New Roman"/>
        </w:rPr>
        <w:t>are further created</w:t>
      </w:r>
      <w:proofErr w:type="gramEnd"/>
      <w:r w:rsidRPr="00D34E23">
        <w:rPr>
          <w:rFonts w:eastAsia="Times New Roman"/>
        </w:rPr>
        <w:t xml:space="preserve">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…Anderson further complains to the Federal Court in a Motion to Remove the Attorney </w:t>
      </w:r>
      <w:proofErr w:type="gramStart"/>
      <w:r w:rsidRPr="00D34E23">
        <w:rPr>
          <w:rFonts w:eastAsia="Times New Roman"/>
        </w:rPr>
        <w:t>General</w:t>
      </w:r>
      <w:bookmarkStart w:id="59" w:name="_ftnref13"/>
      <w:bookmarkEnd w:id="59"/>
      <w:r w:rsidRPr="00D34E23">
        <w:rPr>
          <w:rFonts w:eastAsia="Times New Roman"/>
        </w:rPr>
        <w:t>[</w:t>
      </w:r>
      <w:proofErr w:type="gramEnd"/>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w:t>
      </w:r>
      <w:proofErr w:type="gramStart"/>
      <w:r w:rsidR="006F2E8D" w:rsidRPr="00D34E23">
        <w:t>From</w:t>
      </w:r>
      <w:proofErr w:type="gramEnd"/>
      <w:r w:rsidR="006F2E8D" w:rsidRPr="00D34E23">
        <w:t xml:space="preserve"> the Letter</w:t>
      </w:r>
      <w:r w:rsidRPr="00D34E23">
        <w:t xml:space="preserve"> </w:t>
      </w:r>
      <w:r w:rsidRPr="00D34E23">
        <w:rPr>
          <w:rStyle w:val="FootnoteReference"/>
        </w:rPr>
        <w:t>[13]</w:t>
      </w:r>
    </w:p>
    <w:p w:rsidR="001A60F3" w:rsidRPr="00D34E23" w:rsidRDefault="002819E7" w:rsidP="005B2A77">
      <w:pPr>
        <w:spacing w:before="100" w:beforeAutospacing="1" w:after="100" w:afterAutospacing="1" w:line="240" w:lineRule="auto"/>
        <w:ind w:left="1440" w:right="1440"/>
        <w:jc w:val="both"/>
      </w:pPr>
      <w:hyperlink r:id="rId73"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2819E7" w:rsidP="001A60F3">
      <w:pPr>
        <w:spacing w:before="100" w:beforeAutospacing="1" w:after="100" w:afterAutospacing="1"/>
        <w:ind w:left="1440"/>
      </w:pPr>
      <w:hyperlink r:id="rId74" w:history="1">
        <w:r w:rsidR="001A60F3" w:rsidRPr="00D34E23">
          <w:rPr>
            <w:rStyle w:val="Hyperlink"/>
          </w:rPr>
          <w:t>http://iviewit.tv/wordpress/?p=391</w:t>
        </w:r>
      </w:hyperlink>
      <w:r w:rsidR="001A60F3" w:rsidRPr="00D34E23">
        <w:t xml:space="preserve"> </w:t>
      </w:r>
    </w:p>
    <w:p w:rsidR="001A60F3" w:rsidRPr="00D34E23" w:rsidRDefault="002819E7" w:rsidP="001A60F3">
      <w:pPr>
        <w:spacing w:before="100" w:beforeAutospacing="1" w:after="100" w:afterAutospacing="1"/>
        <w:ind w:left="1440"/>
      </w:pPr>
      <w:hyperlink r:id="rId75" w:history="1">
        <w:r w:rsidR="001A60F3" w:rsidRPr="00D34E23">
          <w:rPr>
            <w:rStyle w:val="Hyperlink"/>
          </w:rPr>
          <w:t>“Wednesday, September 15, 2010 “Anderson Moves to Disqualify NY Attorney General”</w:t>
        </w:r>
      </w:hyperlink>
    </w:p>
    <w:p w:rsidR="001A60F3" w:rsidRPr="00D34E23" w:rsidRDefault="002819E7" w:rsidP="001A60F3">
      <w:pPr>
        <w:spacing w:before="100" w:beforeAutospacing="1" w:after="100" w:afterAutospacing="1"/>
        <w:ind w:left="1440"/>
      </w:pPr>
      <w:hyperlink r:id="rId76" w:history="1">
        <w:proofErr w:type="gramStart"/>
        <w:r w:rsidR="001A60F3" w:rsidRPr="00D34E23">
          <w:rPr>
            <w:rStyle w:val="Hyperlink"/>
          </w:rPr>
          <w:t>http://www.frankbrady.org/TammanyHall/Documents_files/CCA%20091410%20Filing.pdf</w:t>
        </w:r>
      </w:hyperlink>
      <w:r w:rsidR="001A60F3" w:rsidRPr="00D34E23">
        <w:t xml:space="preserve"> </w:t>
      </w:r>
      <w:r w:rsidR="00555854" w:rsidRPr="00D34E23">
        <w:t>…</w:t>
      </w:r>
      <w:proofErr w:type="gramEnd"/>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w:t>
      </w:r>
      <w:proofErr w:type="gramStart"/>
      <w:r w:rsidRPr="00F00BA1">
        <w:rPr>
          <w:rStyle w:val="Strong"/>
          <w:sz w:val="20"/>
          <w:szCs w:val="20"/>
        </w:rPr>
        <w:t>DESIST</w:t>
      </w:r>
      <w:proofErr w:type="gramEnd"/>
      <w:r w:rsidRPr="00F00BA1">
        <w:rPr>
          <w:rStyle w:val="Strong"/>
          <w:sz w:val="20"/>
          <w:szCs w:val="20"/>
        </w:rPr>
        <w:t xml:space="preserve">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w:t>
      </w:r>
      <w:proofErr w:type="spellStart"/>
      <w:r w:rsidRPr="00D34E23">
        <w:t>NYS</w:t>
      </w:r>
      <w:proofErr w:type="spellEnd"/>
      <w:r w:rsidRPr="00D34E23">
        <w:t xml:space="preserve"> Code of Professional Conduct Cannon </w:t>
      </w:r>
      <w:proofErr w:type="gramStart"/>
      <w:r w:rsidRPr="00D34E23">
        <w:t>5</w:t>
      </w:r>
      <w:proofErr w:type="gramEnd"/>
      <w:r w:rsidRPr="00D34E23">
        <w:t xml:space="preserve"> Conflict of Interest Rules.</w:t>
      </w:r>
      <w:bookmarkStart w:id="60" w:name="_ftnref15"/>
      <w:bookmarkEnd w:id="60"/>
      <w:r w:rsidR="001B5793" w:rsidRPr="00D34E23">
        <w:t xml:space="preserve"> </w:t>
      </w:r>
      <w:r w:rsidRPr="00D34E23">
        <w:t xml:space="preserve">[15]) The Attorney General as a state attorney </w:t>
      </w:r>
      <w:proofErr w:type="gramStart"/>
      <w:r w:rsidRPr="00D34E23">
        <w:t>is bound</w:t>
      </w:r>
      <w:proofErr w:type="gramEnd"/>
      <w:r w:rsidRPr="00D34E23">
        <w:t xml:space="preserve"> by these rules as well.</w:t>
      </w:r>
      <w:bookmarkStart w:id="61" w:name="_ftnref16"/>
      <w:bookmarkEnd w:id="61"/>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w:t>
      </w:r>
      <w:proofErr w:type="gramStart"/>
      <w:r w:rsidRPr="00D34E23">
        <w:t>must be immediately removed</w:t>
      </w:r>
      <w:proofErr w:type="gramEnd"/>
      <w:r w:rsidRPr="00D34E23">
        <w:t xml:space="preserve"> from the case. Further, should the defendants seek to waive the conflicts they would have to submit an affidavit to that effect to the </w:t>
      </w:r>
      <w:proofErr w:type="gramStart"/>
      <w:r w:rsidRPr="00D34E23">
        <w:t>court.</w:t>
      </w:r>
      <w:proofErr w:type="gramEnd"/>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lastRenderedPageBreak/>
        <w:t>Notwithstanding a defendant’s attempt to waive his right to independent counsel,</w:t>
      </w:r>
      <w:r w:rsidRPr="00D34E23">
        <w:t xml:space="preserve"> the court can deny the waiver, based on a finding that ultimately this conflict </w:t>
      </w:r>
      <w:proofErr w:type="gramStart"/>
      <w:r w:rsidRPr="00D34E23">
        <w:t>cannot properly be waived</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proofErr w:type="gramStart"/>
      <w:r w:rsidRPr="00D34E23">
        <w:t>As a result</w:t>
      </w:r>
      <w:proofErr w:type="gramEnd"/>
      <w:r w:rsidRPr="00D34E23">
        <w:t xml:space="preserve">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 xml:space="preserve">These actions most certainly </w:t>
      </w:r>
      <w:proofErr w:type="gramStart"/>
      <w:r w:rsidRPr="00D34E23">
        <w:t>could not be undertaken</w:t>
      </w:r>
      <w:proofErr w:type="gramEnd"/>
      <w:r w:rsidRPr="00D34E23">
        <w:t xml:space="preserve">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 xml:space="preserve">This would be the case, even </w:t>
      </w:r>
      <w:proofErr w:type="spellStart"/>
      <w:r w:rsidRPr="00D34E23">
        <w:t>were</w:t>
      </w:r>
      <w:proofErr w:type="spellEnd"/>
      <w:r w:rsidRPr="00D34E23">
        <w:t xml:space="preserv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 xml:space="preserve">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w:t>
      </w:r>
      <w:proofErr w:type="gramStart"/>
      <w:r w:rsidRPr="00D34E23">
        <w:t>lay person</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t>
      </w:r>
      <w:proofErr w:type="gramStart"/>
      <w:r w:rsidRPr="00D34E23">
        <w:t>was charged</w:t>
      </w:r>
      <w:proofErr w:type="gramEnd"/>
      <w:r w:rsidRPr="00D34E23">
        <w:t xml:space="preserve">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lastRenderedPageBreak/>
        <w:t xml:space="preserve">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w:t>
      </w:r>
      <w:proofErr w:type="gramStart"/>
      <w:r w:rsidRPr="00D34E23">
        <w:t>has ever been provided</w:t>
      </w:r>
      <w:proofErr w:type="gramEnd"/>
      <w:r w:rsidRPr="00D34E23">
        <w:t xml:space="preserve">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2819E7" w:rsidP="00555854">
      <w:pPr>
        <w:spacing w:before="100" w:beforeAutospacing="1" w:after="100" w:afterAutospacing="1"/>
        <w:ind w:left="1440"/>
      </w:pPr>
      <w:hyperlink r:id="rId77"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proofErr w:type="gramStart"/>
      <w:r w:rsidRPr="00D34E23">
        <w:t>A</w:t>
      </w:r>
      <w:proofErr w:type="gramEnd"/>
      <w:r w:rsidR="002819E7">
        <w:fldChar w:fldCharType="begin"/>
      </w:r>
      <w:r w:rsidR="00DB2A61">
        <w:instrText>HYPERLINK "http://www.ag.ny.gov/our_office.html"</w:instrText>
      </w:r>
      <w:r w:rsidR="002819E7">
        <w:fldChar w:fldCharType="separate"/>
      </w:r>
      <w:r w:rsidRPr="00D34E23">
        <w:rPr>
          <w:rStyle w:val="Hyperlink"/>
        </w:rPr>
        <w:t>s head of the Department of Law, the Attorney General is both the “People’s Lawyer” and the State’s chief legal officer</w:t>
      </w:r>
      <w:r w:rsidR="002819E7">
        <w:fldChar w:fldCharType="end"/>
      </w:r>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w:t>
      </w:r>
      <w:proofErr w:type="gramStart"/>
      <w:r w:rsidRPr="00D34E23">
        <w:t>can be found</w:t>
      </w:r>
      <w:proofErr w:type="gramEnd"/>
      <w:r w:rsidRPr="00D34E23">
        <w:t xml:space="preserve"> in the Attorney General’s response to the Amended Complaint in US District Court, which was GRANTED &amp; DOCKETED by Judge Scheindlin in the following Order, included by reference in entirety herein, </w:t>
      </w:r>
      <w:hyperlink r:id="rId78" w:history="1">
        <w:r w:rsidRPr="00D34E23">
          <w:rPr>
            <w:rStyle w:val="Hyperlink"/>
          </w:rPr>
          <w:t>SCHEINDLIN ORDER GRANTING THE AMENDED COMPLAINT</w:t>
        </w:r>
      </w:hyperlink>
      <w:r w:rsidR="005B2A77" w:rsidRPr="00D34E23">
        <w:t xml:space="preserve"> </w:t>
      </w:r>
    </w:p>
    <w:p w:rsidR="00555854" w:rsidRPr="00D34E23" w:rsidRDefault="002819E7" w:rsidP="005B2A77">
      <w:pPr>
        <w:spacing w:before="100" w:beforeAutospacing="1" w:after="100" w:afterAutospacing="1" w:line="240" w:lineRule="auto"/>
        <w:ind w:left="1440" w:right="1440"/>
        <w:jc w:val="both"/>
      </w:pPr>
      <w:hyperlink r:id="rId79"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proofErr w:type="gramStart"/>
      <w:r w:rsidR="000C3381">
        <w:t>!!!</w:t>
      </w:r>
      <w:proofErr w:type="gramEnd"/>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w:t>
      </w:r>
      <w:r w:rsidR="003070E7">
        <w:lastRenderedPageBreak/>
        <w:t xml:space="preserve">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0F6FD3">
      <w:pPr>
        <w:pStyle w:val="Heading1"/>
        <w:numPr>
          <w:ilvl w:val="0"/>
          <w:numId w:val="29"/>
        </w:numPr>
        <w:rPr>
          <w:rFonts w:ascii="Arial" w:hAnsi="Arial"/>
          <w:caps/>
          <w:color w:val="auto"/>
          <w:sz w:val="24"/>
        </w:rPr>
      </w:pPr>
      <w:bookmarkStart w:id="62" w:name="_Toc330105223"/>
      <w:r w:rsidRPr="00304D56">
        <w:rPr>
          <w:rFonts w:ascii="Arial" w:hAnsi="Arial"/>
          <w:caps/>
          <w:color w:val="auto"/>
          <w:sz w:val="24"/>
        </w:rPr>
        <w:t xml:space="preserve">Remand and Rehear this Lawsuit due to the </w:t>
      </w:r>
      <w:proofErr w:type="gramStart"/>
      <w:r w:rsidR="004123DF"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62"/>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2819E7" w:rsidP="00A3049A">
      <w:hyperlink r:id="rId80" w:history="1">
        <w:r w:rsidR="00A3049A" w:rsidRPr="00F54915">
          <w:rPr>
            <w:rStyle w:val="Hyperlink"/>
          </w:rPr>
          <w:t>http://www.frankbrady.org/TammanyHall/Documents_files/CCA%20091410%20Filing.pdf</w:t>
        </w:r>
      </w:hyperlink>
      <w:r w:rsidR="00A3049A">
        <w:t xml:space="preserve"> </w:t>
      </w:r>
    </w:p>
    <w:p w:rsidR="00A3049A" w:rsidRDefault="00A3049A" w:rsidP="00A3049A">
      <w:proofErr w:type="gramStart"/>
      <w:r>
        <w:t>and</w:t>
      </w:r>
      <w:proofErr w:type="gramEnd"/>
      <w:r>
        <w:t xml:space="preserve"> </w:t>
      </w:r>
    </w:p>
    <w:p w:rsidR="00BC5337" w:rsidRDefault="002819E7" w:rsidP="00A3049A">
      <w:hyperlink r:id="rId81" w:history="1">
        <w:r w:rsidR="00A3049A" w:rsidRPr="00F54915">
          <w:rPr>
            <w:rStyle w:val="Hyperlink"/>
          </w:rPr>
          <w:t>http://iviewit.tv/wordpress/?p=391</w:t>
        </w:r>
      </w:hyperlink>
      <w:r w:rsidR="00BC5337">
        <w:t xml:space="preserve"> .</w:t>
      </w:r>
    </w:p>
    <w:p w:rsidR="00A3049A" w:rsidRDefault="00A3049A" w:rsidP="00BC5337">
      <w:pPr>
        <w:ind w:firstLine="720"/>
      </w:pPr>
      <w:r>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 xml:space="preserve">he Anderson </w:t>
      </w:r>
      <w:r>
        <w:lastRenderedPageBreak/>
        <w:t>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w:t>
      </w:r>
      <w:proofErr w:type="gramStart"/>
      <w:r>
        <w:t xml:space="preserve">are being </w:t>
      </w:r>
      <w:r w:rsidR="001677CD">
        <w:t>u</w:t>
      </w:r>
      <w:r>
        <w:t>sed</w:t>
      </w:r>
      <w:proofErr w:type="gramEnd"/>
      <w:r>
        <w:t xml:space="preserve">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 xml:space="preserve">this Lawsuit </w:t>
      </w:r>
      <w:proofErr w:type="gramStart"/>
      <w:r w:rsidR="00524CD8">
        <w:t>be REMANDED</w:t>
      </w:r>
      <w:proofErr w:type="gramEnd"/>
      <w:r w:rsidR="00524CD8">
        <w:t xml:space="preserve">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1"/>
      </w:r>
    </w:p>
    <w:p w:rsidR="00D778F3" w:rsidRDefault="00524CD8" w:rsidP="00524CD8">
      <w:pPr>
        <w:pStyle w:val="ListParagraph"/>
        <w:numPr>
          <w:ilvl w:val="0"/>
          <w:numId w:val="21"/>
        </w:numPr>
      </w:pPr>
      <w:r>
        <w:lastRenderedPageBreak/>
        <w:t xml:space="preserve">The Department of Justice – Office of the </w:t>
      </w:r>
      <w:r w:rsidR="00614C80">
        <w:t xml:space="preserve">US </w:t>
      </w:r>
      <w:r>
        <w:t>Attorney General</w:t>
      </w:r>
    </w:p>
    <w:p w:rsidR="00524CD8" w:rsidRDefault="00524CD8" w:rsidP="00524CD8">
      <w:pPr>
        <w:pStyle w:val="ListParagraph"/>
        <w:numPr>
          <w:ilvl w:val="0"/>
          <w:numId w:val="21"/>
        </w:numPr>
      </w:pPr>
      <w:r>
        <w:t>The New York Attorney General Office</w:t>
      </w:r>
    </w:p>
    <w:p w:rsidR="00524CD8" w:rsidRDefault="00524CD8" w:rsidP="00524CD8">
      <w:pPr>
        <w:pStyle w:val="ListParagraph"/>
        <w:numPr>
          <w:ilvl w:val="0"/>
          <w:numId w:val="21"/>
        </w:numPr>
      </w:pPr>
      <w:r>
        <w:t>The District Attorney Office</w:t>
      </w:r>
    </w:p>
    <w:p w:rsidR="00524CD8" w:rsidRDefault="00524CD8" w:rsidP="00524CD8">
      <w:pPr>
        <w:pStyle w:val="ListParagraph"/>
        <w:numPr>
          <w:ilvl w:val="0"/>
          <w:numId w:val="21"/>
        </w:numPr>
      </w:pPr>
      <w:r>
        <w:t>The Assistant DA Office</w:t>
      </w:r>
    </w:p>
    <w:p w:rsidR="00D3243C" w:rsidRDefault="00524CD8" w:rsidP="00524CD8">
      <w:pPr>
        <w:pStyle w:val="ListParagraph"/>
        <w:numPr>
          <w:ilvl w:val="0"/>
          <w:numId w:val="21"/>
        </w:numPr>
      </w:pPr>
      <w:r>
        <w:t>Thomas Cahill,</w:t>
      </w:r>
      <w:r w:rsidR="00D3243C">
        <w:t xml:space="preserve"> former Chief Counsel of the New York Supreme Court Disciplinary Department</w:t>
      </w:r>
    </w:p>
    <w:p w:rsidR="00524CD8" w:rsidRDefault="00524CD8" w:rsidP="00524CD8">
      <w:pPr>
        <w:pStyle w:val="ListParagraph"/>
        <w:numPr>
          <w:ilvl w:val="0"/>
          <w:numId w:val="21"/>
        </w:numPr>
      </w:pPr>
      <w:r>
        <w:t xml:space="preserve">Sherry Cohen, Deputy Chief Counsel of the </w:t>
      </w:r>
      <w:r w:rsidR="00D3243C">
        <w:t>New York Supreme Court Disciplinary Department</w:t>
      </w:r>
    </w:p>
    <w:p w:rsidR="00D3243C" w:rsidRDefault="00524CD8" w:rsidP="00524CD8">
      <w:pPr>
        <w:pStyle w:val="ListParagraph"/>
        <w:numPr>
          <w:ilvl w:val="0"/>
          <w:numId w:val="21"/>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524CD8">
      <w:pPr>
        <w:pStyle w:val="ListParagraph"/>
        <w:numPr>
          <w:ilvl w:val="0"/>
          <w:numId w:val="21"/>
        </w:numPr>
      </w:pPr>
      <w:r>
        <w:t xml:space="preserve">David </w:t>
      </w:r>
      <w:proofErr w:type="spellStart"/>
      <w:r>
        <w:t>Spokon</w:t>
      </w:r>
      <w:r w:rsidR="00D3243C">
        <w:t>y</w:t>
      </w:r>
      <w:proofErr w:type="spellEnd"/>
      <w:r w:rsidR="00D3243C">
        <w:t>, Deputy Clerk - New York Supreme Court Disciplinary Department</w:t>
      </w:r>
    </w:p>
    <w:p w:rsidR="00D3243C" w:rsidRDefault="00524CD8" w:rsidP="00524CD8">
      <w:pPr>
        <w:pStyle w:val="ListParagraph"/>
        <w:numPr>
          <w:ilvl w:val="0"/>
          <w:numId w:val="21"/>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524CD8">
      <w:pPr>
        <w:pStyle w:val="ListParagraph"/>
        <w:numPr>
          <w:ilvl w:val="0"/>
          <w:numId w:val="21"/>
        </w:numPr>
      </w:pPr>
      <w:r>
        <w:t xml:space="preserve">Justice Angela M. </w:t>
      </w:r>
      <w:proofErr w:type="spellStart"/>
      <w:r>
        <w:t>Mazzarel</w:t>
      </w:r>
      <w:proofErr w:type="spellEnd"/>
      <w:r>
        <w:t xml:space="preserve"> of the Appellate Division, </w:t>
      </w:r>
      <w:r w:rsidR="00D3243C">
        <w:t>New York Supreme Court Disciplinary Department</w:t>
      </w:r>
    </w:p>
    <w:p w:rsidR="00D3243C" w:rsidRDefault="00D3243C" w:rsidP="00524CD8">
      <w:pPr>
        <w:pStyle w:val="ListParagraph"/>
        <w:numPr>
          <w:ilvl w:val="0"/>
          <w:numId w:val="21"/>
        </w:numPr>
      </w:pPr>
      <w:r>
        <w:t>“Favored Law Firms” as defined by Anderson in Sworn Testimony in Federal Court</w:t>
      </w:r>
      <w:r w:rsidR="00455E31">
        <w:t xml:space="preserve"> yet left unidentified</w:t>
      </w:r>
      <w:r w:rsidR="00EB59B3">
        <w:t>, and,</w:t>
      </w:r>
    </w:p>
    <w:p w:rsidR="00614C80" w:rsidRDefault="00455E31" w:rsidP="00614C80">
      <w:pPr>
        <w:pStyle w:val="ListParagraph"/>
        <w:numPr>
          <w:ilvl w:val="0"/>
          <w:numId w:val="21"/>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123DF" w:rsidRDefault="004123DF" w:rsidP="000F6FD3">
      <w:pPr>
        <w:pStyle w:val="Heading1"/>
        <w:numPr>
          <w:ilvl w:val="0"/>
          <w:numId w:val="29"/>
        </w:numPr>
        <w:rPr>
          <w:rFonts w:ascii="Arial" w:hAnsi="Arial"/>
          <w:caps/>
          <w:color w:val="auto"/>
          <w:sz w:val="24"/>
        </w:rPr>
      </w:pPr>
      <w:bookmarkStart w:id="63" w:name="_Toc330105224"/>
      <w:r w:rsidRPr="00304D56">
        <w:rPr>
          <w:rFonts w:ascii="Arial" w:hAnsi="Arial"/>
          <w:caps/>
          <w:color w:val="auto"/>
          <w:sz w:val="24"/>
        </w:rPr>
        <w:lastRenderedPageBreak/>
        <w:t xml:space="preserve">Remand and Rehear this Lawsuit due to the </w:t>
      </w:r>
      <w:proofErr w:type="gramStart"/>
      <w:r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63"/>
    </w:p>
    <w:p w:rsidR="00694FB4" w:rsidRDefault="00694FB4" w:rsidP="00962BE7">
      <w:pPr>
        <w:ind w:firstLine="720"/>
      </w:pPr>
    </w:p>
    <w:p w:rsidR="00962BE7" w:rsidRPr="00694FB4" w:rsidRDefault="00962BE7" w:rsidP="00962BE7">
      <w:pPr>
        <w:ind w:firstLine="720"/>
      </w:pPr>
      <w:r>
        <w:t xml:space="preserve">Remand for hearing this RICO Lawsuit based on new and damning evidence from Nicole Corrado, Esq., again, </w:t>
      </w:r>
      <w:proofErr w:type="gramStart"/>
      <w:r>
        <w:t>a</w:t>
      </w:r>
      <w:proofErr w:type="gramEnd"/>
      <w:r>
        <w:t xml:space="preserve"> expert in attorney Criminal and Ethical Misconduct Complaints who worked alongside Anderson in the New York Supreme Court, inside the Departmental Disciplinary Committee.  In Corrado’s Lawsuit, attached herein as 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w:t>
      </w:r>
      <w:proofErr w:type="gramStart"/>
      <w:r w:rsidR="00C16A00">
        <w:t>have been alleged</w:t>
      </w:r>
      <w:proofErr w:type="gramEnd"/>
      <w:r w:rsidR="00C16A00">
        <w:t xml:space="preserve"> over the last several years</w:t>
      </w:r>
      <w:r>
        <w:t>.</w:t>
      </w:r>
      <w:r>
        <w:rPr>
          <w:rStyle w:val="FootnoteReference"/>
        </w:rPr>
        <w:footnoteReference w:id="82"/>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w:t>
      </w:r>
      <w:proofErr w:type="gramStart"/>
      <w:r w:rsidR="00C16A00">
        <w:t>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roofErr w:type="gramEnd"/>
    </w:p>
    <w:p w:rsidR="005041AF" w:rsidRDefault="005041AF" w:rsidP="000F6FD3">
      <w:pPr>
        <w:pStyle w:val="Heading1"/>
        <w:numPr>
          <w:ilvl w:val="0"/>
          <w:numId w:val="29"/>
        </w:numPr>
        <w:rPr>
          <w:rFonts w:ascii="Arial" w:hAnsi="Arial"/>
          <w:caps/>
          <w:color w:val="auto"/>
          <w:sz w:val="24"/>
        </w:rPr>
      </w:pPr>
      <w:bookmarkStart w:id="64" w:name="_Toc330105225"/>
      <w:r w:rsidRPr="00304D56">
        <w:rPr>
          <w:rFonts w:ascii="Arial" w:hAnsi="Arial"/>
          <w:caps/>
          <w:color w:val="auto"/>
          <w:sz w:val="24"/>
        </w:rPr>
        <w:lastRenderedPageBreak/>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64"/>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w:t>
      </w:r>
      <w:proofErr w:type="gramStart"/>
      <w:r w:rsidR="00A3049A">
        <w:t xml:space="preserve">are </w:t>
      </w:r>
      <w:r w:rsidR="00694FB4">
        <w:t>represented</w:t>
      </w:r>
      <w:proofErr w:type="gramEnd"/>
      <w:r w:rsidR="00694FB4">
        <w:t xml:space="preserve"> by the</w:t>
      </w:r>
      <w:r w:rsidR="00A3049A">
        <w:t xml:space="preserve"> New York Attorneys General</w:t>
      </w:r>
      <w:r>
        <w:t>.  A</w:t>
      </w:r>
      <w:r w:rsidR="00A3049A">
        <w:t>ll</w:t>
      </w:r>
      <w:r w:rsidR="00694FB4">
        <w:t xml:space="preserve"> </w:t>
      </w:r>
      <w:proofErr w:type="gramStart"/>
      <w:r w:rsidR="00694FB4">
        <w:t>these New</w:t>
      </w:r>
      <w:proofErr w:type="gramEnd"/>
      <w:r w:rsidR="00694FB4">
        <w:t xml:space="preserve">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0F6FD3">
      <w:pPr>
        <w:pStyle w:val="Heading1"/>
        <w:numPr>
          <w:ilvl w:val="0"/>
          <w:numId w:val="29"/>
        </w:numPr>
        <w:rPr>
          <w:rFonts w:ascii="Arial" w:hAnsi="Arial"/>
          <w:caps/>
          <w:color w:val="auto"/>
          <w:sz w:val="24"/>
        </w:rPr>
      </w:pPr>
      <w:bookmarkStart w:id="65" w:name="_Toc330105226"/>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65"/>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w:t>
      </w:r>
      <w:r w:rsidR="009B5F64">
        <w:lastRenderedPageBreak/>
        <w:t>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0F6FD3">
      <w:pPr>
        <w:pStyle w:val="Heading1"/>
        <w:numPr>
          <w:ilvl w:val="0"/>
          <w:numId w:val="29"/>
        </w:numPr>
        <w:rPr>
          <w:rFonts w:ascii="Arial" w:hAnsi="Arial"/>
          <w:caps/>
          <w:color w:val="auto"/>
          <w:sz w:val="24"/>
        </w:rPr>
      </w:pPr>
      <w:bookmarkStart w:id="66" w:name="_Toc330105227"/>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66"/>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0F6FD3">
      <w:pPr>
        <w:pStyle w:val="Heading1"/>
        <w:numPr>
          <w:ilvl w:val="0"/>
          <w:numId w:val="29"/>
        </w:numPr>
        <w:rPr>
          <w:rFonts w:ascii="Arial" w:hAnsi="Arial"/>
          <w:caps/>
          <w:color w:val="auto"/>
          <w:sz w:val="24"/>
        </w:rPr>
      </w:pPr>
      <w:bookmarkStart w:id="67" w:name="_Toc297119006"/>
      <w:bookmarkStart w:id="68" w:name="_Toc330105228"/>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67"/>
      <w:r w:rsidR="00A24915">
        <w:rPr>
          <w:rFonts w:ascii="Arial" w:hAnsi="Arial"/>
          <w:caps/>
          <w:color w:val="auto"/>
          <w:sz w:val="24"/>
        </w:rPr>
        <w:t>more.</w:t>
      </w:r>
      <w:bookmarkEnd w:id="68"/>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 xml:space="preserve">whereby Plaintiff awaits investigation results and where further Plaintiff is aware that those complaints filed at the New York Attorney General office have been </w:t>
      </w:r>
      <w:r w:rsidR="00B43EA7">
        <w:lastRenderedPageBreak/>
        <w:t>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xml:space="preserve">, </w:t>
      </w:r>
      <w:proofErr w:type="gramStart"/>
      <w:r w:rsidR="00B43EA7">
        <w:t>RICO</w:t>
      </w:r>
      <w:proofErr w:type="gramEnd"/>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2819E7" w:rsidP="008B08AD">
      <w:pPr>
        <w:ind w:left="720"/>
      </w:pPr>
      <w:hyperlink r:id="rId82"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proofErr w:type="gramStart"/>
      <w:r>
        <w:t>and</w:t>
      </w:r>
      <w:proofErr w:type="gramEnd"/>
    </w:p>
    <w:p w:rsidR="008B08AD" w:rsidRDefault="0033679A" w:rsidP="008B08AD">
      <w:pPr>
        <w:ind w:left="720"/>
      </w:pPr>
      <w:r>
        <w:t>Plaintiff’s Motion to Compel filed with this Court,</w:t>
      </w:r>
    </w:p>
    <w:p w:rsidR="008B08AD" w:rsidRDefault="002819E7" w:rsidP="00DD41DB">
      <w:pPr>
        <w:ind w:left="720"/>
      </w:pPr>
      <w:hyperlink r:id="rId83" w:anchor="comment-24" w:history="1">
        <w:r w:rsidR="0033679A" w:rsidRPr="00B9387C">
          <w:rPr>
            <w:rStyle w:val="Hyperlink"/>
          </w:rPr>
          <w:t>http://iviewit.tv/wordpress/?p=78#comment-24</w:t>
        </w:r>
      </w:hyperlink>
      <w:r w:rsidR="0033679A">
        <w:t xml:space="preserve"> </w:t>
      </w:r>
    </w:p>
    <w:p w:rsidR="001031C7" w:rsidRDefault="00CF3C4D" w:rsidP="000F6FD3">
      <w:pPr>
        <w:pStyle w:val="Heading1"/>
        <w:numPr>
          <w:ilvl w:val="0"/>
          <w:numId w:val="29"/>
        </w:numPr>
        <w:rPr>
          <w:rFonts w:ascii="Arial" w:hAnsi="Arial"/>
          <w:caps/>
          <w:color w:val="auto"/>
          <w:sz w:val="24"/>
        </w:rPr>
      </w:pPr>
      <w:bookmarkStart w:id="69" w:name="_Toc330105229"/>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69"/>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1031C7">
      <w:pPr>
        <w:pStyle w:val="ListParagraph"/>
        <w:numPr>
          <w:ilvl w:val="0"/>
          <w:numId w:val="38"/>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5C27AE">
      <w:pPr>
        <w:pStyle w:val="ListParagraph"/>
        <w:numPr>
          <w:ilvl w:val="0"/>
          <w:numId w:val="38"/>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w:t>
      </w:r>
      <w:r>
        <w:lastRenderedPageBreak/>
        <w:t>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1031C7">
      <w:pPr>
        <w:pStyle w:val="ListParagraph"/>
        <w:numPr>
          <w:ilvl w:val="0"/>
          <w:numId w:val="38"/>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5C27AE">
      <w:pPr>
        <w:pStyle w:val="ListParagraph"/>
        <w:numPr>
          <w:ilvl w:val="0"/>
          <w:numId w:val="38"/>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0F6FD3">
      <w:pPr>
        <w:pStyle w:val="Heading1"/>
        <w:numPr>
          <w:ilvl w:val="0"/>
          <w:numId w:val="29"/>
        </w:numPr>
        <w:rPr>
          <w:rFonts w:ascii="Arial" w:hAnsi="Arial"/>
          <w:caps/>
          <w:color w:val="auto"/>
          <w:sz w:val="24"/>
        </w:rPr>
      </w:pPr>
      <w:bookmarkStart w:id="70" w:name="_Toc297119007"/>
      <w:bookmarkStart w:id="71" w:name="_Toc330105230"/>
      <w:r w:rsidRPr="00304D56">
        <w:rPr>
          <w:rFonts w:ascii="Arial" w:hAnsi="Arial"/>
          <w:caps/>
          <w:color w:val="auto"/>
          <w:sz w:val="24"/>
        </w:rPr>
        <w:t>Relief</w:t>
      </w:r>
      <w:bookmarkEnd w:id="70"/>
      <w:bookmarkEnd w:id="71"/>
    </w:p>
    <w:p w:rsidR="00B41F5B" w:rsidRDefault="00B41F5B" w:rsidP="00AB4A6C">
      <w:pPr>
        <w:ind w:firstLine="720"/>
      </w:pPr>
    </w:p>
    <w:p w:rsidR="00AB4A6C" w:rsidRDefault="00AB4A6C" w:rsidP="00AB4A6C">
      <w:pPr>
        <w:ind w:firstLine="720"/>
      </w:pPr>
      <w:proofErr w:type="gramStart"/>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w:t>
      </w:r>
      <w:proofErr w:type="gramEnd"/>
      <w:r w:rsidR="004B7843">
        <w:t xml:space="preserve">  Then PRAY for a lenient sentence in exchange, as I, Eliot Ivan Bernstein, will do for you</w:t>
      </w:r>
      <w:r>
        <w:t xml:space="preserve">. </w:t>
      </w:r>
    </w:p>
    <w:p w:rsidR="00E23C09"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proofErr w:type="gramStart"/>
      <w:r>
        <w:t xml:space="preserve">In parting, to all of those who have acted in an ILLEGAL legal capacity as part of the RICO Criminal </w:t>
      </w:r>
      <w:r w:rsidR="00A126DD">
        <w:t>Cartel</w:t>
      </w:r>
      <w:r>
        <w:t>,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w:t>
      </w:r>
      <w:proofErr w:type="gramEnd"/>
      <w:r>
        <w:t xml:space="preserve">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t>
      </w:r>
      <w:proofErr w:type="spellStart"/>
      <w:r>
        <w:t>WallStreet</w:t>
      </w:r>
      <w:proofErr w:type="spellEnd"/>
      <w:r>
        <w:t>/</w:t>
      </w:r>
      <w:proofErr w:type="spellStart"/>
      <w:r>
        <w:t>GreedStreet</w:t>
      </w:r>
      <w:proofErr w:type="spellEnd"/>
      <w:r>
        <w:t>/</w:t>
      </w:r>
      <w:proofErr w:type="spellStart"/>
      <w:r>
        <w:t>FraudSt</w:t>
      </w:r>
      <w:proofErr w:type="spellEnd"/>
      <w:r>
        <w:t>​</w:t>
      </w:r>
      <w:proofErr w:type="spellStart"/>
      <w:r>
        <w:t>reet</w:t>
      </w:r>
      <w:proofErr w:type="spellEnd"/>
      <w:r>
        <w:t xml:space="preserve">, pitchforks in hand, seeking Justice and recovery of the estimated 14-46 Trillion you have stolen from World </w:t>
      </w:r>
      <w:r>
        <w:lastRenderedPageBreak/>
        <w:t xml:space="preserve">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t>.</w:t>
      </w:r>
      <w:r w:rsidR="00877582">
        <w:t xml:space="preserve">  A black hole awaits you.</w:t>
      </w:r>
      <w:r w:rsidR="00E23C09">
        <w:br w:type="page"/>
      </w:r>
    </w:p>
    <w:p w:rsidR="00DC6F60" w:rsidRPr="00DC6F60" w:rsidRDefault="00A07AF1" w:rsidP="00DC6F60">
      <w:pPr>
        <w:pStyle w:val="Heading1"/>
        <w:ind w:left="360"/>
        <w:jc w:val="center"/>
        <w:rPr>
          <w:caps/>
        </w:rPr>
      </w:pPr>
      <w:bookmarkStart w:id="72" w:name="exhibit1"/>
      <w:bookmarkStart w:id="73" w:name="_Toc330105231"/>
      <w:bookmarkEnd w:id="72"/>
      <w:r>
        <w:rPr>
          <w:caps/>
        </w:rPr>
        <w:lastRenderedPageBreak/>
        <w:t>Exhibit 1</w:t>
      </w:r>
      <w:r w:rsidR="000F6FD3">
        <w:rPr>
          <w:caps/>
        </w:rPr>
        <w:t xml:space="preserve"> – conflict of interest disclosure</w:t>
      </w:r>
      <w:r w:rsidR="00DC6F60">
        <w:rPr>
          <w:caps/>
        </w:rPr>
        <w:t xml:space="preserve"> </w:t>
      </w:r>
      <w:r w:rsidR="00DC6F60" w:rsidRPr="00DC6F60">
        <w:rPr>
          <w:caps/>
        </w:rPr>
        <w:t>PARTIAL LIST OF KNOWN CONFLICTED PARTIES</w:t>
      </w:r>
      <w:bookmarkEnd w:id="73"/>
    </w:p>
    <w:p w:rsidR="00DC6F60" w:rsidRPr="00053471" w:rsidRDefault="00DC6F60" w:rsidP="00DC6F60">
      <w:pPr>
        <w:pStyle w:val="BodyText"/>
        <w:spacing w:after="0"/>
        <w:ind w:left="720"/>
        <w:jc w:val="center"/>
        <w:rPr>
          <w:rFonts w:ascii="Times New Roman" w:hAnsi="Times New Roman"/>
          <w:b/>
          <w:spacing w:val="0"/>
          <w:sz w:val="24"/>
          <w:szCs w:val="24"/>
        </w:rPr>
      </w:pPr>
    </w:p>
    <w:p w:rsidR="00DC6F60" w:rsidRPr="00CF029E" w:rsidRDefault="00DC6F60" w:rsidP="00DC6F60">
      <w:pPr>
        <w:numPr>
          <w:ilvl w:val="0"/>
          <w:numId w:val="9"/>
        </w:numPr>
        <w:spacing w:after="0" w:line="240" w:lineRule="auto"/>
        <w:rPr>
          <w:sz w:val="20"/>
          <w:szCs w:val="20"/>
        </w:rPr>
      </w:pPr>
      <w:r w:rsidRPr="00CF029E">
        <w:rPr>
          <w:sz w:val="20"/>
          <w:szCs w:val="20"/>
        </w:rPr>
        <w:t xml:space="preserve">Proskauer Rose, LLP; Alan S. Jaffe - Chairman Of The Board - ("Jaffe"); Kenneth Rubenstein - ("Rubenstein"); Robert </w:t>
      </w:r>
      <w:proofErr w:type="spellStart"/>
      <w:r w:rsidRPr="00CF029E">
        <w:rPr>
          <w:sz w:val="20"/>
          <w:szCs w:val="20"/>
        </w:rPr>
        <w:t>Kafin</w:t>
      </w:r>
      <w:proofErr w:type="spellEnd"/>
      <w:r w:rsidRPr="00CF029E">
        <w:rPr>
          <w:sz w:val="20"/>
          <w:szCs w:val="20"/>
        </w:rPr>
        <w:t xml:space="preserve"> - Managing Partner - ("</w:t>
      </w:r>
      <w:proofErr w:type="spellStart"/>
      <w:r w:rsidRPr="00CF029E">
        <w:rPr>
          <w:sz w:val="20"/>
          <w:szCs w:val="20"/>
        </w:rPr>
        <w:t>Kafin</w:t>
      </w:r>
      <w:proofErr w:type="spellEnd"/>
      <w:r w:rsidRPr="00CF029E">
        <w:rPr>
          <w:sz w:val="20"/>
          <w:szCs w:val="20"/>
        </w:rPr>
        <w:t xml:space="preserve">"); Christopher C. Wheeler - ("Wheeler"); Steven C. Krane - ("Krane"); Stephen R. Kaye - ("S. Kaye") and in his estate with New York Supreme Court Chief Judge Judith Kaye (“J. Kaye”); Matthew Triggs - ("Triggs"); Christopher </w:t>
      </w:r>
      <w:proofErr w:type="spellStart"/>
      <w:r w:rsidRPr="00CF029E">
        <w:rPr>
          <w:sz w:val="20"/>
          <w:szCs w:val="20"/>
        </w:rPr>
        <w:t>Pruzaski</w:t>
      </w:r>
      <w:proofErr w:type="spellEnd"/>
      <w:r w:rsidRPr="00CF029E">
        <w:rPr>
          <w:sz w:val="20"/>
          <w:szCs w:val="20"/>
        </w:rPr>
        <w:t xml:space="preserve"> - ("</w:t>
      </w:r>
      <w:proofErr w:type="spellStart"/>
      <w:r w:rsidRPr="00CF029E">
        <w:rPr>
          <w:sz w:val="20"/>
          <w:szCs w:val="20"/>
        </w:rPr>
        <w:t>Pruzaski</w:t>
      </w:r>
      <w:proofErr w:type="spellEnd"/>
      <w:r w:rsidRPr="00CF029E">
        <w:rPr>
          <w:sz w:val="20"/>
          <w:szCs w:val="20"/>
        </w:rPr>
        <w:t xml:space="preserve">"); Mara Lerner Robbins - ("Robbins"); Donald Thompson - ("Thompson"); Gayle Coleman; David George; George A. </w:t>
      </w:r>
      <w:proofErr w:type="spellStart"/>
      <w:r w:rsidRPr="00CF029E">
        <w:rPr>
          <w:sz w:val="20"/>
          <w:szCs w:val="20"/>
        </w:rPr>
        <w:t>Pincus</w:t>
      </w:r>
      <w:proofErr w:type="spellEnd"/>
      <w:r w:rsidRPr="00CF029E">
        <w:rPr>
          <w:sz w:val="20"/>
          <w:szCs w:val="20"/>
        </w:rPr>
        <w:t xml:space="preserve">; Gregg Reed; Leon Gold - ("Gold"); Albert </w:t>
      </w:r>
      <w:proofErr w:type="spellStart"/>
      <w:r w:rsidRPr="00CF029E">
        <w:rPr>
          <w:sz w:val="20"/>
          <w:szCs w:val="20"/>
        </w:rPr>
        <w:t>Gortz</w:t>
      </w:r>
      <w:proofErr w:type="spellEnd"/>
      <w:r w:rsidRPr="00CF029E">
        <w:rPr>
          <w:sz w:val="20"/>
          <w:szCs w:val="20"/>
        </w:rPr>
        <w:t xml:space="preserve"> - ("</w:t>
      </w:r>
      <w:proofErr w:type="spellStart"/>
      <w:r w:rsidRPr="00CF029E">
        <w:rPr>
          <w:sz w:val="20"/>
          <w:szCs w:val="20"/>
        </w:rPr>
        <w:t>Gortz</w:t>
      </w:r>
      <w:proofErr w:type="spellEnd"/>
      <w:r w:rsidRPr="00CF029E">
        <w:rPr>
          <w:sz w:val="20"/>
          <w:szCs w:val="20"/>
        </w:rPr>
        <w:t xml:space="preserve">"); Marcy Hahn-Saperstein; Kevin J. Healy - ("Healy"); Stuart </w:t>
      </w:r>
      <w:proofErr w:type="spellStart"/>
      <w:r w:rsidRPr="00CF029E">
        <w:rPr>
          <w:sz w:val="20"/>
          <w:szCs w:val="20"/>
        </w:rPr>
        <w:t>Kapp</w:t>
      </w:r>
      <w:proofErr w:type="spellEnd"/>
      <w:r w:rsidRPr="00CF029E">
        <w:rPr>
          <w:sz w:val="20"/>
          <w:szCs w:val="20"/>
        </w:rPr>
        <w:t xml:space="preserve">; Ronald F. </w:t>
      </w:r>
      <w:proofErr w:type="spellStart"/>
      <w:r w:rsidRPr="00CF029E">
        <w:rPr>
          <w:sz w:val="20"/>
          <w:szCs w:val="20"/>
        </w:rPr>
        <w:t>Storette</w:t>
      </w:r>
      <w:proofErr w:type="spellEnd"/>
      <w:r w:rsidRPr="00CF029E">
        <w:rPr>
          <w:sz w:val="20"/>
          <w:szCs w:val="20"/>
        </w:rPr>
        <w:t xml:space="preserve">; Chris Wolf; Jill </w:t>
      </w:r>
      <w:proofErr w:type="spellStart"/>
      <w:r w:rsidRPr="00CF029E">
        <w:rPr>
          <w:sz w:val="20"/>
          <w:szCs w:val="20"/>
        </w:rPr>
        <w:t>Zammas</w:t>
      </w:r>
      <w:proofErr w:type="spellEnd"/>
      <w:r w:rsidRPr="00CF029E">
        <w:rPr>
          <w:sz w:val="20"/>
          <w:szCs w:val="20"/>
        </w:rPr>
        <w:t>;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Lewis </w:t>
      </w:r>
      <w:proofErr w:type="spellStart"/>
      <w:r w:rsidRPr="00CF029E">
        <w:rPr>
          <w:sz w:val="20"/>
          <w:szCs w:val="20"/>
        </w:rPr>
        <w:t>Melzter</w:t>
      </w:r>
      <w:proofErr w:type="spellEnd"/>
      <w:r w:rsidRPr="00CF029E">
        <w:rPr>
          <w:sz w:val="20"/>
          <w:szCs w:val="20"/>
        </w:rPr>
        <w:t xml:space="preserve"> - ("Meltzer"); Raymond Joao - ("Joao"); Frank Martinez - ("Martinez"); Kenneth Rubenstein - ("Rubenstein"); FULL LIST OF 34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liable Partners; any other John Doe ("John Doe")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 affiliate, company, known or not known at this time; including but not limited to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Partners, Associates, Of Counsel, Employees, Corporations, Affiliates and any other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P.C.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FOLEY &amp; LARDNER LLP; Ralf Boer ("Boer"); Michael Grebe (“Grebe”); Christopher </w:t>
      </w:r>
      <w:proofErr w:type="spellStart"/>
      <w:r w:rsidRPr="00CF029E">
        <w:rPr>
          <w:sz w:val="20"/>
          <w:szCs w:val="20"/>
        </w:rPr>
        <w:t>Kise</w:t>
      </w:r>
      <w:proofErr w:type="spellEnd"/>
      <w:r w:rsidRPr="00CF029E">
        <w:rPr>
          <w:sz w:val="20"/>
          <w:szCs w:val="20"/>
        </w:rPr>
        <w:t xml:space="preserve"> (“</w:t>
      </w:r>
      <w:proofErr w:type="spellStart"/>
      <w:r w:rsidRPr="00CF029E">
        <w:rPr>
          <w:sz w:val="20"/>
          <w:szCs w:val="20"/>
        </w:rPr>
        <w:t>Kise</w:t>
      </w:r>
      <w:proofErr w:type="spellEnd"/>
      <w:r w:rsidRPr="00CF029E">
        <w:rPr>
          <w:sz w:val="20"/>
          <w:szCs w:val="20"/>
        </w:rPr>
        <w:t>”);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Richard </w:t>
      </w:r>
      <w:proofErr w:type="spellStart"/>
      <w:r w:rsidRPr="00CF029E">
        <w:rPr>
          <w:sz w:val="20"/>
          <w:szCs w:val="20"/>
        </w:rPr>
        <w:t>Schiffrin</w:t>
      </w:r>
      <w:proofErr w:type="spellEnd"/>
      <w:r w:rsidRPr="00CF029E">
        <w:rPr>
          <w:sz w:val="20"/>
          <w:szCs w:val="20"/>
        </w:rPr>
        <w:t xml:space="preserve"> - ("</w:t>
      </w:r>
      <w:proofErr w:type="spellStart"/>
      <w:r w:rsidRPr="00CF029E">
        <w:rPr>
          <w:sz w:val="20"/>
          <w:szCs w:val="20"/>
        </w:rPr>
        <w:t>Schiffrin</w:t>
      </w:r>
      <w:proofErr w:type="spellEnd"/>
      <w:r w:rsidRPr="00CF029E">
        <w:rPr>
          <w:sz w:val="20"/>
          <w:szCs w:val="20"/>
        </w:rPr>
        <w:t xml:space="preserve">"); Andrew </w:t>
      </w:r>
      <w:proofErr w:type="spellStart"/>
      <w:r w:rsidRPr="00CF029E">
        <w:rPr>
          <w:sz w:val="20"/>
          <w:szCs w:val="20"/>
        </w:rPr>
        <w:t>Barroway</w:t>
      </w:r>
      <w:proofErr w:type="spellEnd"/>
      <w:r w:rsidRPr="00CF029E">
        <w:rPr>
          <w:sz w:val="20"/>
          <w:szCs w:val="20"/>
        </w:rPr>
        <w:t xml:space="preserve"> - ("</w:t>
      </w:r>
      <w:proofErr w:type="spellStart"/>
      <w:r w:rsidRPr="00CF029E">
        <w:rPr>
          <w:sz w:val="20"/>
          <w:szCs w:val="20"/>
        </w:rPr>
        <w:t>Barroway</w:t>
      </w:r>
      <w:proofErr w:type="spellEnd"/>
      <w:r w:rsidRPr="00CF029E">
        <w:rPr>
          <w:sz w:val="20"/>
          <w:szCs w:val="20"/>
        </w:rPr>
        <w:t xml:space="preserve">"); Krishna </w:t>
      </w:r>
      <w:proofErr w:type="spellStart"/>
      <w:r w:rsidRPr="00CF029E">
        <w:rPr>
          <w:sz w:val="20"/>
          <w:szCs w:val="20"/>
        </w:rPr>
        <w:t>Narine</w:t>
      </w:r>
      <w:proofErr w:type="spellEnd"/>
      <w:r w:rsidRPr="00CF029E">
        <w:rPr>
          <w:sz w:val="20"/>
          <w:szCs w:val="20"/>
        </w:rPr>
        <w:t xml:space="preserve"> - ("</w:t>
      </w:r>
      <w:proofErr w:type="spellStart"/>
      <w:r w:rsidRPr="00CF029E">
        <w:rPr>
          <w:sz w:val="20"/>
          <w:szCs w:val="20"/>
        </w:rPr>
        <w:t>Narine</w:t>
      </w:r>
      <w:proofErr w:type="spellEnd"/>
      <w:r w:rsidRPr="00CF029E">
        <w:rPr>
          <w:sz w:val="20"/>
          <w:szCs w:val="20"/>
        </w:rPr>
        <w:t xml:space="preserve">"); any other John Doe ("John Doe")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affiliates, companies, known or not known at this time; including but not limited to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Associates, Of Counsel, Employees, Corporations, Affiliates and any other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LLP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Norman </w:t>
      </w:r>
      <w:proofErr w:type="spellStart"/>
      <w:r w:rsidRPr="00CF029E">
        <w:rPr>
          <w:sz w:val="20"/>
          <w:szCs w:val="20"/>
        </w:rPr>
        <w:t>Zafman</w:t>
      </w:r>
      <w:proofErr w:type="spellEnd"/>
      <w:r w:rsidRPr="00CF029E">
        <w:rPr>
          <w:sz w:val="20"/>
          <w:szCs w:val="20"/>
        </w:rPr>
        <w:t xml:space="preserve"> - ("</w:t>
      </w:r>
      <w:proofErr w:type="spellStart"/>
      <w:r w:rsidRPr="00CF029E">
        <w:rPr>
          <w:sz w:val="20"/>
          <w:szCs w:val="20"/>
        </w:rPr>
        <w:t>Zafman</w:t>
      </w:r>
      <w:proofErr w:type="spellEnd"/>
      <w:r w:rsidRPr="00CF029E">
        <w:rPr>
          <w:sz w:val="20"/>
          <w:szCs w:val="20"/>
        </w:rPr>
        <w:t xml:space="preserve">"); Thomas </w:t>
      </w:r>
      <w:proofErr w:type="spellStart"/>
      <w:r w:rsidRPr="00CF029E">
        <w:rPr>
          <w:sz w:val="20"/>
          <w:szCs w:val="20"/>
        </w:rPr>
        <w:t>Coester</w:t>
      </w:r>
      <w:proofErr w:type="spellEnd"/>
      <w:r w:rsidRPr="00CF029E">
        <w:rPr>
          <w:sz w:val="20"/>
          <w:szCs w:val="20"/>
        </w:rPr>
        <w:t xml:space="preserve"> - ("</w:t>
      </w:r>
      <w:proofErr w:type="spellStart"/>
      <w:r w:rsidRPr="00CF029E">
        <w:rPr>
          <w:sz w:val="20"/>
          <w:szCs w:val="20"/>
        </w:rPr>
        <w:t>Coester</w:t>
      </w:r>
      <w:proofErr w:type="spellEnd"/>
      <w:r w:rsidRPr="00CF029E">
        <w:rPr>
          <w:sz w:val="20"/>
          <w:szCs w:val="20"/>
        </w:rPr>
        <w:t xml:space="preserve">"); </w:t>
      </w:r>
      <w:proofErr w:type="spellStart"/>
      <w:r w:rsidRPr="00CF029E">
        <w:rPr>
          <w:sz w:val="20"/>
          <w:szCs w:val="20"/>
        </w:rPr>
        <w:t>Farzad</w:t>
      </w:r>
      <w:proofErr w:type="spellEnd"/>
      <w:r w:rsidRPr="00CF029E">
        <w:rPr>
          <w:sz w:val="20"/>
          <w:szCs w:val="20"/>
        </w:rPr>
        <w:t xml:space="preserve"> </w:t>
      </w:r>
      <w:proofErr w:type="spellStart"/>
      <w:r w:rsidRPr="00CF029E">
        <w:rPr>
          <w:sz w:val="20"/>
          <w:szCs w:val="20"/>
        </w:rPr>
        <w:t>Ahmini</w:t>
      </w:r>
      <w:proofErr w:type="spellEnd"/>
      <w:r w:rsidRPr="00CF029E">
        <w:rPr>
          <w:sz w:val="20"/>
          <w:szCs w:val="20"/>
        </w:rPr>
        <w:t xml:space="preserve"> - ("</w:t>
      </w:r>
      <w:proofErr w:type="spellStart"/>
      <w:r w:rsidRPr="00CF029E">
        <w:rPr>
          <w:sz w:val="20"/>
          <w:szCs w:val="20"/>
        </w:rPr>
        <w:t>Ahmini</w:t>
      </w:r>
      <w:proofErr w:type="spellEnd"/>
      <w:r w:rsidRPr="00CF029E">
        <w:rPr>
          <w:sz w:val="20"/>
          <w:szCs w:val="20"/>
        </w:rPr>
        <w:t xml:space="preserve">"); George Hoover - ("Hoover"); any other John Doe ("John Doe")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affiliates, companies, known or not known at this time; including but not limited to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Associates, Of Counsel, Employees, Corporations, Affiliates and any other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Wildman, </w:t>
      </w:r>
      <w:proofErr w:type="spellStart"/>
      <w:r w:rsidRPr="00CF029E">
        <w:rPr>
          <w:sz w:val="20"/>
          <w:szCs w:val="20"/>
        </w:rPr>
        <w:t>Harrold</w:t>
      </w:r>
      <w:proofErr w:type="spellEnd"/>
      <w:r w:rsidRPr="00CF029E">
        <w:rPr>
          <w:sz w:val="20"/>
          <w:szCs w:val="20"/>
        </w:rPr>
        <w:t xml:space="preserve">, Allen &amp; Dixon LLP; </w:t>
      </w:r>
      <w:proofErr w:type="spellStart"/>
      <w:r w:rsidRPr="00CF029E">
        <w:rPr>
          <w:sz w:val="20"/>
          <w:szCs w:val="20"/>
        </w:rPr>
        <w:t>Martyn</w:t>
      </w:r>
      <w:proofErr w:type="spellEnd"/>
      <w:r w:rsidRPr="00CF029E">
        <w:rPr>
          <w:sz w:val="20"/>
          <w:szCs w:val="20"/>
        </w:rPr>
        <w:t xml:space="preserve"> W. </w:t>
      </w:r>
      <w:proofErr w:type="spellStart"/>
      <w:r w:rsidRPr="00CF029E">
        <w:rPr>
          <w:sz w:val="20"/>
          <w:szCs w:val="20"/>
        </w:rPr>
        <w:t>Molyneaux</w:t>
      </w:r>
      <w:proofErr w:type="spellEnd"/>
      <w:r w:rsidRPr="00CF029E">
        <w:rPr>
          <w:sz w:val="20"/>
          <w:szCs w:val="20"/>
        </w:rPr>
        <w:t xml:space="preserve"> - ("</w:t>
      </w:r>
      <w:proofErr w:type="spellStart"/>
      <w:r w:rsidRPr="00CF029E">
        <w:rPr>
          <w:sz w:val="20"/>
          <w:szCs w:val="20"/>
        </w:rPr>
        <w:t>Molyneaux</w:t>
      </w:r>
      <w:proofErr w:type="spellEnd"/>
      <w:r w:rsidRPr="00CF029E">
        <w:rPr>
          <w:sz w:val="20"/>
          <w:szCs w:val="20"/>
        </w:rPr>
        <w:t xml:space="preserve">"); Michael </w:t>
      </w:r>
      <w:proofErr w:type="spellStart"/>
      <w:r w:rsidRPr="00CF029E">
        <w:rPr>
          <w:sz w:val="20"/>
          <w:szCs w:val="20"/>
        </w:rPr>
        <w:t>Dockterman</w:t>
      </w:r>
      <w:proofErr w:type="spellEnd"/>
      <w:r w:rsidRPr="00CF029E">
        <w:rPr>
          <w:sz w:val="20"/>
          <w:szCs w:val="20"/>
        </w:rPr>
        <w:t xml:space="preserve"> - ("</w:t>
      </w:r>
      <w:proofErr w:type="spellStart"/>
      <w:r w:rsidRPr="00CF029E">
        <w:rPr>
          <w:sz w:val="20"/>
          <w:szCs w:val="20"/>
        </w:rPr>
        <w:t>Dockterman</w:t>
      </w:r>
      <w:proofErr w:type="spellEnd"/>
      <w:r w:rsidRPr="00CF029E">
        <w:rPr>
          <w:sz w:val="20"/>
          <w:szCs w:val="20"/>
        </w:rPr>
        <w:t xml:space="preserve">"); FULL LIST OF 198 Wildman, </w:t>
      </w:r>
      <w:proofErr w:type="spellStart"/>
      <w:r w:rsidRPr="00CF029E">
        <w:rPr>
          <w:sz w:val="20"/>
          <w:szCs w:val="20"/>
        </w:rPr>
        <w:t>Harrold</w:t>
      </w:r>
      <w:proofErr w:type="spellEnd"/>
      <w:r w:rsidRPr="00CF029E">
        <w:rPr>
          <w:sz w:val="20"/>
          <w:szCs w:val="20"/>
        </w:rPr>
        <w:t xml:space="preserve">, Allen &amp; Dixon LLP liable Partners; any other John Doe ("John Doe") Wildman, </w:t>
      </w:r>
      <w:proofErr w:type="spellStart"/>
      <w:r w:rsidRPr="00CF029E">
        <w:rPr>
          <w:sz w:val="20"/>
          <w:szCs w:val="20"/>
        </w:rPr>
        <w:t>Harrold</w:t>
      </w:r>
      <w:proofErr w:type="spellEnd"/>
      <w:r w:rsidRPr="00CF029E">
        <w:rPr>
          <w:sz w:val="20"/>
          <w:szCs w:val="20"/>
        </w:rPr>
        <w:t xml:space="preserve">, Allen &amp; Dixon LLP partners, affiliates, companies, known or not known at this time; including but not limited to Wildman, </w:t>
      </w:r>
      <w:proofErr w:type="spellStart"/>
      <w:r w:rsidRPr="00CF029E">
        <w:rPr>
          <w:sz w:val="20"/>
          <w:szCs w:val="20"/>
        </w:rPr>
        <w:t>Harrold</w:t>
      </w:r>
      <w:proofErr w:type="spellEnd"/>
      <w:r w:rsidRPr="00CF029E">
        <w:rPr>
          <w:sz w:val="20"/>
          <w:szCs w:val="20"/>
        </w:rPr>
        <w:t xml:space="preserve">, Allen &amp; Dixon LLP; Partners, Associates, Of Counsel, Employees, Corporations, Affiliates and any other Wildman, </w:t>
      </w:r>
      <w:proofErr w:type="spellStart"/>
      <w:r w:rsidRPr="00CF029E">
        <w:rPr>
          <w:sz w:val="20"/>
          <w:szCs w:val="20"/>
        </w:rPr>
        <w:t>Harrold</w:t>
      </w:r>
      <w:proofErr w:type="spellEnd"/>
      <w:r w:rsidRPr="00CF029E">
        <w:rPr>
          <w:sz w:val="20"/>
          <w:szCs w:val="20"/>
        </w:rPr>
        <w:t>, Allen &amp; Dixon LLP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YAMAKAWA</w:t>
      </w:r>
      <w:proofErr w:type="spellEnd"/>
      <w:r w:rsidRPr="00CF029E">
        <w:rPr>
          <w:sz w:val="20"/>
          <w:szCs w:val="20"/>
        </w:rPr>
        <w:t xml:space="preserve"> INTERNATIONAL PATENT OFFICE; Masaki </w:t>
      </w:r>
      <w:proofErr w:type="spellStart"/>
      <w:r w:rsidRPr="00CF029E">
        <w:rPr>
          <w:sz w:val="20"/>
          <w:szCs w:val="20"/>
        </w:rPr>
        <w:t>Yamakawa</w:t>
      </w:r>
      <w:proofErr w:type="spellEnd"/>
      <w:r w:rsidRPr="00CF029E">
        <w:rPr>
          <w:sz w:val="20"/>
          <w:szCs w:val="20"/>
        </w:rPr>
        <w:t xml:space="preserve"> - ("</w:t>
      </w:r>
      <w:proofErr w:type="spellStart"/>
      <w:r w:rsidRPr="00CF029E">
        <w:rPr>
          <w:sz w:val="20"/>
          <w:szCs w:val="20"/>
        </w:rPr>
        <w:t>Yamakawa</w:t>
      </w:r>
      <w:proofErr w:type="spellEnd"/>
      <w:r w:rsidRPr="00CF029E">
        <w:rPr>
          <w:sz w:val="20"/>
          <w:szCs w:val="20"/>
        </w:rPr>
        <w:t xml:space="preserve">"); any other John Doe ("John Doe") </w:t>
      </w:r>
      <w:proofErr w:type="spellStart"/>
      <w:r w:rsidRPr="00CF029E">
        <w:rPr>
          <w:sz w:val="20"/>
          <w:szCs w:val="20"/>
        </w:rPr>
        <w:t>Yamakawa</w:t>
      </w:r>
      <w:proofErr w:type="spellEnd"/>
      <w:r w:rsidRPr="00CF029E">
        <w:rPr>
          <w:sz w:val="20"/>
          <w:szCs w:val="20"/>
        </w:rPr>
        <w:t xml:space="preserve"> International Patent Office partners, affiliates, companies, known or not known at this time; including but not limited to </w:t>
      </w:r>
      <w:proofErr w:type="spellStart"/>
      <w:r w:rsidRPr="00CF029E">
        <w:rPr>
          <w:sz w:val="20"/>
          <w:szCs w:val="20"/>
        </w:rPr>
        <w:t>Yamakawa</w:t>
      </w:r>
      <w:proofErr w:type="spellEnd"/>
      <w:r w:rsidRPr="00CF029E">
        <w:rPr>
          <w:sz w:val="20"/>
          <w:szCs w:val="20"/>
        </w:rPr>
        <w:t xml:space="preserve"> International Patent Office; Partners, Associates, Of Counsel, Employees, Corporations, Affiliates and any other </w:t>
      </w:r>
      <w:proofErr w:type="spellStart"/>
      <w:r w:rsidRPr="00CF029E">
        <w:rPr>
          <w:sz w:val="20"/>
          <w:szCs w:val="20"/>
        </w:rPr>
        <w:t>Yamakawa</w:t>
      </w:r>
      <w:proofErr w:type="spellEnd"/>
      <w:r w:rsidRPr="00CF029E">
        <w:rPr>
          <w:sz w:val="20"/>
          <w:szCs w:val="20"/>
        </w:rPr>
        <w:t xml:space="preserve"> International Patent Office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GOLDSTEIN LEWIN &amp; CO.; Donald J. Goldstein - ("Goldstein"); Gerald R. Lewin - ("Lewin"); Erika Lewin - ("E. Lewin"); Mark R. Gold; Paul </w:t>
      </w:r>
      <w:proofErr w:type="spellStart"/>
      <w:r w:rsidRPr="00CF029E">
        <w:rPr>
          <w:sz w:val="20"/>
          <w:szCs w:val="20"/>
        </w:rPr>
        <w:t>Feuerberg</w:t>
      </w:r>
      <w:proofErr w:type="spellEnd"/>
      <w:r w:rsidRPr="00CF029E">
        <w:rPr>
          <w:sz w:val="20"/>
          <w:szCs w:val="20"/>
        </w:rPr>
        <w:t xml:space="preserve">; Salvatore </w:t>
      </w:r>
      <w:proofErr w:type="spellStart"/>
      <w:r w:rsidRPr="00CF029E">
        <w:rPr>
          <w:sz w:val="20"/>
          <w:szCs w:val="20"/>
        </w:rPr>
        <w:t>Bochicchio</w:t>
      </w:r>
      <w:proofErr w:type="spellEnd"/>
      <w:r w:rsidRPr="00CF029E">
        <w:rPr>
          <w:sz w:val="20"/>
          <w:szCs w:val="20"/>
        </w:rPr>
        <w:t xml:space="preserve">; Marc H. List; David A. </w:t>
      </w:r>
      <w:proofErr w:type="spellStart"/>
      <w:r w:rsidRPr="00CF029E">
        <w:rPr>
          <w:sz w:val="20"/>
          <w:szCs w:val="20"/>
        </w:rPr>
        <w:t>Katzman</w:t>
      </w:r>
      <w:proofErr w:type="spellEnd"/>
      <w:r w:rsidRPr="00CF029E">
        <w:rPr>
          <w:sz w:val="20"/>
          <w:szCs w:val="20"/>
        </w:rPr>
        <w:t xml:space="preserve">; Robert H. </w:t>
      </w:r>
      <w:proofErr w:type="spellStart"/>
      <w:r w:rsidRPr="00CF029E">
        <w:rPr>
          <w:sz w:val="20"/>
          <w:szCs w:val="20"/>
        </w:rPr>
        <w:lastRenderedPageBreak/>
        <w:t>Garick</w:t>
      </w:r>
      <w:proofErr w:type="spellEnd"/>
      <w:r w:rsidRPr="00CF029E">
        <w:rPr>
          <w:sz w:val="20"/>
          <w:szCs w:val="20"/>
        </w:rPr>
        <w:t xml:space="preserve">; Robert C. </w:t>
      </w:r>
      <w:proofErr w:type="spellStart"/>
      <w:r w:rsidRPr="00CF029E">
        <w:rPr>
          <w:sz w:val="20"/>
          <w:szCs w:val="20"/>
        </w:rPr>
        <w:t>Zeigen</w:t>
      </w:r>
      <w:proofErr w:type="spellEnd"/>
      <w:r w:rsidRPr="00CF029E">
        <w:rPr>
          <w:sz w:val="20"/>
          <w:szCs w:val="20"/>
        </w:rPr>
        <w:t xml:space="preserve">; Marc H. List; Lawrence A. </w:t>
      </w:r>
      <w:proofErr w:type="spellStart"/>
      <w:r w:rsidRPr="00CF029E">
        <w:rPr>
          <w:sz w:val="20"/>
          <w:szCs w:val="20"/>
        </w:rPr>
        <w:t>Rosenblum</w:t>
      </w:r>
      <w:proofErr w:type="spellEnd"/>
      <w:r w:rsidRPr="00CF029E">
        <w:rPr>
          <w:sz w:val="20"/>
          <w:szCs w:val="20"/>
        </w:rPr>
        <w:t xml:space="preserve">; David A. </w:t>
      </w:r>
      <w:proofErr w:type="spellStart"/>
      <w:r w:rsidRPr="00CF029E">
        <w:rPr>
          <w:sz w:val="20"/>
          <w:szCs w:val="20"/>
        </w:rPr>
        <w:t>Katzman</w:t>
      </w:r>
      <w:proofErr w:type="spellEnd"/>
      <w:r w:rsidRPr="00CF029E">
        <w:rPr>
          <w:sz w:val="20"/>
          <w:szCs w:val="20"/>
        </w:rPr>
        <w:t xml:space="preserve">; Brad N. </w:t>
      </w:r>
      <w:proofErr w:type="spellStart"/>
      <w:r w:rsidRPr="00CF029E">
        <w:rPr>
          <w:sz w:val="20"/>
          <w:szCs w:val="20"/>
        </w:rPr>
        <w:t>Mciver</w:t>
      </w:r>
      <w:proofErr w:type="spellEnd"/>
      <w:r w:rsidRPr="00CF029E">
        <w:rPr>
          <w:sz w:val="20"/>
          <w:szCs w:val="20"/>
        </w:rPr>
        <w:t xml:space="preserve">; Robert </w:t>
      </w:r>
      <w:proofErr w:type="spellStart"/>
      <w:r w:rsidRPr="00CF029E">
        <w:rPr>
          <w:sz w:val="20"/>
          <w:szCs w:val="20"/>
        </w:rPr>
        <w:t>Cini</w:t>
      </w:r>
      <w:proofErr w:type="spellEnd"/>
      <w:r w:rsidRPr="00CF029E">
        <w:rPr>
          <w:sz w:val="20"/>
          <w:szCs w:val="20"/>
        </w:rPr>
        <w:t>;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INTEL Corporation;</w:t>
      </w:r>
    </w:p>
    <w:p w:rsidR="00DC6F60" w:rsidRPr="00CF029E" w:rsidRDefault="00DC6F60" w:rsidP="00DC6F60">
      <w:pPr>
        <w:numPr>
          <w:ilvl w:val="0"/>
          <w:numId w:val="9"/>
        </w:numPr>
        <w:spacing w:after="0" w:line="240" w:lineRule="auto"/>
        <w:rPr>
          <w:sz w:val="20"/>
          <w:szCs w:val="20"/>
        </w:rPr>
      </w:pPr>
      <w:r w:rsidRPr="00CF029E">
        <w:rPr>
          <w:sz w:val="20"/>
          <w:szCs w:val="20"/>
        </w:rPr>
        <w:t>Silicon Graphics Inc.;</w:t>
      </w:r>
    </w:p>
    <w:p w:rsidR="00DC6F60" w:rsidRPr="00CF029E" w:rsidRDefault="00DC6F60" w:rsidP="00DC6F60">
      <w:pPr>
        <w:numPr>
          <w:ilvl w:val="0"/>
          <w:numId w:val="9"/>
        </w:numPr>
        <w:spacing w:after="0" w:line="240" w:lineRule="auto"/>
        <w:rPr>
          <w:sz w:val="20"/>
          <w:szCs w:val="20"/>
        </w:rPr>
      </w:pPr>
      <w:r w:rsidRPr="00CF029E">
        <w:rPr>
          <w:sz w:val="20"/>
          <w:szCs w:val="20"/>
        </w:rPr>
        <w:t>Lockheed Martin Corporation;</w:t>
      </w:r>
    </w:p>
    <w:p w:rsidR="00DC6F60" w:rsidRPr="00CF029E" w:rsidRDefault="00DC6F60" w:rsidP="00DC6F60">
      <w:pPr>
        <w:numPr>
          <w:ilvl w:val="0"/>
          <w:numId w:val="9"/>
        </w:numPr>
        <w:spacing w:after="0" w:line="240" w:lineRule="auto"/>
        <w:rPr>
          <w:sz w:val="20"/>
          <w:szCs w:val="20"/>
        </w:rPr>
      </w:pPr>
      <w:r w:rsidRPr="00CF029E">
        <w:rPr>
          <w:sz w:val="20"/>
          <w:szCs w:val="20"/>
        </w:rPr>
        <w:t xml:space="preserve">Real 3D, Inc. (SILICON GRAPHICS, INC., LOCKHEED MARTIN &amp; INTEL) &amp; </w:t>
      </w:r>
      <w:proofErr w:type="spellStart"/>
      <w:r w:rsidRPr="00CF029E">
        <w:rPr>
          <w:sz w:val="20"/>
          <w:szCs w:val="20"/>
        </w:rPr>
        <w:t>RYJO</w:t>
      </w:r>
      <w:proofErr w:type="spellEnd"/>
      <w:r w:rsidRPr="00CF029E">
        <w:rPr>
          <w:sz w:val="20"/>
          <w:szCs w:val="20"/>
        </w:rPr>
        <w:t xml:space="preserve">; Gerald Stanley - ("Stanley"); Ryan </w:t>
      </w:r>
      <w:proofErr w:type="spellStart"/>
      <w:r w:rsidRPr="00CF029E">
        <w:rPr>
          <w:sz w:val="20"/>
          <w:szCs w:val="20"/>
        </w:rPr>
        <w:t>Huisman</w:t>
      </w:r>
      <w:proofErr w:type="spellEnd"/>
      <w:r w:rsidRPr="00CF029E">
        <w:rPr>
          <w:sz w:val="20"/>
          <w:szCs w:val="20"/>
        </w:rPr>
        <w:t xml:space="preserve"> - ("</w:t>
      </w:r>
      <w:proofErr w:type="spellStart"/>
      <w:r w:rsidRPr="00CF029E">
        <w:rPr>
          <w:sz w:val="20"/>
          <w:szCs w:val="20"/>
        </w:rPr>
        <w:t>Huisman</w:t>
      </w:r>
      <w:proofErr w:type="spellEnd"/>
      <w:r w:rsidRPr="00CF029E">
        <w:rPr>
          <w:sz w:val="20"/>
          <w:szCs w:val="20"/>
        </w:rPr>
        <w:t xml:space="preserve">"); </w:t>
      </w:r>
      <w:proofErr w:type="spellStart"/>
      <w:r w:rsidRPr="00CF029E">
        <w:rPr>
          <w:sz w:val="20"/>
          <w:szCs w:val="20"/>
        </w:rPr>
        <w:t>RYJO</w:t>
      </w:r>
      <w:proofErr w:type="spellEnd"/>
      <w:r w:rsidRPr="00CF029E">
        <w:rPr>
          <w:sz w:val="20"/>
          <w:szCs w:val="20"/>
        </w:rPr>
        <w:t xml:space="preserve"> - ("</w:t>
      </w:r>
      <w:proofErr w:type="spellStart"/>
      <w:r w:rsidRPr="00CF029E">
        <w:rPr>
          <w:sz w:val="20"/>
          <w:szCs w:val="20"/>
        </w:rPr>
        <w:t>RYJO</w:t>
      </w:r>
      <w:proofErr w:type="spellEnd"/>
      <w:r w:rsidRPr="00CF029E">
        <w:rPr>
          <w:sz w:val="20"/>
          <w:szCs w:val="20"/>
        </w:rPr>
        <w:t xml:space="preserve">"); Tim Connolly - ("Connolly"); Steve Cochran; David Bolton; Rosalie </w:t>
      </w:r>
      <w:proofErr w:type="spellStart"/>
      <w:r w:rsidRPr="00CF029E">
        <w:rPr>
          <w:sz w:val="20"/>
          <w:szCs w:val="20"/>
        </w:rPr>
        <w:t>Bibona</w:t>
      </w:r>
      <w:proofErr w:type="spellEnd"/>
      <w:r w:rsidRPr="00CF029E">
        <w:rPr>
          <w:sz w:val="20"/>
          <w:szCs w:val="20"/>
        </w:rPr>
        <w:t xml:space="preserve"> - ("</w:t>
      </w:r>
      <w:proofErr w:type="spellStart"/>
      <w:r w:rsidRPr="00CF029E">
        <w:rPr>
          <w:sz w:val="20"/>
          <w:szCs w:val="20"/>
        </w:rPr>
        <w:t>Bibona</w:t>
      </w:r>
      <w:proofErr w:type="spellEnd"/>
      <w:r w:rsidRPr="00CF029E">
        <w:rPr>
          <w:sz w:val="20"/>
          <w:szCs w:val="20"/>
        </w:rPr>
        <w:t xml:space="preserve">"); Connie Martin; Richard </w:t>
      </w:r>
      <w:proofErr w:type="spellStart"/>
      <w:r w:rsidRPr="00CF029E">
        <w:rPr>
          <w:sz w:val="20"/>
          <w:szCs w:val="20"/>
        </w:rPr>
        <w:t>Gentner</w:t>
      </w:r>
      <w:proofErr w:type="spellEnd"/>
      <w:r w:rsidRPr="00CF029E">
        <w:rPr>
          <w:sz w:val="20"/>
          <w:szCs w:val="20"/>
        </w:rPr>
        <w:t xml:space="preserve">; Steven A. Behrens; Matt </w:t>
      </w:r>
      <w:proofErr w:type="spellStart"/>
      <w:r w:rsidRPr="00CF029E">
        <w:rPr>
          <w:sz w:val="20"/>
          <w:szCs w:val="20"/>
        </w:rPr>
        <w:t>Johannsen</w:t>
      </w:r>
      <w:proofErr w:type="spellEnd"/>
      <w:r w:rsidRPr="00CF029E">
        <w:rPr>
          <w:sz w:val="20"/>
          <w:szCs w:val="20"/>
        </w:rPr>
        <w:t xml:space="preserve">; any other John Doe ("John Doe") Intel, Real 3D, Inc. (Silicon Graphics, Inc., Lockheed Martin &amp; Intel) &amp; </w:t>
      </w:r>
      <w:proofErr w:type="spellStart"/>
      <w:r w:rsidRPr="00CF029E">
        <w:rPr>
          <w:sz w:val="20"/>
          <w:szCs w:val="20"/>
        </w:rPr>
        <w:t>RYJO</w:t>
      </w:r>
      <w:proofErr w:type="spellEnd"/>
      <w:r w:rsidRPr="00CF029E">
        <w:rPr>
          <w:sz w:val="20"/>
          <w:szCs w:val="20"/>
        </w:rPr>
        <w:t xml:space="preserve"> partners, affiliates, companies, known or not known at this time; including but not limited to Intel, Real 3D, Inc. (Silicon Graphics, Inc., Lockheed Martin &amp; Intel) &amp; </w:t>
      </w:r>
      <w:proofErr w:type="spellStart"/>
      <w:r w:rsidRPr="00CF029E">
        <w:rPr>
          <w:sz w:val="20"/>
          <w:szCs w:val="20"/>
        </w:rPr>
        <w:t>RYJO</w:t>
      </w:r>
      <w:proofErr w:type="spellEnd"/>
      <w:r w:rsidRPr="00CF029E">
        <w:rPr>
          <w:sz w:val="20"/>
          <w:szCs w:val="20"/>
        </w:rPr>
        <w:t xml:space="preserve">; Employees, Corporations, Affiliates and any other Intel, Real 3D, Inc. (Silicon Graphics, Inc., Lockheed Martin &amp; Intel) &amp; </w:t>
      </w:r>
      <w:proofErr w:type="spellStart"/>
      <w:r w:rsidRPr="00CF029E">
        <w:rPr>
          <w:sz w:val="20"/>
          <w:szCs w:val="20"/>
        </w:rPr>
        <w:t>RYJO</w:t>
      </w:r>
      <w:proofErr w:type="spellEnd"/>
      <w:r w:rsidRPr="00CF029E">
        <w:rPr>
          <w:sz w:val="20"/>
          <w:szCs w:val="20"/>
        </w:rPr>
        <w:t xml:space="preserve">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Tiedemann Investment Group; Bruce T. </w:t>
      </w:r>
      <w:proofErr w:type="spellStart"/>
      <w:r w:rsidRPr="00CF029E">
        <w:rPr>
          <w:sz w:val="20"/>
          <w:szCs w:val="20"/>
        </w:rPr>
        <w:t>Prolow</w:t>
      </w:r>
      <w:proofErr w:type="spellEnd"/>
      <w:r w:rsidRPr="00CF029E">
        <w:rPr>
          <w:sz w:val="20"/>
          <w:szCs w:val="20"/>
        </w:rPr>
        <w:t xml:space="preserve"> ("</w:t>
      </w:r>
      <w:proofErr w:type="spellStart"/>
      <w:r w:rsidRPr="00CF029E">
        <w:rPr>
          <w:sz w:val="20"/>
          <w:szCs w:val="20"/>
        </w:rPr>
        <w:t>Prolow</w:t>
      </w:r>
      <w:proofErr w:type="spellEnd"/>
      <w:r w:rsidRPr="00CF029E">
        <w:rPr>
          <w:sz w:val="20"/>
          <w:szCs w:val="20"/>
        </w:rPr>
        <w:t xml:space="preserve">"); Carl Tiedemann ("C. Tiedemann"); Andrew Philip </w:t>
      </w:r>
      <w:proofErr w:type="spellStart"/>
      <w:r w:rsidRPr="00CF029E">
        <w:rPr>
          <w:sz w:val="20"/>
          <w:szCs w:val="20"/>
        </w:rPr>
        <w:t>Chesler</w:t>
      </w:r>
      <w:proofErr w:type="spellEnd"/>
      <w:r w:rsidRPr="00CF029E">
        <w:rPr>
          <w:sz w:val="20"/>
          <w:szCs w:val="20"/>
        </w:rPr>
        <w:t>;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Crossbow Ventures  / Alpine Partners; Stephen J. Warner - ("Warner"); Rene  P. </w:t>
      </w:r>
      <w:proofErr w:type="spellStart"/>
      <w:r w:rsidRPr="00CF029E">
        <w:rPr>
          <w:sz w:val="20"/>
          <w:szCs w:val="20"/>
        </w:rPr>
        <w:t>Eichenberger</w:t>
      </w:r>
      <w:proofErr w:type="spellEnd"/>
      <w:r w:rsidRPr="00CF029E">
        <w:rPr>
          <w:sz w:val="20"/>
          <w:szCs w:val="20"/>
        </w:rPr>
        <w:t xml:space="preserve"> - ("</w:t>
      </w:r>
      <w:proofErr w:type="spellStart"/>
      <w:r w:rsidRPr="00CF029E">
        <w:rPr>
          <w:sz w:val="20"/>
          <w:szCs w:val="20"/>
        </w:rPr>
        <w:t>Eichenberger</w:t>
      </w:r>
      <w:proofErr w:type="spellEnd"/>
      <w:r w:rsidRPr="00CF029E">
        <w:rPr>
          <w:sz w:val="20"/>
          <w:szCs w:val="20"/>
        </w:rPr>
        <w:t xml:space="preserve">"); H. Hickman  Hank  Powell - ("Powell"); Maurice </w:t>
      </w:r>
      <w:proofErr w:type="spellStart"/>
      <w:r w:rsidRPr="00CF029E">
        <w:rPr>
          <w:sz w:val="20"/>
          <w:szCs w:val="20"/>
        </w:rPr>
        <w:t>Buchsbaum</w:t>
      </w:r>
      <w:proofErr w:type="spellEnd"/>
      <w:r w:rsidRPr="00CF029E">
        <w:rPr>
          <w:sz w:val="20"/>
          <w:szCs w:val="20"/>
        </w:rPr>
        <w:t xml:space="preserve"> - ("</w:t>
      </w:r>
      <w:proofErr w:type="spellStart"/>
      <w:r w:rsidRPr="00CF029E">
        <w:rPr>
          <w:sz w:val="20"/>
          <w:szCs w:val="20"/>
        </w:rPr>
        <w:t>Buchsbaum</w:t>
      </w:r>
      <w:proofErr w:type="spellEnd"/>
      <w:r w:rsidRPr="00CF029E">
        <w:rPr>
          <w:sz w:val="20"/>
          <w:szCs w:val="20"/>
        </w:rPr>
        <w:t xml:space="preserve">"); Eric Chen - ("Chen"); </w:t>
      </w:r>
      <w:proofErr w:type="spellStart"/>
      <w:r w:rsidRPr="00CF029E">
        <w:rPr>
          <w:sz w:val="20"/>
          <w:szCs w:val="20"/>
        </w:rPr>
        <w:t>Avi</w:t>
      </w:r>
      <w:proofErr w:type="spellEnd"/>
      <w:r w:rsidRPr="00CF029E">
        <w:rPr>
          <w:sz w:val="20"/>
          <w:szCs w:val="20"/>
        </w:rPr>
        <w:t xml:space="preserve"> </w:t>
      </w:r>
      <w:proofErr w:type="spellStart"/>
      <w:r w:rsidRPr="00CF029E">
        <w:rPr>
          <w:sz w:val="20"/>
          <w:szCs w:val="20"/>
        </w:rPr>
        <w:t>Hersh</w:t>
      </w:r>
      <w:proofErr w:type="spellEnd"/>
      <w:r w:rsidRPr="00CF029E">
        <w:rPr>
          <w:sz w:val="20"/>
          <w:szCs w:val="20"/>
        </w:rPr>
        <w:t xml:space="preserve">; Matthew Shaw - ("Shaw"); Bruce W. </w:t>
      </w:r>
      <w:proofErr w:type="spellStart"/>
      <w:r w:rsidRPr="00CF029E">
        <w:rPr>
          <w:sz w:val="20"/>
          <w:szCs w:val="20"/>
        </w:rPr>
        <w:t>Shewmaker</w:t>
      </w:r>
      <w:proofErr w:type="spellEnd"/>
      <w:r w:rsidRPr="00CF029E">
        <w:rPr>
          <w:sz w:val="20"/>
          <w:szCs w:val="20"/>
        </w:rPr>
        <w:t xml:space="preserve"> - ("</w:t>
      </w:r>
      <w:proofErr w:type="spellStart"/>
      <w:r w:rsidRPr="00CF029E">
        <w:rPr>
          <w:sz w:val="20"/>
          <w:szCs w:val="20"/>
        </w:rPr>
        <w:t>Shewmaker</w:t>
      </w:r>
      <w:proofErr w:type="spellEnd"/>
      <w:r w:rsidRPr="00CF029E">
        <w:rPr>
          <w:sz w:val="20"/>
          <w:szCs w:val="20"/>
        </w:rPr>
        <w:t xml:space="preserve">"); Ravi M. </w:t>
      </w:r>
      <w:proofErr w:type="spellStart"/>
      <w:r w:rsidRPr="00CF029E">
        <w:rPr>
          <w:sz w:val="20"/>
          <w:szCs w:val="20"/>
        </w:rPr>
        <w:t>Ugale</w:t>
      </w:r>
      <w:proofErr w:type="spellEnd"/>
      <w:r w:rsidRPr="00CF029E">
        <w:rPr>
          <w:sz w:val="20"/>
          <w:szCs w:val="20"/>
        </w:rPr>
        <w:t xml:space="preserve"> - ("</w:t>
      </w:r>
      <w:proofErr w:type="spellStart"/>
      <w:r w:rsidRPr="00CF029E">
        <w:rPr>
          <w:sz w:val="20"/>
          <w:szCs w:val="20"/>
        </w:rPr>
        <w:t>Ugale</w:t>
      </w:r>
      <w:proofErr w:type="spellEnd"/>
      <w:r w:rsidRPr="00CF029E">
        <w:rPr>
          <w:sz w:val="20"/>
          <w:szCs w:val="20"/>
        </w:rPr>
        <w:t xml:space="preserv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BROAD &amp; CASSEL; James J. Wheeler - ("J. Wheeler"); Kelly Overstreet Johnson - ("Johnson"); any other John Doe ("John Doe") Broad &amp; </w:t>
      </w:r>
      <w:proofErr w:type="spellStart"/>
      <w:r w:rsidRPr="00CF029E">
        <w:rPr>
          <w:sz w:val="20"/>
          <w:szCs w:val="20"/>
        </w:rPr>
        <w:t>Cassell</w:t>
      </w:r>
      <w:proofErr w:type="spellEnd"/>
      <w:r w:rsidRPr="00CF029E">
        <w:rPr>
          <w:sz w:val="20"/>
          <w:szCs w:val="20"/>
        </w:rPr>
        <w:t xml:space="preserve"> partners, affiliates, companies, known or not known at this time; including but not limited to Broad &amp; </w:t>
      </w:r>
      <w:proofErr w:type="spellStart"/>
      <w:r w:rsidRPr="00CF029E">
        <w:rPr>
          <w:sz w:val="20"/>
          <w:szCs w:val="20"/>
        </w:rPr>
        <w:t>Cassell</w:t>
      </w:r>
      <w:proofErr w:type="spellEnd"/>
      <w:r w:rsidRPr="00CF029E">
        <w:rPr>
          <w:sz w:val="20"/>
          <w:szCs w:val="20"/>
        </w:rPr>
        <w:t xml:space="preserve"> and any other Broad &amp; </w:t>
      </w:r>
      <w:proofErr w:type="spellStart"/>
      <w:r w:rsidRPr="00CF029E">
        <w:rPr>
          <w:sz w:val="20"/>
          <w:szCs w:val="20"/>
        </w:rPr>
        <w:t>Cassell</w:t>
      </w:r>
      <w:proofErr w:type="spellEnd"/>
      <w:r w:rsidRPr="00CF029E">
        <w:rPr>
          <w:sz w:val="20"/>
          <w:szCs w:val="20"/>
        </w:rPr>
        <w:t xml:space="preserve">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FORMER IVIEWIT </w:t>
      </w:r>
      <w:proofErr w:type="spellStart"/>
      <w:r w:rsidRPr="00CF029E">
        <w:rPr>
          <w:sz w:val="20"/>
          <w:szCs w:val="20"/>
        </w:rPr>
        <w:t>MAN</w:t>
      </w:r>
      <w:r>
        <w:rPr>
          <w:sz w:val="20"/>
          <w:szCs w:val="20"/>
        </w:rPr>
        <w:t>Attorney</w:t>
      </w:r>
      <w:proofErr w:type="spellEnd"/>
      <w:r>
        <w:rPr>
          <w:sz w:val="20"/>
          <w:szCs w:val="20"/>
        </w:rPr>
        <w:t xml:space="preserve"> </w:t>
      </w:r>
      <w:proofErr w:type="spellStart"/>
      <w:r>
        <w:rPr>
          <w:sz w:val="20"/>
          <w:szCs w:val="20"/>
        </w:rPr>
        <w:t>General</w:t>
      </w:r>
      <w:r w:rsidRPr="00CF029E">
        <w:rPr>
          <w:sz w:val="20"/>
          <w:szCs w:val="20"/>
        </w:rPr>
        <w:t>EMENT</w:t>
      </w:r>
      <w:proofErr w:type="spellEnd"/>
      <w:r w:rsidRPr="00CF029E">
        <w:rPr>
          <w:sz w:val="20"/>
          <w:szCs w:val="20"/>
        </w:rPr>
        <w:t xml:space="preserve"> &amp; BOARD; Brian G. Utley/Proskauer Referred Management - ("Utley"); Raymond </w:t>
      </w:r>
      <w:proofErr w:type="spellStart"/>
      <w:r w:rsidRPr="00CF029E">
        <w:rPr>
          <w:sz w:val="20"/>
          <w:szCs w:val="20"/>
        </w:rPr>
        <w:t>Hersh</w:t>
      </w:r>
      <w:proofErr w:type="spellEnd"/>
      <w:r w:rsidRPr="00CF029E">
        <w:rPr>
          <w:sz w:val="20"/>
          <w:szCs w:val="20"/>
        </w:rPr>
        <w:t xml:space="preserve"> - ("</w:t>
      </w:r>
      <w:proofErr w:type="spellStart"/>
      <w:r w:rsidRPr="00CF029E">
        <w:rPr>
          <w:sz w:val="20"/>
          <w:szCs w:val="20"/>
        </w:rPr>
        <w:t>Hersh</w:t>
      </w:r>
      <w:proofErr w:type="spellEnd"/>
      <w:r w:rsidRPr="00CF029E">
        <w:rPr>
          <w:sz w:val="20"/>
          <w:szCs w:val="20"/>
        </w:rPr>
        <w:t xml:space="preserve">")/; Michael </w:t>
      </w:r>
      <w:proofErr w:type="spellStart"/>
      <w:r w:rsidRPr="00CF029E">
        <w:rPr>
          <w:sz w:val="20"/>
          <w:szCs w:val="20"/>
        </w:rPr>
        <w:t>Reale</w:t>
      </w:r>
      <w:proofErr w:type="spellEnd"/>
      <w:r w:rsidRPr="00CF029E">
        <w:rPr>
          <w:sz w:val="20"/>
          <w:szCs w:val="20"/>
        </w:rPr>
        <w:t xml:space="preserve"> - ("</w:t>
      </w:r>
      <w:proofErr w:type="spellStart"/>
      <w:r w:rsidRPr="00CF029E">
        <w:rPr>
          <w:sz w:val="20"/>
          <w:szCs w:val="20"/>
        </w:rPr>
        <w:t>Reale</w:t>
      </w:r>
      <w:proofErr w:type="spellEnd"/>
      <w:r w:rsidRPr="00CF029E">
        <w:rPr>
          <w:sz w:val="20"/>
          <w:szCs w:val="20"/>
        </w:rPr>
        <w:t xml:space="preserv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w:t>
      </w:r>
      <w:proofErr w:type="spellStart"/>
      <w:r w:rsidRPr="00CF029E">
        <w:rPr>
          <w:sz w:val="20"/>
          <w:szCs w:val="20"/>
        </w:rPr>
        <w:t>Lippe</w:t>
      </w:r>
      <w:proofErr w:type="spellEnd"/>
      <w:r w:rsidRPr="00CF029E">
        <w:rPr>
          <w:sz w:val="20"/>
          <w:szCs w:val="20"/>
        </w:rPr>
        <w:t xml:space="preserve"> Goldstein Wolfe &amp; </w:t>
      </w:r>
      <w:proofErr w:type="spellStart"/>
      <w:r w:rsidRPr="00CF029E">
        <w:rPr>
          <w:sz w:val="20"/>
          <w:szCs w:val="20"/>
        </w:rPr>
        <w:t>Schlissel</w:t>
      </w:r>
      <w:proofErr w:type="spellEnd"/>
      <w:r w:rsidRPr="00CF029E">
        <w:rPr>
          <w:sz w:val="20"/>
          <w:szCs w:val="20"/>
        </w:rPr>
        <w:t xml:space="preserve"> - Advisory Board; Kane/Goldman Sachs - Board Director; Lewin/Goldstein Lewin - Board Director;  Ross Miller, Esq. (“Miller”), </w:t>
      </w:r>
      <w:proofErr w:type="spellStart"/>
      <w:r w:rsidRPr="00CF029E">
        <w:rPr>
          <w:sz w:val="20"/>
          <w:szCs w:val="20"/>
        </w:rPr>
        <w:t>Prolow</w:t>
      </w:r>
      <w:proofErr w:type="spellEnd"/>
      <w:r w:rsidRPr="00CF029E">
        <w:rPr>
          <w:sz w:val="20"/>
          <w:szCs w:val="20"/>
        </w:rPr>
        <w:t xml:space="preserve">/Tiedemann </w:t>
      </w:r>
      <w:proofErr w:type="spellStart"/>
      <w:r w:rsidRPr="00CF029E">
        <w:rPr>
          <w:sz w:val="20"/>
          <w:szCs w:val="20"/>
        </w:rPr>
        <w:t>Prolow</w:t>
      </w:r>
      <w:proofErr w:type="spellEnd"/>
      <w:r w:rsidRPr="00CF029E">
        <w:rPr>
          <w:sz w:val="20"/>
          <w:szCs w:val="20"/>
        </w:rPr>
        <w:t xml:space="preserve"> II - Board Director; Powell/Crossbow Ventures/Proskauer Referred Investor - Board Director; Maurice </w:t>
      </w:r>
      <w:proofErr w:type="spellStart"/>
      <w:r w:rsidRPr="00CF029E">
        <w:rPr>
          <w:sz w:val="20"/>
          <w:szCs w:val="20"/>
        </w:rPr>
        <w:t>Buchsbaum</w:t>
      </w:r>
      <w:proofErr w:type="spellEnd"/>
      <w:r w:rsidRPr="00CF029E">
        <w:rPr>
          <w:sz w:val="20"/>
          <w:szCs w:val="20"/>
        </w:rPr>
        <w:t xml:space="preserve">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DC6F60" w:rsidRPr="00CF029E" w:rsidRDefault="00DC6F60" w:rsidP="00DC6F60">
      <w:pPr>
        <w:numPr>
          <w:ilvl w:val="0"/>
          <w:numId w:val="9"/>
        </w:numPr>
        <w:spacing w:after="0" w:line="240" w:lineRule="auto"/>
        <w:rPr>
          <w:sz w:val="20"/>
          <w:szCs w:val="20"/>
        </w:rPr>
      </w:pPr>
      <w:r w:rsidRPr="00CF029E">
        <w:rPr>
          <w:sz w:val="20"/>
          <w:szCs w:val="20"/>
        </w:rPr>
        <w:t xml:space="preserve">THE SUPREME COURT OF NEW YORK APPELLATE DIVISION: FIRST JUDICIAL DEPARTMENT, DEPARTMENTAL DISCIPLINARY COMMITTEE; Thomas Cahill - ("Cahill"); Joseph </w:t>
      </w:r>
      <w:proofErr w:type="spellStart"/>
      <w:r w:rsidRPr="00CF029E">
        <w:rPr>
          <w:sz w:val="20"/>
          <w:szCs w:val="20"/>
        </w:rPr>
        <w:t>Wigley</w:t>
      </w:r>
      <w:proofErr w:type="spellEnd"/>
      <w:r w:rsidRPr="00CF029E">
        <w:rPr>
          <w:sz w:val="20"/>
          <w:szCs w:val="20"/>
        </w:rPr>
        <w:t xml:space="preserve"> - ("</w:t>
      </w:r>
      <w:proofErr w:type="spellStart"/>
      <w:r w:rsidRPr="00CF029E">
        <w:rPr>
          <w:sz w:val="20"/>
          <w:szCs w:val="20"/>
        </w:rPr>
        <w:t>Wigley</w:t>
      </w:r>
      <w:proofErr w:type="spellEnd"/>
      <w:r w:rsidRPr="00CF029E">
        <w:rPr>
          <w:sz w:val="20"/>
          <w:szCs w:val="20"/>
        </w:rPr>
        <w:t>");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DC6F60">
      <w:pPr>
        <w:numPr>
          <w:ilvl w:val="0"/>
          <w:numId w:val="9"/>
        </w:numPr>
        <w:spacing w:after="0" w:line="240" w:lineRule="auto"/>
        <w:rPr>
          <w:sz w:val="20"/>
          <w:szCs w:val="20"/>
        </w:rPr>
      </w:pPr>
      <w:r w:rsidRPr="00CF029E">
        <w:rPr>
          <w:sz w:val="20"/>
          <w:szCs w:val="20"/>
        </w:rPr>
        <w:t xml:space="preserve">THE FLORIDA BAR; Lorraine Christine Hoffman - ("Hoffman"); Eric Turner - ("Turner"); Kenneth Marvin - ("Marvin"); Anthony Boggs - ("Boggs"); Joy A. </w:t>
      </w:r>
      <w:proofErr w:type="spellStart"/>
      <w:r w:rsidRPr="00CF029E">
        <w:rPr>
          <w:sz w:val="20"/>
          <w:szCs w:val="20"/>
        </w:rPr>
        <w:t>Bartmon</w:t>
      </w:r>
      <w:proofErr w:type="spellEnd"/>
      <w:r w:rsidRPr="00CF029E">
        <w:rPr>
          <w:sz w:val="20"/>
          <w:szCs w:val="20"/>
        </w:rPr>
        <w:t xml:space="preserve"> - ("</w:t>
      </w:r>
      <w:proofErr w:type="spellStart"/>
      <w:r w:rsidRPr="00CF029E">
        <w:rPr>
          <w:sz w:val="20"/>
          <w:szCs w:val="20"/>
        </w:rPr>
        <w:t>Bartmon</w:t>
      </w:r>
      <w:proofErr w:type="spellEnd"/>
      <w:r w:rsidRPr="00CF029E">
        <w:rPr>
          <w:sz w:val="20"/>
          <w:szCs w:val="20"/>
        </w:rPr>
        <w:t>"); Kelly Overstreet Johnson - ("Johnson"); Jerald Beer - ("Beer"); Matthew Triggs; Christopher or James Wheeler; any other John Doe ("John Doe") The Florida Bar staff, known or not known to have been involved at the time;</w:t>
      </w:r>
    </w:p>
    <w:p w:rsidR="00DC6F60" w:rsidRPr="00CF029E" w:rsidRDefault="00DC6F60" w:rsidP="00DC6F60">
      <w:pPr>
        <w:numPr>
          <w:ilvl w:val="0"/>
          <w:numId w:val="9"/>
        </w:numPr>
        <w:spacing w:after="0" w:line="240" w:lineRule="auto"/>
        <w:rPr>
          <w:sz w:val="20"/>
          <w:szCs w:val="20"/>
        </w:rPr>
      </w:pPr>
      <w:r w:rsidRPr="00CF029E">
        <w:rPr>
          <w:sz w:val="20"/>
          <w:szCs w:val="20"/>
        </w:rPr>
        <w:lastRenderedPageBreak/>
        <w:t xml:space="preserve">MPEGLA, LLC. – </w:t>
      </w:r>
      <w:r>
        <w:rPr>
          <w:sz w:val="20"/>
          <w:szCs w:val="20"/>
        </w:rPr>
        <w:t xml:space="preserve">Kenneth Rubenstein, Patent Evaluator; </w:t>
      </w:r>
      <w:r w:rsidRPr="00CF029E">
        <w:rPr>
          <w:sz w:val="20"/>
          <w:szCs w:val="20"/>
        </w:rPr>
        <w:t xml:space="preserve">Licensors and Licensees, please visit </w:t>
      </w:r>
      <w:hyperlink r:id="rId84"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w:t>
      </w:r>
      <w:proofErr w:type="spellStart"/>
      <w:r w:rsidRPr="00CF029E">
        <w:rPr>
          <w:sz w:val="20"/>
          <w:szCs w:val="20"/>
        </w:rPr>
        <w:t>N.V.</w:t>
      </w:r>
      <w:proofErr w:type="spellEnd"/>
      <w:r w:rsidRPr="00CF029E">
        <w:rPr>
          <w:sz w:val="20"/>
          <w:szCs w:val="20"/>
        </w:rPr>
        <w:t xml:space="preserve">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DVD6C LICENSING GROUP - Licensors and Licensees, please visit </w:t>
      </w:r>
      <w:hyperlink r:id="rId85"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Harrison </w:t>
      </w:r>
      <w:proofErr w:type="spellStart"/>
      <w:r w:rsidRPr="00CF029E">
        <w:rPr>
          <w:sz w:val="20"/>
          <w:szCs w:val="20"/>
        </w:rPr>
        <w:t>Goodard</w:t>
      </w:r>
      <w:proofErr w:type="spellEnd"/>
      <w:r w:rsidRPr="00CF029E">
        <w:rPr>
          <w:sz w:val="20"/>
          <w:szCs w:val="20"/>
        </w:rPr>
        <w:t xml:space="preserve"> Foote incorporating Brewer &amp; Son; </w:t>
      </w:r>
      <w:proofErr w:type="spellStart"/>
      <w:r w:rsidRPr="00CF029E">
        <w:rPr>
          <w:sz w:val="20"/>
          <w:szCs w:val="20"/>
        </w:rPr>
        <w:t>Martyn</w:t>
      </w:r>
      <w:proofErr w:type="spellEnd"/>
      <w:r w:rsidRPr="00CF029E">
        <w:rPr>
          <w:sz w:val="20"/>
          <w:szCs w:val="20"/>
        </w:rPr>
        <w:t xml:space="preserve"> </w:t>
      </w:r>
      <w:proofErr w:type="spellStart"/>
      <w:r w:rsidRPr="00CF029E">
        <w:rPr>
          <w:sz w:val="20"/>
          <w:szCs w:val="20"/>
        </w:rPr>
        <w:t>Molyneaux</w:t>
      </w:r>
      <w:proofErr w:type="spellEnd"/>
      <w:r w:rsidRPr="00CF029E">
        <w:rPr>
          <w:sz w:val="20"/>
          <w:szCs w:val="20"/>
        </w:rPr>
        <w:t>, Esq. (“</w:t>
      </w:r>
      <w:proofErr w:type="spellStart"/>
      <w:r w:rsidRPr="00CF029E">
        <w:rPr>
          <w:sz w:val="20"/>
          <w:szCs w:val="20"/>
        </w:rPr>
        <w:t>Molyneaux</w:t>
      </w:r>
      <w:proofErr w:type="spellEnd"/>
      <w:r w:rsidRPr="00CF029E">
        <w:rPr>
          <w:sz w:val="20"/>
          <w:szCs w:val="20"/>
        </w:rPr>
        <w:t xml:space="preserve">”); Any other John Doe ("John Doe") Harrison </w:t>
      </w:r>
      <w:proofErr w:type="spellStart"/>
      <w:r w:rsidRPr="00CF029E">
        <w:rPr>
          <w:sz w:val="20"/>
          <w:szCs w:val="20"/>
        </w:rPr>
        <w:t>Goodard</w:t>
      </w:r>
      <w:proofErr w:type="spellEnd"/>
      <w:r w:rsidRPr="00CF029E">
        <w:rPr>
          <w:sz w:val="20"/>
          <w:szCs w:val="20"/>
        </w:rPr>
        <w:t xml:space="preserve"> Foote (incorporating Brewer &amp; Son) partners, affiliates, companies, known or not known at this time; including but not limited to Harrison </w:t>
      </w:r>
      <w:proofErr w:type="spellStart"/>
      <w:r w:rsidRPr="00CF029E">
        <w:rPr>
          <w:sz w:val="20"/>
          <w:szCs w:val="20"/>
        </w:rPr>
        <w:t>Goodard</w:t>
      </w:r>
      <w:proofErr w:type="spellEnd"/>
      <w:r w:rsidRPr="00CF029E">
        <w:rPr>
          <w:sz w:val="20"/>
          <w:szCs w:val="20"/>
        </w:rPr>
        <w:t xml:space="preserve"> </w:t>
      </w:r>
      <w:proofErr w:type="spellStart"/>
      <w:r w:rsidRPr="00CF029E">
        <w:rPr>
          <w:sz w:val="20"/>
          <w:szCs w:val="20"/>
        </w:rPr>
        <w:t>Goote</w:t>
      </w:r>
      <w:proofErr w:type="spellEnd"/>
      <w:r w:rsidRPr="00CF029E">
        <w:rPr>
          <w:sz w:val="20"/>
          <w:szCs w:val="20"/>
        </w:rPr>
        <w:t xml:space="preserve"> incorporating Brewer &amp; Son and any other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Lawrence </w:t>
      </w:r>
      <w:proofErr w:type="spellStart"/>
      <w:r w:rsidRPr="00CF029E">
        <w:rPr>
          <w:sz w:val="20"/>
          <w:szCs w:val="20"/>
        </w:rPr>
        <w:t>DiGiovanna</w:t>
      </w:r>
      <w:proofErr w:type="spellEnd"/>
      <w:r w:rsidRPr="00CF029E">
        <w:rPr>
          <w:sz w:val="20"/>
          <w:szCs w:val="20"/>
        </w:rPr>
        <w:t xml:space="preserve">, Chairman of the Grievance Committee of the Second Judicial Department Departmental Disciplinary Committee; </w:t>
      </w:r>
    </w:p>
    <w:p w:rsidR="00DC6F60" w:rsidRPr="00CF029E" w:rsidRDefault="00DC6F60" w:rsidP="00DC6F60">
      <w:pPr>
        <w:numPr>
          <w:ilvl w:val="0"/>
          <w:numId w:val="9"/>
        </w:numPr>
        <w:spacing w:after="0" w:line="240" w:lineRule="auto"/>
        <w:rPr>
          <w:sz w:val="20"/>
          <w:szCs w:val="20"/>
        </w:rPr>
      </w:pPr>
      <w:r w:rsidRPr="00CF029E">
        <w:rPr>
          <w:sz w:val="20"/>
          <w:szCs w:val="20"/>
        </w:rPr>
        <w:t xml:space="preserve">James E. </w:t>
      </w:r>
      <w:proofErr w:type="spellStart"/>
      <w:r w:rsidRPr="00CF029E">
        <w:rPr>
          <w:sz w:val="20"/>
          <w:szCs w:val="20"/>
        </w:rPr>
        <w:t>Peltzer</w:t>
      </w:r>
      <w:proofErr w:type="spellEnd"/>
      <w:r w:rsidRPr="00CF029E">
        <w:rPr>
          <w:sz w:val="20"/>
          <w:szCs w:val="20"/>
        </w:rPr>
        <w:t xml:space="preserve">, Clerk of the Court of the Appellate Division, Supreme Court of the State of New York, Second Judicial Department; Diana </w:t>
      </w:r>
      <w:proofErr w:type="spellStart"/>
      <w:r w:rsidRPr="00CF029E">
        <w:rPr>
          <w:sz w:val="20"/>
          <w:szCs w:val="20"/>
        </w:rPr>
        <w:t>Kearse</w:t>
      </w:r>
      <w:proofErr w:type="spellEnd"/>
      <w:r w:rsidRPr="00CF029E">
        <w:rPr>
          <w:sz w:val="20"/>
          <w:szCs w:val="20"/>
        </w:rPr>
        <w:t xml:space="preserve">, Chief Counsel to the Grievance Committee of the Second Judicial Department Departmental Disciplinary Committee; </w:t>
      </w:r>
    </w:p>
    <w:p w:rsidR="00DC6F60" w:rsidRPr="00CF029E" w:rsidRDefault="00DC6F60" w:rsidP="00DC6F60">
      <w:pPr>
        <w:numPr>
          <w:ilvl w:val="0"/>
          <w:numId w:val="9"/>
        </w:numPr>
        <w:spacing w:after="0" w:line="240" w:lineRule="auto"/>
        <w:rPr>
          <w:sz w:val="20"/>
          <w:szCs w:val="20"/>
        </w:rPr>
      </w:pPr>
      <w:r w:rsidRPr="00CF029E">
        <w:rPr>
          <w:sz w:val="20"/>
          <w:szCs w:val="20"/>
        </w:rPr>
        <w:t xml:space="preserve">Houston &amp; </w:t>
      </w:r>
      <w:proofErr w:type="spellStart"/>
      <w:r w:rsidRPr="00CF029E">
        <w:rPr>
          <w:sz w:val="20"/>
          <w:szCs w:val="20"/>
        </w:rPr>
        <w:t>Shahady</w:t>
      </w:r>
      <w:proofErr w:type="spellEnd"/>
      <w:r w:rsidRPr="00CF029E">
        <w:rPr>
          <w:sz w:val="20"/>
          <w:szCs w:val="20"/>
        </w:rPr>
        <w:t xml:space="preserve">, P.A., any other John Doe ("John Doe") Houston &amp; </w:t>
      </w:r>
      <w:proofErr w:type="spellStart"/>
      <w:r w:rsidRPr="00CF029E">
        <w:rPr>
          <w:sz w:val="20"/>
          <w:szCs w:val="20"/>
        </w:rPr>
        <w:t>Shahady</w:t>
      </w:r>
      <w:proofErr w:type="spellEnd"/>
      <w:r w:rsidRPr="00CF029E">
        <w:rPr>
          <w:sz w:val="20"/>
          <w:szCs w:val="20"/>
        </w:rPr>
        <w:t xml:space="preserve">, P.A., affiliates, companies, known or not known at this time; including but not limited to Houston &amp; </w:t>
      </w:r>
      <w:proofErr w:type="spellStart"/>
      <w:r w:rsidRPr="00CF029E">
        <w:rPr>
          <w:sz w:val="20"/>
          <w:szCs w:val="20"/>
        </w:rPr>
        <w:t>Shahady</w:t>
      </w:r>
      <w:proofErr w:type="spellEnd"/>
      <w:r w:rsidRPr="00CF029E">
        <w:rPr>
          <w:sz w:val="20"/>
          <w:szCs w:val="20"/>
        </w:rPr>
        <w:t>, P.A.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Furr</w:t>
      </w:r>
      <w:proofErr w:type="spellEnd"/>
      <w:r w:rsidRPr="00CF029E">
        <w:rPr>
          <w:sz w:val="20"/>
          <w:szCs w:val="20"/>
        </w:rPr>
        <w:t xml:space="preserve"> &amp; Cohen, P.A. any other John Doe ("John Doe") </w:t>
      </w:r>
      <w:proofErr w:type="spellStart"/>
      <w:r w:rsidRPr="00CF029E">
        <w:rPr>
          <w:sz w:val="20"/>
          <w:szCs w:val="20"/>
        </w:rPr>
        <w:t>Furr</w:t>
      </w:r>
      <w:proofErr w:type="spellEnd"/>
      <w:r w:rsidRPr="00CF029E">
        <w:rPr>
          <w:sz w:val="20"/>
          <w:szCs w:val="20"/>
        </w:rPr>
        <w:t xml:space="preserve"> &amp; Cohen, P.A., affiliates, companies, known or not known at this time; including but not limited to </w:t>
      </w:r>
      <w:proofErr w:type="spellStart"/>
      <w:r w:rsidRPr="00CF029E">
        <w:rPr>
          <w:sz w:val="20"/>
          <w:szCs w:val="20"/>
        </w:rPr>
        <w:t>Furr</w:t>
      </w:r>
      <w:proofErr w:type="spellEnd"/>
      <w:r w:rsidRPr="00CF029E">
        <w:rPr>
          <w:sz w:val="20"/>
          <w:szCs w:val="20"/>
        </w:rPr>
        <w:t xml:space="preserve"> &amp; Cohen, P.A.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any other John Doe ("John Doe")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affiliates, companies, known or not known at this time; including but not limited to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P.A.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David B. Simon, Esq. (“D. Simon”);</w:t>
      </w:r>
    </w:p>
    <w:p w:rsidR="00DC6F60" w:rsidRPr="00CF029E" w:rsidRDefault="00DC6F60" w:rsidP="00DC6F60">
      <w:pPr>
        <w:numPr>
          <w:ilvl w:val="0"/>
          <w:numId w:val="9"/>
        </w:numPr>
        <w:spacing w:after="0" w:line="240" w:lineRule="auto"/>
        <w:rPr>
          <w:sz w:val="20"/>
          <w:szCs w:val="20"/>
        </w:rPr>
      </w:pPr>
      <w:r w:rsidRPr="00CF029E">
        <w:rPr>
          <w:sz w:val="20"/>
          <w:szCs w:val="20"/>
        </w:rPr>
        <w:t xml:space="preserve">Sachs </w:t>
      </w:r>
      <w:proofErr w:type="spellStart"/>
      <w:r w:rsidRPr="00CF029E">
        <w:rPr>
          <w:sz w:val="20"/>
          <w:szCs w:val="20"/>
        </w:rPr>
        <w:t>Saxs</w:t>
      </w:r>
      <w:proofErr w:type="spellEnd"/>
      <w:r w:rsidRPr="00CF029E">
        <w:rPr>
          <w:sz w:val="20"/>
          <w:szCs w:val="20"/>
        </w:rPr>
        <w:t xml:space="preserve"> &amp; Klein, PA any other John Doe ("John Doe") Sachs </w:t>
      </w:r>
      <w:proofErr w:type="spellStart"/>
      <w:r w:rsidRPr="00CF029E">
        <w:rPr>
          <w:sz w:val="20"/>
          <w:szCs w:val="20"/>
        </w:rPr>
        <w:t>Saxs</w:t>
      </w:r>
      <w:proofErr w:type="spellEnd"/>
      <w:r w:rsidRPr="00CF029E">
        <w:rPr>
          <w:sz w:val="20"/>
          <w:szCs w:val="20"/>
        </w:rPr>
        <w:t xml:space="preserve"> &amp; Klein, PA, affiliates, companies, known or not known at this time; including but not limited to Sachs </w:t>
      </w:r>
      <w:proofErr w:type="spellStart"/>
      <w:r w:rsidRPr="00CF029E">
        <w:rPr>
          <w:sz w:val="20"/>
          <w:szCs w:val="20"/>
        </w:rPr>
        <w:t>Saxs</w:t>
      </w:r>
      <w:proofErr w:type="spellEnd"/>
      <w:r w:rsidRPr="00CF029E">
        <w:rPr>
          <w:sz w:val="20"/>
          <w:szCs w:val="20"/>
        </w:rPr>
        <w:t xml:space="preserve"> &amp; Klein, PA related or affiliated entities both individually and professionally;</w:t>
      </w:r>
    </w:p>
    <w:p w:rsidR="00DC6F60" w:rsidRDefault="00DC6F60" w:rsidP="00DC6F60">
      <w:pPr>
        <w:numPr>
          <w:ilvl w:val="0"/>
          <w:numId w:val="9"/>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DC6F60">
      <w:pPr>
        <w:numPr>
          <w:ilvl w:val="0"/>
          <w:numId w:val="9"/>
        </w:numPr>
        <w:spacing w:after="0" w:line="240" w:lineRule="auto"/>
        <w:rPr>
          <w:sz w:val="20"/>
          <w:szCs w:val="20"/>
        </w:rPr>
      </w:pPr>
      <w:r w:rsidRPr="00450D80">
        <w:rPr>
          <w:sz w:val="20"/>
          <w:szCs w:val="20"/>
        </w:rPr>
        <w:t xml:space="preserve">Davis Polk &amp; </w:t>
      </w:r>
      <w:proofErr w:type="spellStart"/>
      <w:r w:rsidRPr="00450D80">
        <w:rPr>
          <w:sz w:val="20"/>
          <w:szCs w:val="20"/>
        </w:rPr>
        <w:t>Wardell</w:t>
      </w:r>
      <w:proofErr w:type="spellEnd"/>
      <w:r>
        <w:rPr>
          <w:sz w:val="20"/>
          <w:szCs w:val="20"/>
        </w:rPr>
        <w:t>;</w:t>
      </w:r>
    </w:p>
    <w:p w:rsidR="00DC6F60" w:rsidRDefault="00DC6F60" w:rsidP="00DC6F60">
      <w:pPr>
        <w:numPr>
          <w:ilvl w:val="0"/>
          <w:numId w:val="9"/>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DC6F60">
      <w:pPr>
        <w:numPr>
          <w:ilvl w:val="0"/>
          <w:numId w:val="9"/>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DC6F60">
      <w:pPr>
        <w:numPr>
          <w:ilvl w:val="0"/>
          <w:numId w:val="9"/>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DC6F60">
      <w:pPr>
        <w:numPr>
          <w:ilvl w:val="0"/>
          <w:numId w:val="9"/>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DC6F60">
      <w:pPr>
        <w:numPr>
          <w:ilvl w:val="0"/>
          <w:numId w:val="9"/>
        </w:numPr>
        <w:spacing w:after="0" w:line="240" w:lineRule="auto"/>
        <w:rPr>
          <w:sz w:val="20"/>
          <w:szCs w:val="20"/>
        </w:rPr>
      </w:pPr>
      <w:r w:rsidRPr="00CF029E">
        <w:rPr>
          <w:sz w:val="20"/>
          <w:szCs w:val="20"/>
        </w:rPr>
        <w:t>SKULL AND BONES; The Russell Trust Co.; Yale Law School;</w:t>
      </w:r>
    </w:p>
    <w:p w:rsidR="00DC6F60" w:rsidRPr="00CF029E" w:rsidRDefault="00DC6F60" w:rsidP="00DC6F60">
      <w:pPr>
        <w:numPr>
          <w:ilvl w:val="0"/>
          <w:numId w:val="9"/>
        </w:numPr>
        <w:spacing w:after="0" w:line="240" w:lineRule="auto"/>
        <w:rPr>
          <w:sz w:val="20"/>
          <w:szCs w:val="20"/>
        </w:rPr>
      </w:pPr>
      <w:r w:rsidRPr="00CF029E">
        <w:rPr>
          <w:sz w:val="20"/>
          <w:szCs w:val="20"/>
        </w:rPr>
        <w:t>Council on Foreign Relations;</w:t>
      </w:r>
    </w:p>
    <w:p w:rsidR="00DC6F60" w:rsidRPr="00CF029E" w:rsidRDefault="00DC6F60" w:rsidP="00DC6F60">
      <w:pPr>
        <w:numPr>
          <w:ilvl w:val="0"/>
          <w:numId w:val="9"/>
        </w:numPr>
        <w:tabs>
          <w:tab w:val="num" w:pos="360"/>
        </w:tabs>
        <w:spacing w:after="0" w:line="240" w:lineRule="auto"/>
        <w:rPr>
          <w:sz w:val="20"/>
          <w:szCs w:val="20"/>
        </w:rPr>
      </w:pPr>
      <w:r w:rsidRPr="00CF029E">
        <w:rPr>
          <w:sz w:val="20"/>
          <w:szCs w:val="20"/>
        </w:rPr>
        <w:lastRenderedPageBreak/>
        <w:t>The Bilderberg Group;</w:t>
      </w:r>
    </w:p>
    <w:p w:rsidR="00DC6F60" w:rsidRPr="00CF029E" w:rsidRDefault="00DC6F60" w:rsidP="00DC6F60">
      <w:pPr>
        <w:numPr>
          <w:ilvl w:val="0"/>
          <w:numId w:val="9"/>
        </w:numPr>
        <w:tabs>
          <w:tab w:val="num" w:pos="360"/>
        </w:tabs>
        <w:spacing w:after="0" w:line="240" w:lineRule="auto"/>
        <w:rPr>
          <w:sz w:val="20"/>
          <w:szCs w:val="20"/>
        </w:rPr>
      </w:pPr>
      <w:r w:rsidRPr="00CF029E">
        <w:rPr>
          <w:sz w:val="20"/>
          <w:szCs w:val="20"/>
        </w:rPr>
        <w:t>The Federalist Society;</w:t>
      </w:r>
    </w:p>
    <w:p w:rsidR="00DC6F60" w:rsidRPr="00CF029E" w:rsidRDefault="00DC6F60" w:rsidP="00DC6F60">
      <w:pPr>
        <w:numPr>
          <w:ilvl w:val="0"/>
          <w:numId w:val="9"/>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DC6F60">
      <w:pPr>
        <w:numPr>
          <w:ilvl w:val="2"/>
          <w:numId w:val="3"/>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DC6F60">
      <w:pPr>
        <w:numPr>
          <w:ilvl w:val="2"/>
          <w:numId w:val="3"/>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DC6F60">
      <w:pPr>
        <w:numPr>
          <w:ilvl w:val="3"/>
          <w:numId w:val="10"/>
        </w:numPr>
        <w:spacing w:after="0" w:line="240" w:lineRule="auto"/>
        <w:ind w:left="720"/>
        <w:rPr>
          <w:sz w:val="20"/>
          <w:szCs w:val="20"/>
        </w:rPr>
      </w:pPr>
      <w:r w:rsidRPr="00CF029E">
        <w:rPr>
          <w:sz w:val="20"/>
          <w:szCs w:val="20"/>
        </w:rPr>
        <w:t>STATE OF NEW YORK</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THE OFFICE OF COURT ADMINISTRAT</w:t>
      </w:r>
      <w:r>
        <w:rPr>
          <w:sz w:val="20"/>
          <w:szCs w:val="20"/>
        </w:rPr>
        <w:t>ION OF THE UNIFIED COURT SYSTEM;</w:t>
      </w:r>
    </w:p>
    <w:p w:rsidR="00DC6F60" w:rsidRPr="00CF029E" w:rsidRDefault="00DC6F60" w:rsidP="00DC6F60">
      <w:pPr>
        <w:numPr>
          <w:ilvl w:val="3"/>
          <w:numId w:val="10"/>
        </w:numPr>
        <w:spacing w:after="0" w:line="240" w:lineRule="auto"/>
        <w:ind w:left="720"/>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DC6F60">
      <w:pPr>
        <w:numPr>
          <w:ilvl w:val="3"/>
          <w:numId w:val="10"/>
        </w:numPr>
        <w:spacing w:after="0" w:line="240" w:lineRule="auto"/>
        <w:ind w:left="720"/>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DC6F60">
      <w:pPr>
        <w:numPr>
          <w:ilvl w:val="3"/>
          <w:numId w:val="10"/>
        </w:numPr>
        <w:spacing w:after="0" w:line="240" w:lineRule="auto"/>
        <w:ind w:left="720"/>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JON A. </w:t>
      </w:r>
      <w:proofErr w:type="spellStart"/>
      <w:r w:rsidRPr="00CF029E">
        <w:rPr>
          <w:sz w:val="20"/>
          <w:szCs w:val="20"/>
        </w:rPr>
        <w:t>BAUMGARTEN</w:t>
      </w:r>
      <w:proofErr w:type="spellEnd"/>
      <w:r w:rsidRPr="00CF029E">
        <w:rPr>
          <w:sz w:val="20"/>
          <w:szCs w:val="20"/>
        </w:rPr>
        <w:t>, in his professi</w:t>
      </w:r>
      <w:r>
        <w:rPr>
          <w:sz w:val="20"/>
          <w:szCs w:val="20"/>
        </w:rPr>
        <w:t>onal and individual capacities;</w:t>
      </w:r>
    </w:p>
    <w:p w:rsidR="00DC6F60" w:rsidRPr="00CF029E" w:rsidRDefault="00DC6F60" w:rsidP="00DC6F60">
      <w:pPr>
        <w:numPr>
          <w:ilvl w:val="3"/>
          <w:numId w:val="10"/>
        </w:numPr>
        <w:spacing w:after="0" w:line="240" w:lineRule="auto"/>
        <w:ind w:left="720"/>
        <w:rPr>
          <w:sz w:val="20"/>
          <w:szCs w:val="20"/>
        </w:rPr>
      </w:pPr>
      <w:r w:rsidRPr="00CF029E">
        <w:rPr>
          <w:sz w:val="20"/>
          <w:szCs w:val="20"/>
        </w:rPr>
        <w:t>SCOTT P. COOPER,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BRENDAN J. O'ROURKE,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WILLIAM M. HART,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DARYN</w:t>
      </w:r>
      <w:proofErr w:type="spellEnd"/>
      <w:r w:rsidRPr="00CF029E">
        <w:rPr>
          <w:sz w:val="20"/>
          <w:szCs w:val="20"/>
        </w:rPr>
        <w:t xml:space="preserve"> A. GROSSMAN,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JOSEPH A. </w:t>
      </w:r>
      <w:proofErr w:type="spellStart"/>
      <w:r w:rsidRPr="00CF029E">
        <w:rPr>
          <w:sz w:val="20"/>
          <w:szCs w:val="20"/>
        </w:rPr>
        <w:t>CAPRARO</w:t>
      </w:r>
      <w:proofErr w:type="spellEnd"/>
      <w:r w:rsidRPr="00CF029E">
        <w:rPr>
          <w:sz w:val="20"/>
          <w:szCs w:val="20"/>
        </w:rPr>
        <w:t xml:space="preserve"> JR.,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JAMES H. </w:t>
      </w:r>
      <w:proofErr w:type="spellStart"/>
      <w:r w:rsidRPr="00CF029E">
        <w:rPr>
          <w:sz w:val="20"/>
          <w:szCs w:val="20"/>
        </w:rPr>
        <w:t>SHALEK</w:t>
      </w:r>
      <w:proofErr w:type="spellEnd"/>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GREGORY MASHBERG,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JOANNA SMITH, in her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TODD C. </w:t>
      </w:r>
      <w:proofErr w:type="spellStart"/>
      <w:r w:rsidRPr="00CF029E">
        <w:rPr>
          <w:sz w:val="20"/>
          <w:szCs w:val="20"/>
        </w:rPr>
        <w:t>NORBITZ</w:t>
      </w:r>
      <w:proofErr w:type="spellEnd"/>
      <w:r w:rsidRPr="00CF029E">
        <w:rPr>
          <w:sz w:val="20"/>
          <w:szCs w:val="20"/>
        </w:rPr>
        <w: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ANNE </w:t>
      </w:r>
      <w:proofErr w:type="spellStart"/>
      <w:r w:rsidRPr="00CF029E">
        <w:rPr>
          <w:sz w:val="20"/>
          <w:szCs w:val="20"/>
        </w:rPr>
        <w:t>SEKEL</w:t>
      </w:r>
      <w:proofErr w:type="spellEnd"/>
      <w:r w:rsidRPr="00CF029E">
        <w:rPr>
          <w:sz w:val="20"/>
          <w:szCs w:val="20"/>
        </w:rPr>
        <w: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JIM CLARK,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FLORIDA SUPREME COURT</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CHARLES T. WELLS,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HARRY LEE </w:t>
      </w:r>
      <w:proofErr w:type="spellStart"/>
      <w:r w:rsidRPr="00CF029E">
        <w:rPr>
          <w:sz w:val="20"/>
          <w:szCs w:val="20"/>
        </w:rPr>
        <w:t>ANSTEAD</w:t>
      </w:r>
      <w:proofErr w:type="spellEnd"/>
      <w:r w:rsidRPr="00CF029E">
        <w:rPr>
          <w:sz w:val="20"/>
          <w:szCs w:val="20"/>
        </w:rPr>
        <w:t>,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R. FRED LEWIS,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PEGGY A. QUINCE,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KENNETH B. BELL,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THOMAS HALL,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DEBORAH YARBOROUGH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DEPARTMENT OF BUSINESS AND PROFESSIONAL REGULATION – FLORIDA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CITY OF BOCA RATON, FLA.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ROBERT </w:t>
      </w:r>
      <w:proofErr w:type="spellStart"/>
      <w:r w:rsidRPr="00CF029E">
        <w:rPr>
          <w:sz w:val="20"/>
          <w:szCs w:val="20"/>
        </w:rPr>
        <w:t>FLECHAUS</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ANDREW SCOTT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PAUL CURRAN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MARTIN R. GOLD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SUPREME COURT OF NEW YORK APPELLATE DIVISION FIRST DEPARTMENT</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CATHERINE </w:t>
      </w:r>
      <w:proofErr w:type="spellStart"/>
      <w:r w:rsidRPr="00CF029E">
        <w:rPr>
          <w:sz w:val="20"/>
          <w:szCs w:val="20"/>
        </w:rPr>
        <w:t>O’H</w:t>
      </w:r>
      <w:r>
        <w:rPr>
          <w:sz w:val="20"/>
          <w:szCs w:val="20"/>
        </w:rPr>
        <w:t>Attorney</w:t>
      </w:r>
      <w:proofErr w:type="spellEnd"/>
      <w:r>
        <w:rPr>
          <w:sz w:val="20"/>
          <w:szCs w:val="20"/>
        </w:rPr>
        <w:t xml:space="preserve"> </w:t>
      </w:r>
      <w:proofErr w:type="spellStart"/>
      <w:r>
        <w:rPr>
          <w:sz w:val="20"/>
          <w:szCs w:val="20"/>
        </w:rPr>
        <w:t>General</w:t>
      </w:r>
      <w:r w:rsidRPr="00CF029E">
        <w:rPr>
          <w:sz w:val="20"/>
          <w:szCs w:val="20"/>
        </w:rPr>
        <w:t>EN</w:t>
      </w:r>
      <w:proofErr w:type="spellEnd"/>
      <w:r w:rsidRPr="00CF029E">
        <w:rPr>
          <w:sz w:val="20"/>
          <w:szCs w:val="20"/>
        </w:rPr>
        <w:t xml:space="preserve"> WOLFE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ANGELA M. </w:t>
      </w:r>
      <w:proofErr w:type="spellStart"/>
      <w:r w:rsidRPr="00CF029E">
        <w:rPr>
          <w:sz w:val="20"/>
          <w:szCs w:val="20"/>
        </w:rPr>
        <w:t>MAZZARELLI</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RICHARD T. </w:t>
      </w:r>
      <w:proofErr w:type="spellStart"/>
      <w:r w:rsidRPr="00CF029E">
        <w:rPr>
          <w:sz w:val="20"/>
          <w:szCs w:val="20"/>
        </w:rPr>
        <w:t>ANDRIAS</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DAVID B. SAXE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lastRenderedPageBreak/>
        <w:t>HON. DAVID FRIEDMAN in his official and individual capacities</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w:t>
      </w:r>
      <w:proofErr w:type="spellStart"/>
      <w:r w:rsidRPr="00CF029E">
        <w:rPr>
          <w:sz w:val="20"/>
          <w:szCs w:val="20"/>
        </w:rPr>
        <w:t>LUIZ</w:t>
      </w:r>
      <w:proofErr w:type="spellEnd"/>
      <w:r w:rsidRPr="00CF029E">
        <w:rPr>
          <w:sz w:val="20"/>
          <w:szCs w:val="20"/>
        </w:rPr>
        <w:t xml:space="preserve"> A. GONZALES in his official and individual capacities</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A. GAIL </w:t>
      </w:r>
      <w:proofErr w:type="spellStart"/>
      <w:r w:rsidRPr="00CF029E">
        <w:rPr>
          <w:sz w:val="20"/>
          <w:szCs w:val="20"/>
        </w:rPr>
        <w:t>PRUDENTI</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JUDITH  S. KAYE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STATE OF NEW YORK COMMISSION OF INVESTIGATION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ANTHONY </w:t>
      </w:r>
      <w:proofErr w:type="spellStart"/>
      <w:r w:rsidRPr="00CF029E">
        <w:rPr>
          <w:sz w:val="20"/>
          <w:szCs w:val="20"/>
        </w:rPr>
        <w:t>CARTUSCIELLO</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OFFICE OF THE ATTORNEY GENERAL OF THE STATE OF NEW YORK</w:t>
      </w:r>
      <w:r>
        <w:rPr>
          <w:sz w:val="20"/>
          <w:szCs w:val="20"/>
        </w:rPr>
        <w:t>;</w:t>
      </w:r>
    </w:p>
    <w:p w:rsidR="00DC6F60" w:rsidRDefault="00DC6F60" w:rsidP="00DC6F60">
      <w:pPr>
        <w:numPr>
          <w:ilvl w:val="3"/>
          <w:numId w:val="10"/>
        </w:numPr>
        <w:spacing w:after="0" w:line="240" w:lineRule="auto"/>
        <w:ind w:left="720"/>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DC6F60">
      <w:pPr>
        <w:numPr>
          <w:ilvl w:val="3"/>
          <w:numId w:val="10"/>
        </w:numPr>
        <w:spacing w:after="0" w:line="240" w:lineRule="auto"/>
        <w:ind w:left="720"/>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DC6F60">
      <w:pPr>
        <w:numPr>
          <w:ilvl w:val="3"/>
          <w:numId w:val="10"/>
        </w:numPr>
        <w:spacing w:after="0" w:line="240" w:lineRule="auto"/>
        <w:ind w:left="720"/>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proofErr w:type="spellStart"/>
      <w:r>
        <w:rPr>
          <w:sz w:val="20"/>
          <w:szCs w:val="20"/>
        </w:rPr>
        <w:t>fo</w:t>
      </w:r>
      <w:proofErr w:type="spellEnd"/>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DC6F60">
      <w:pPr>
        <w:numPr>
          <w:ilvl w:val="3"/>
          <w:numId w:val="10"/>
        </w:numPr>
        <w:spacing w:after="0" w:line="240" w:lineRule="auto"/>
        <w:ind w:left="720"/>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DC6F60">
      <w:pPr>
        <w:numPr>
          <w:ilvl w:val="3"/>
          <w:numId w:val="10"/>
        </w:numPr>
        <w:spacing w:after="0" w:line="240" w:lineRule="auto"/>
        <w:ind w:left="720"/>
        <w:rPr>
          <w:sz w:val="20"/>
          <w:szCs w:val="20"/>
        </w:rPr>
      </w:pPr>
      <w:r w:rsidRPr="00CF029E">
        <w:rPr>
          <w:sz w:val="20"/>
          <w:szCs w:val="20"/>
        </w:rPr>
        <w:t>COMMONWEALTH OF VIRGINIA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VIRGINIA STATE BAR</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ANDREW H. GOODMAN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NOEL </w:t>
      </w:r>
      <w:proofErr w:type="spellStart"/>
      <w:r w:rsidRPr="00CF029E">
        <w:rPr>
          <w:sz w:val="20"/>
          <w:szCs w:val="20"/>
        </w:rPr>
        <w:t>SENGEL</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MARY W. </w:t>
      </w:r>
      <w:proofErr w:type="spellStart"/>
      <w:r w:rsidRPr="00CF029E">
        <w:rPr>
          <w:sz w:val="20"/>
          <w:szCs w:val="20"/>
        </w:rPr>
        <w:t>MARTELINO</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LIZBETH</w:t>
      </w:r>
      <w:proofErr w:type="spellEnd"/>
      <w:r w:rsidRPr="00CF029E">
        <w:rPr>
          <w:sz w:val="20"/>
          <w:szCs w:val="20"/>
        </w:rPr>
        <w:t xml:space="preserve"> L. MILLER,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Pr>
          <w:sz w:val="20"/>
          <w:szCs w:val="20"/>
        </w:rPr>
        <w:t xml:space="preserve">INTEL CORP.; </w:t>
      </w:r>
      <w:r w:rsidRPr="00CF029E">
        <w:rPr>
          <w:sz w:val="20"/>
          <w:szCs w:val="20"/>
        </w:rPr>
        <w:t xml:space="preserve">LARRY </w:t>
      </w:r>
      <w:proofErr w:type="spellStart"/>
      <w:r w:rsidRPr="00CF029E">
        <w:rPr>
          <w:sz w:val="20"/>
          <w:szCs w:val="20"/>
        </w:rPr>
        <w:t>PALLEY</w:t>
      </w:r>
      <w:proofErr w:type="spellEnd"/>
      <w:r w:rsidRPr="00CF029E">
        <w:rPr>
          <w:sz w:val="20"/>
          <w:szCs w:val="20"/>
        </w:rPr>
        <w: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LOCKHEED MARTIN Corp</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EUROPEAN PATENT OFFICE</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ALAIN POMPIDOU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WIM</w:t>
      </w:r>
      <w:proofErr w:type="spellEnd"/>
      <w:r w:rsidRPr="00CF029E">
        <w:rPr>
          <w:sz w:val="20"/>
          <w:szCs w:val="20"/>
        </w:rPr>
        <w:t xml:space="preserve"> VAN </w:t>
      </w:r>
      <w:proofErr w:type="spellStart"/>
      <w:r w:rsidRPr="00CF029E">
        <w:rPr>
          <w:sz w:val="20"/>
          <w:szCs w:val="20"/>
        </w:rPr>
        <w:t>DER</w:t>
      </w:r>
      <w:proofErr w:type="spellEnd"/>
      <w:r w:rsidRPr="00CF029E">
        <w:rPr>
          <w:sz w:val="20"/>
          <w:szCs w:val="20"/>
        </w:rPr>
        <w:t xml:space="preserve"> </w:t>
      </w:r>
      <w:proofErr w:type="spellStart"/>
      <w:r w:rsidRPr="00CF029E">
        <w:rPr>
          <w:sz w:val="20"/>
          <w:szCs w:val="20"/>
        </w:rPr>
        <w:t>EIJK</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LISE</w:t>
      </w:r>
      <w:proofErr w:type="spellEnd"/>
      <w:r w:rsidRPr="00CF029E">
        <w:rPr>
          <w:sz w:val="20"/>
          <w:szCs w:val="20"/>
        </w:rPr>
        <w:t xml:space="preserve"> </w:t>
      </w:r>
      <w:proofErr w:type="spellStart"/>
      <w:r w:rsidRPr="00CF029E">
        <w:rPr>
          <w:sz w:val="20"/>
          <w:szCs w:val="20"/>
        </w:rPr>
        <w:t>DYBDAHL</w:t>
      </w:r>
      <w:proofErr w:type="spellEnd"/>
      <w:r w:rsidRPr="00CF029E">
        <w:rPr>
          <w:sz w:val="20"/>
          <w:szCs w:val="20"/>
        </w:rPr>
        <w:t xml:space="preserve"> in her official and personal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ROYAL O’BRIEN,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HUIZENGA HOLDINGS INCORPORATED, WAYNE HUIZENGA,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WAYNE HUIZENGA, JR.,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BART A. HOUSTON,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BRADLEY S. </w:t>
      </w:r>
      <w:proofErr w:type="spellStart"/>
      <w:r w:rsidRPr="00CF029E">
        <w:rPr>
          <w:sz w:val="20"/>
          <w:szCs w:val="20"/>
        </w:rPr>
        <w:t>SCHRAIBERG</w:t>
      </w:r>
      <w:proofErr w:type="spellEnd"/>
      <w:r w:rsidRPr="00CF029E">
        <w:rPr>
          <w:sz w:val="20"/>
          <w:szCs w:val="20"/>
        </w:rPr>
        <w:t>,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WILLIAM G. </w:t>
      </w:r>
      <w:proofErr w:type="spellStart"/>
      <w:r w:rsidRPr="00CF029E">
        <w:rPr>
          <w:sz w:val="20"/>
          <w:szCs w:val="20"/>
        </w:rPr>
        <w:t>SALIM</w:t>
      </w:r>
      <w:proofErr w:type="spellEnd"/>
      <w:r w:rsidRPr="00CF029E">
        <w:rPr>
          <w:sz w:val="20"/>
          <w:szCs w:val="20"/>
        </w:rPr>
        <w:t>,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BEN ZUCKERMAN,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SPENCER M. SAX,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ALBERTO GONZALES in his official and individual capacities</w:t>
      </w:r>
      <w:r>
        <w:rPr>
          <w:sz w:val="20"/>
          <w:szCs w:val="20"/>
        </w:rPr>
        <w:t>;</w:t>
      </w:r>
    </w:p>
    <w:p w:rsidR="00DC6F60" w:rsidRDefault="00DC6F60" w:rsidP="00DC6F60">
      <w:pPr>
        <w:numPr>
          <w:ilvl w:val="3"/>
          <w:numId w:val="10"/>
        </w:numPr>
        <w:spacing w:after="0" w:line="240" w:lineRule="auto"/>
        <w:ind w:left="720"/>
        <w:rPr>
          <w:sz w:val="20"/>
          <w:szCs w:val="20"/>
        </w:rPr>
      </w:pPr>
      <w:r w:rsidRPr="00CF029E">
        <w:rPr>
          <w:sz w:val="20"/>
          <w:szCs w:val="20"/>
        </w:rPr>
        <w:t>JOHNNIE E. FRAZIER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INC., a Florida corporation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INC., a Delaware corporation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HOLDINGS, INC., a Delaware corporation (f.k.a. Uview.com, Inc.)</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UVIEW.COM, INC., a Delaware corporation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HOLDINGS, INC., a Florida</w:t>
      </w:r>
      <w:r>
        <w:rPr>
          <w:sz w:val="20"/>
          <w:szCs w:val="20"/>
        </w:rPr>
        <w:t xml:space="preserve"> corporation;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lastRenderedPageBreak/>
        <w:t>IVIEWIT.COM, INC., a Florida</w:t>
      </w:r>
      <w:r>
        <w:rPr>
          <w:sz w:val="20"/>
          <w:szCs w:val="20"/>
        </w:rPr>
        <w:t xml:space="preserve"> corporation;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t>I.C., INC., a Florida</w:t>
      </w:r>
      <w:r>
        <w:rPr>
          <w:sz w:val="20"/>
          <w:szCs w:val="20"/>
        </w:rPr>
        <w:t xml:space="preserve"> corporation;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IVIEWIT.COM, INC., a Delaware cor</w:t>
      </w:r>
      <w:r>
        <w:rPr>
          <w:sz w:val="20"/>
          <w:szCs w:val="20"/>
        </w:rPr>
        <w:t>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IVIEWIT.COM LLC, a Del</w:t>
      </w:r>
      <w:r>
        <w:rPr>
          <w:sz w:val="20"/>
          <w:szCs w:val="20"/>
        </w:rPr>
        <w:t>aware limited liability company;</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COR</w:t>
      </w:r>
      <w:r>
        <w:rPr>
          <w:sz w:val="20"/>
          <w:szCs w:val="20"/>
        </w:rPr>
        <w:t>PORATION, a Florida corporation;</w:t>
      </w:r>
    </w:p>
    <w:p w:rsidR="00DC6F60" w:rsidRDefault="00DC6F60" w:rsidP="00DC6F60">
      <w:pPr>
        <w:numPr>
          <w:ilvl w:val="3"/>
          <w:numId w:val="10"/>
        </w:numPr>
        <w:spacing w:after="0" w:line="240" w:lineRule="auto"/>
        <w:ind w:left="720"/>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86614E">
      <w:pPr>
        <w:numPr>
          <w:ilvl w:val="1"/>
          <w:numId w:val="10"/>
        </w:numPr>
        <w:spacing w:after="0" w:line="240" w:lineRule="auto"/>
        <w:rPr>
          <w:b/>
          <w:sz w:val="20"/>
          <w:szCs w:val="20"/>
        </w:rPr>
      </w:pPr>
      <w:r w:rsidRPr="0090695D">
        <w:rPr>
          <w:b/>
          <w:sz w:val="20"/>
          <w:szCs w:val="20"/>
        </w:rPr>
        <w:t xml:space="preserve">Andrew Cuomo, in his official and individual capacities, </w:t>
      </w:r>
    </w:p>
    <w:p w:rsidR="00DC6F60" w:rsidRDefault="00DC6F60" w:rsidP="0086614E">
      <w:pPr>
        <w:numPr>
          <w:ilvl w:val="1"/>
          <w:numId w:val="10"/>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86614E">
      <w:pPr>
        <w:numPr>
          <w:ilvl w:val="1"/>
          <w:numId w:val="10"/>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86614E">
      <w:pPr>
        <w:numPr>
          <w:ilvl w:val="1"/>
          <w:numId w:val="10"/>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86614E">
      <w:pPr>
        <w:numPr>
          <w:ilvl w:val="1"/>
          <w:numId w:val="10"/>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Ropes &amp; Gray,</w:t>
      </w:r>
    </w:p>
    <w:p w:rsidR="00DC6F60" w:rsidRPr="0090695D" w:rsidRDefault="00DC6F60" w:rsidP="0086614E">
      <w:pPr>
        <w:numPr>
          <w:ilvl w:val="1"/>
          <w:numId w:val="10"/>
        </w:numPr>
        <w:spacing w:after="0" w:line="240" w:lineRule="auto"/>
        <w:rPr>
          <w:b/>
          <w:sz w:val="20"/>
          <w:szCs w:val="20"/>
        </w:rPr>
      </w:pPr>
      <w:r w:rsidRPr="0090695D">
        <w:rPr>
          <w:b/>
          <w:sz w:val="20"/>
          <w:szCs w:val="20"/>
        </w:rPr>
        <w:t>Stanford Financial Group,</w:t>
      </w:r>
    </w:p>
    <w:p w:rsidR="00DC6F60" w:rsidRPr="0090695D" w:rsidRDefault="00DC6F60" w:rsidP="0086614E">
      <w:pPr>
        <w:numPr>
          <w:ilvl w:val="1"/>
          <w:numId w:val="10"/>
        </w:numPr>
        <w:spacing w:after="0" w:line="240" w:lineRule="auto"/>
        <w:rPr>
          <w:b/>
          <w:sz w:val="20"/>
          <w:szCs w:val="20"/>
        </w:rPr>
      </w:pPr>
      <w:r w:rsidRPr="0090695D">
        <w:rPr>
          <w:b/>
          <w:sz w:val="20"/>
          <w:szCs w:val="20"/>
        </w:rPr>
        <w:t>Bernard L. Madoff et al.</w:t>
      </w:r>
    </w:p>
    <w:p w:rsidR="00DC6F60" w:rsidRPr="0090695D" w:rsidRDefault="00DC6F60" w:rsidP="0086614E">
      <w:pPr>
        <w:numPr>
          <w:ilvl w:val="1"/>
          <w:numId w:val="10"/>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Arthur Andersen,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Enron, (Already named in the lawsuit since the amended complaint filed)</w:t>
      </w:r>
    </w:p>
    <w:p w:rsidR="00DC6F60" w:rsidRPr="00CF029E" w:rsidRDefault="00DC6F60" w:rsidP="00DC6F60">
      <w:pPr>
        <w:ind w:left="720"/>
        <w:rPr>
          <w:sz w:val="20"/>
          <w:szCs w:val="20"/>
        </w:rPr>
      </w:pPr>
    </w:p>
    <w:p w:rsidR="00DC6F60" w:rsidRPr="00CF029E" w:rsidRDefault="00DC6F60" w:rsidP="00DC6F60">
      <w:pPr>
        <w:numPr>
          <w:ilvl w:val="2"/>
          <w:numId w:val="3"/>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08cv04438</w:t>
      </w:r>
      <w:r w:rsidRPr="0086614E">
        <w:rPr>
          <w:b/>
          <w:sz w:val="20"/>
          <w:szCs w:val="20"/>
        </w:rPr>
        <w:tab/>
        <w:t xml:space="preserve">Suzanne McCormick v </w:t>
      </w:r>
      <w:proofErr w:type="gramStart"/>
      <w:r w:rsidRPr="0086614E">
        <w:rPr>
          <w:b/>
          <w:sz w:val="20"/>
          <w:szCs w:val="20"/>
        </w:rPr>
        <w:t>The</w:t>
      </w:r>
      <w:proofErr w:type="gramEnd"/>
      <w:r w:rsidRPr="0086614E">
        <w:rPr>
          <w:b/>
          <w:sz w:val="20"/>
          <w:szCs w:val="20"/>
        </w:rPr>
        <w:t xml:space="preserve"> State of New York, et al.</w:t>
      </w:r>
    </w:p>
    <w:p w:rsidR="00DC6F60" w:rsidRPr="0086614E" w:rsidRDefault="00DC6F60" w:rsidP="0086614E">
      <w:pPr>
        <w:numPr>
          <w:ilvl w:val="1"/>
          <w:numId w:val="10"/>
        </w:numPr>
        <w:tabs>
          <w:tab w:val="num" w:pos="1080"/>
        </w:tabs>
        <w:spacing w:after="0" w:line="240" w:lineRule="auto"/>
        <w:rPr>
          <w:b/>
          <w:sz w:val="20"/>
          <w:szCs w:val="20"/>
        </w:rPr>
      </w:pPr>
      <w:proofErr w:type="gramStart"/>
      <w:r w:rsidRPr="0086614E">
        <w:rPr>
          <w:b/>
          <w:sz w:val="20"/>
          <w:szCs w:val="20"/>
        </w:rPr>
        <w:t>08cv06368</w:t>
      </w:r>
      <w:r w:rsidRPr="0086614E">
        <w:rPr>
          <w:b/>
          <w:sz w:val="20"/>
          <w:szCs w:val="20"/>
        </w:rPr>
        <w:tab/>
        <w:t xml:space="preserve">John L. </w:t>
      </w:r>
      <w:proofErr w:type="spellStart"/>
      <w:r w:rsidRPr="0086614E">
        <w:rPr>
          <w:b/>
          <w:sz w:val="20"/>
          <w:szCs w:val="20"/>
        </w:rPr>
        <w:t>Petrec-Tolino</w:t>
      </w:r>
      <w:proofErr w:type="spellEnd"/>
      <w:r w:rsidRPr="0086614E">
        <w:rPr>
          <w:b/>
          <w:sz w:val="20"/>
          <w:szCs w:val="20"/>
        </w:rPr>
        <w:t xml:space="preserve"> v.</w:t>
      </w:r>
      <w:proofErr w:type="gramEnd"/>
      <w:r w:rsidRPr="0086614E">
        <w:rPr>
          <w:b/>
          <w:sz w:val="20"/>
          <w:szCs w:val="20"/>
        </w:rPr>
        <w:t xml:space="preserve"> The State of New York</w:t>
      </w:r>
    </w:p>
    <w:p w:rsidR="00A07AF1" w:rsidRDefault="00A07AF1" w:rsidP="0086614E">
      <w:pPr>
        <w:ind w:left="360"/>
        <w:rPr>
          <w:caps/>
        </w:rPr>
      </w:pPr>
    </w:p>
    <w:p w:rsidR="00013D58" w:rsidRPr="000F6FD3" w:rsidRDefault="00013D58" w:rsidP="00013D58">
      <w:pPr>
        <w:pStyle w:val="Heading1"/>
        <w:ind w:left="360"/>
        <w:jc w:val="center"/>
        <w:rPr>
          <w:caps/>
        </w:rPr>
      </w:pPr>
      <w:r>
        <w:rPr>
          <w:caps/>
        </w:rPr>
        <w:br w:type="page"/>
      </w:r>
      <w:bookmarkStart w:id="74" w:name="exhibit2"/>
      <w:bookmarkStart w:id="75" w:name="_Toc330105232"/>
      <w:bookmarkEnd w:id="74"/>
      <w:r w:rsidRPr="000F6FD3">
        <w:rPr>
          <w:caps/>
        </w:rPr>
        <w:lastRenderedPageBreak/>
        <w:t>Exhibit 2</w:t>
      </w:r>
      <w:r w:rsidR="00321C9A">
        <w:rPr>
          <w:caps/>
        </w:rPr>
        <w:t>- Anderson motion to re-open and rehear and corrado Lawsuit</w:t>
      </w:r>
      <w:bookmarkEnd w:id="75"/>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6"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87"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88"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89"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90"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1"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2"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3"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4"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5"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6"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97"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98"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99"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100"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1"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2"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3"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4"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5"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6"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07"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08"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09"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10"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1"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2"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3"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4"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5"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6"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17"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18"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19"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20"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1"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2"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3"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4"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5"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6"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27"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28"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29"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30"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1"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2"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3"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4" cstate="screen"/>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5" cstate="screen"/>
                    <a:stretch>
                      <a:fillRect/>
                    </a:stretch>
                  </pic:blipFill>
                  <pic:spPr>
                    <a:xfrm>
                      <a:off x="0" y="0"/>
                      <a:ext cx="5943600" cy="7691755"/>
                    </a:xfrm>
                    <a:prstGeom prst="rect">
                      <a:avLst/>
                    </a:prstGeom>
                  </pic:spPr>
                </pic:pic>
              </a:graphicData>
            </a:graphic>
          </wp:inline>
        </w:drawing>
      </w:r>
    </w:p>
    <w:p w:rsidR="00EB59A2" w:rsidRDefault="00D473F0" w:rsidP="00D473F0">
      <w:pPr>
        <w:jc w:val="center"/>
      </w:pPr>
      <w:r>
        <w:t>Exhibits and Attachments Contained in this Filing Can be found online @</w:t>
      </w:r>
    </w:p>
    <w:p w:rsidR="00D473F0" w:rsidRDefault="002819E7" w:rsidP="00D473F0">
      <w:pPr>
        <w:jc w:val="center"/>
      </w:pPr>
      <w:hyperlink r:id="rId136" w:history="1">
        <w:r w:rsidR="00D473F0" w:rsidRPr="00DA754F">
          <w:rPr>
            <w:rStyle w:val="Hyperlink"/>
          </w:rPr>
          <w:t>https://docs.google.com/file/d/0B2uaBj3kU8urYWNtaHc0QmVTMG8/edit?pli=1</w:t>
        </w:r>
      </w:hyperlink>
    </w:p>
    <w:p w:rsidR="00013D58" w:rsidRDefault="00013D58">
      <w:pPr>
        <w:rPr>
          <w:rFonts w:asciiTheme="majorHAnsi" w:eastAsiaTheme="majorEastAsia" w:hAnsiTheme="majorHAnsi" w:cstheme="majorBidi"/>
          <w:b/>
          <w:bCs/>
          <w:caps/>
          <w:color w:val="365F91" w:themeColor="accent1" w:themeShade="BF"/>
          <w:sz w:val="28"/>
          <w:szCs w:val="28"/>
        </w:rPr>
      </w:pPr>
    </w:p>
    <w:p w:rsidR="004B4461" w:rsidRDefault="004B4461">
      <w:pPr>
        <w:rPr>
          <w:rFonts w:asciiTheme="majorHAnsi" w:eastAsiaTheme="majorEastAsia" w:hAnsiTheme="majorHAnsi" w:cstheme="majorBidi"/>
          <w:b/>
          <w:bCs/>
          <w:caps/>
          <w:color w:val="365F91" w:themeColor="accent1" w:themeShade="BF"/>
          <w:sz w:val="28"/>
          <w:szCs w:val="28"/>
        </w:rPr>
      </w:pPr>
      <w:r>
        <w:rPr>
          <w:caps/>
        </w:rPr>
        <w:br w:type="page"/>
      </w:r>
    </w:p>
    <w:p w:rsidR="00A07AF1" w:rsidRDefault="00A07AF1" w:rsidP="000F6FD3">
      <w:pPr>
        <w:pStyle w:val="Heading1"/>
        <w:ind w:left="360"/>
        <w:jc w:val="center"/>
        <w:rPr>
          <w:caps/>
        </w:rPr>
      </w:pPr>
      <w:bookmarkStart w:id="76" w:name="exhibit3perez"/>
      <w:bookmarkStart w:id="77" w:name="_Exhibit_3_–"/>
      <w:bookmarkStart w:id="78" w:name="_Toc330105233"/>
      <w:bookmarkEnd w:id="76"/>
      <w:bookmarkEnd w:id="77"/>
      <w:r w:rsidRPr="000F6FD3">
        <w:rPr>
          <w:caps/>
        </w:rPr>
        <w:lastRenderedPageBreak/>
        <w:t xml:space="preserve">Exhibit </w:t>
      </w:r>
      <w:r w:rsidR="004B4461">
        <w:rPr>
          <w:caps/>
        </w:rPr>
        <w:t>3 – Franklin perez information</w:t>
      </w:r>
      <w:bookmarkEnd w:id="78"/>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proofErr w:type="gramStart"/>
      <w:r>
        <w:t>filed</w:t>
      </w:r>
      <w:proofErr w:type="gramEnd"/>
      <w:r>
        <w:t xml:space="preserve"> with the US Supreme Court and found online at </w:t>
      </w:r>
    </w:p>
    <w:p w:rsidR="00A07AF1" w:rsidRDefault="002819E7" w:rsidP="00A07AF1">
      <w:pPr>
        <w:pStyle w:val="FootnoteText"/>
      </w:pPr>
      <w:hyperlink r:id="rId137"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proofErr w:type="gramStart"/>
      <w:r w:rsidR="00A07AF1">
        <w:t>are hereby incorporated</w:t>
      </w:r>
      <w:proofErr w:type="gramEnd"/>
      <w:r w:rsidR="00A07AF1">
        <w:t xml:space="preserve">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w:t>
      </w:r>
      <w:proofErr w:type="gramStart"/>
      <w:r w:rsidR="00D473F0">
        <w:t xml:space="preserve">URL </w:t>
      </w:r>
      <w:r>
        <w:t xml:space="preserve">and </w:t>
      </w:r>
      <w:r w:rsidR="00D473F0">
        <w:t xml:space="preserve">include </w:t>
      </w:r>
      <w:r>
        <w:t>the SUPREME COURT CASE DOCKET</w:t>
      </w:r>
      <w:r w:rsidR="00D473F0">
        <w:t xml:space="preserve"> for this case</w:t>
      </w:r>
      <w:proofErr w:type="gramEnd"/>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w:t>
      </w:r>
      <w:proofErr w:type="gramStart"/>
      <w:r w:rsidR="00D473F0">
        <w:t>but</w:t>
      </w:r>
      <w:proofErr w:type="gramEnd"/>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proofErr w:type="gramStart"/>
      <w:r>
        <w:t xml:space="preserve">“e)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w:t>
      </w:r>
      <w:proofErr w:type="spellStart"/>
      <w:r>
        <w:t>RCW</w:t>
      </w:r>
      <w:proofErr w:type="spellEnd"/>
      <w:r>
        <w:t xml:space="preserve"> [Justice Richard C. Wesley, Esq.],” and g) a default judgment due to proven tampering, destruction and fake Orders.</w:t>
      </w:r>
      <w:proofErr w:type="gramEnd"/>
      <w:r>
        <w:t xml:space="preserve"> App. 69-92 </w:t>
      </w:r>
      <w:proofErr w:type="gramStart"/>
      <w:r>
        <w:t>This</w:t>
      </w:r>
      <w:proofErr w:type="gramEnd"/>
      <w:r>
        <w:t xml:space="preserve"> case is unique and shocks the conscience for its total lack of due process under FED. </w:t>
      </w:r>
      <w:proofErr w:type="gramStart"/>
      <w:r>
        <w:t>R. CIV. P. at the trial court level and under FED.</w:t>
      </w:r>
      <w:proofErr w:type="gramEnd"/>
      <w:r>
        <w:t xml:space="preserve"> </w:t>
      </w:r>
      <w:proofErr w:type="gramStart"/>
      <w:r>
        <w:t>R. APP. P. at the appellate level.</w:t>
      </w:r>
      <w:proofErr w:type="gramEnd"/>
      <w:r>
        <w:t xml:space="preserve"> The Second Circuit failed to afford Petitioners with due process in multiple ways in that there were:</w:t>
      </w:r>
    </w:p>
    <w:p w:rsidR="00A07AF1" w:rsidRDefault="00A07AF1" w:rsidP="006F46E6">
      <w:pPr>
        <w:pStyle w:val="FootnoteText"/>
        <w:ind w:left="1440" w:right="1440"/>
      </w:pPr>
      <w:r>
        <w:t xml:space="preserve">1) </w:t>
      </w:r>
      <w:proofErr w:type="gramStart"/>
      <w:r>
        <w:t>no</w:t>
      </w:r>
      <w:proofErr w:type="gramEnd"/>
      <w:r>
        <w:t xml:space="preserve"> docketed, annotated, certified Record on Appeal; App. 106-120</w:t>
      </w:r>
    </w:p>
    <w:p w:rsidR="00A07AF1" w:rsidRDefault="00A07AF1" w:rsidP="006F46E6">
      <w:pPr>
        <w:pStyle w:val="FootnoteText"/>
        <w:ind w:left="1440" w:right="1440"/>
      </w:pPr>
      <w:r>
        <w:t xml:space="preserve">2) </w:t>
      </w:r>
      <w:proofErr w:type="gramStart"/>
      <w:r>
        <w:t>no</w:t>
      </w:r>
      <w:proofErr w:type="gramEnd"/>
      <w:r>
        <w:t xml:space="preserve"> certified transcripts of district court proceedings; App. 106-120 17</w:t>
      </w:r>
    </w:p>
    <w:p w:rsidR="00A07AF1" w:rsidRDefault="00A07AF1" w:rsidP="006F46E6">
      <w:pPr>
        <w:pStyle w:val="FootnoteText"/>
        <w:ind w:left="1440" w:right="1440"/>
      </w:pPr>
      <w:r>
        <w:t xml:space="preserve">3) </w:t>
      </w:r>
      <w:proofErr w:type="gramStart"/>
      <w:r>
        <w:t>no</w:t>
      </w:r>
      <w:proofErr w:type="gramEnd"/>
      <w:r>
        <w:t xml:space="preserve"> original lower court documents as stated on the Second Circuit General Docket as published on PACER;</w:t>
      </w:r>
    </w:p>
    <w:p w:rsidR="00A07AF1" w:rsidRDefault="00A07AF1" w:rsidP="006F46E6">
      <w:pPr>
        <w:pStyle w:val="FootnoteText"/>
        <w:ind w:left="1440" w:right="1440"/>
      </w:pPr>
      <w:r>
        <w:t xml:space="preserve">4) </w:t>
      </w:r>
      <w:proofErr w:type="gramStart"/>
      <w:r>
        <w:t>no</w:t>
      </w:r>
      <w:proofErr w:type="gramEnd"/>
      <w:r>
        <w:t xml:space="preserve"> CAMP conference; App. 106-120</w:t>
      </w:r>
    </w:p>
    <w:p w:rsidR="00A07AF1" w:rsidRDefault="00A07AF1" w:rsidP="006F46E6">
      <w:pPr>
        <w:pStyle w:val="FootnoteText"/>
        <w:ind w:left="1440" w:right="1440"/>
      </w:pPr>
      <w:r>
        <w:t xml:space="preserve">5) </w:t>
      </w:r>
      <w:proofErr w:type="gramStart"/>
      <w:r>
        <w:t>no</w:t>
      </w:r>
      <w:proofErr w:type="gramEnd"/>
      <w:r>
        <w:t xml:space="preserve"> briefing schedule or pre-briefing conference; App. 106-120</w:t>
      </w:r>
    </w:p>
    <w:p w:rsidR="00A07AF1" w:rsidRDefault="00A07AF1" w:rsidP="006F46E6">
      <w:pPr>
        <w:pStyle w:val="FootnoteText"/>
        <w:ind w:left="1440" w:right="1440"/>
      </w:pPr>
      <w:r>
        <w:t xml:space="preserve">6) </w:t>
      </w:r>
      <w:proofErr w:type="gramStart"/>
      <w:r>
        <w:t>no</w:t>
      </w:r>
      <w:proofErr w:type="gramEnd"/>
      <w:r>
        <w:t xml:space="preserve">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 xml:space="preserve">8) </w:t>
      </w:r>
      <w:proofErr w:type="gramStart"/>
      <w:r>
        <w:t>no</w:t>
      </w:r>
      <w:proofErr w:type="gramEnd"/>
      <w:r>
        <w:t xml:space="preserve">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 xml:space="preserve">9) </w:t>
      </w:r>
      <w:proofErr w:type="gramStart"/>
      <w:r>
        <w:t>no</w:t>
      </w:r>
      <w:proofErr w:type="gramEnd"/>
      <w:r>
        <w:t xml:space="preserve"> judge’s signature on any documents or purported orders of the Court;</w:t>
      </w:r>
    </w:p>
    <w:p w:rsidR="00A07AF1" w:rsidRDefault="00A07AF1" w:rsidP="006F46E6">
      <w:pPr>
        <w:pStyle w:val="FootnoteText"/>
        <w:ind w:left="1440" w:right="1440"/>
      </w:pPr>
      <w:r>
        <w:t xml:space="preserve">10) </w:t>
      </w:r>
      <w:proofErr w:type="gramStart"/>
      <w:r>
        <w:t>no</w:t>
      </w:r>
      <w:proofErr w:type="gramEnd"/>
      <w:r>
        <w:t xml:space="preserve"> valid orders were issued; in fact, all motions by Petitioners were falsely claimed to have been “</w:t>
      </w:r>
      <w:proofErr w:type="spellStart"/>
      <w:r>
        <w:t>sua</w:t>
      </w:r>
      <w:proofErr w:type="spellEnd"/>
      <w:r>
        <w:t xml:space="preserve"> </w:t>
      </w:r>
      <w:proofErr w:type="spellStart"/>
      <w:r>
        <w:t>sponte</w:t>
      </w:r>
      <w:proofErr w:type="spellEnd"/>
      <w:r>
        <w:t>”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w:t>
      </w:r>
      <w:proofErr w:type="spellStart"/>
      <w:r>
        <w:t>RCW</w:t>
      </w:r>
      <w:proofErr w:type="spellEnd"/>
      <w:r>
        <w:t xml:space="preserve">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w:t>
      </w:r>
      <w:proofErr w:type="gramStart"/>
      <w:r>
        <w:t>)(</w:t>
      </w:r>
      <w:proofErr w:type="gramEnd"/>
      <w:r>
        <w:t>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w:t>
      </w:r>
      <w:proofErr w:type="gramStart"/>
      <w:r>
        <w:t>9th</w:t>
      </w:r>
      <w:proofErr w:type="gramEnd"/>
      <w:r>
        <w:t xml:space="preserve">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 xml:space="preserve">14) Circuit Clerk abducted Petitioners’ case in that she acted as attorney and counsel on behalf of the defaulting school district in violation of FED. </w:t>
      </w:r>
      <w:proofErr w:type="gramStart"/>
      <w:r>
        <w:t>R. APP. P. §§ 45 and 45.1.</w:t>
      </w:r>
      <w:proofErr w:type="gramEnd"/>
      <w:r>
        <w:t xml:space="preserve"> [Clerk’s Duties]</w:t>
      </w:r>
    </w:p>
    <w:p w:rsidR="00A07AF1" w:rsidRDefault="00A07AF1" w:rsidP="006F46E6">
      <w:pPr>
        <w:pStyle w:val="FootnoteText"/>
        <w:ind w:left="1440" w:right="1440"/>
      </w:pPr>
      <w:r>
        <w:t xml:space="preserve">15) Purported Order dated May 5, 2010 that </w:t>
      </w:r>
      <w:proofErr w:type="gramStart"/>
      <w:r>
        <w:t>“disposed” of this phantom “appeal” was not seen by any judge</w:t>
      </w:r>
      <w:proofErr w:type="gramEnd"/>
      <w:r>
        <w:t xml:space="preserve"> or panel of judges, not calendared or entered onto the Court docket, but is purportedly “mandated” on June 10, 2010 and not “docketed” until June 24, 2010. This fake Order </w:t>
      </w:r>
      <w:proofErr w:type="gramStart"/>
      <w:r>
        <w:t>was not mandated or sent to and docketed by the district court</w:t>
      </w:r>
      <w:proofErr w:type="gramEnd"/>
      <w:r>
        <w:t xml:space="preserve">. App. 1-4, 121 </w:t>
      </w:r>
    </w:p>
    <w:p w:rsidR="00A07AF1" w:rsidRPr="006F46E6" w:rsidRDefault="00A07AF1" w:rsidP="006F46E6">
      <w:pPr>
        <w:ind w:left="1440" w:right="1440"/>
        <w:rPr>
          <w:sz w:val="20"/>
          <w:szCs w:val="20"/>
        </w:rPr>
      </w:pPr>
      <w:proofErr w:type="gramStart"/>
      <w:r w:rsidRPr="006F46E6">
        <w:rPr>
          <w:sz w:val="20"/>
          <w:szCs w:val="20"/>
        </w:rPr>
        <w:t>16) No true case manager on the case.</w:t>
      </w:r>
      <w:proofErr w:type="gramEnd"/>
      <w:r w:rsidRPr="006F46E6">
        <w:rPr>
          <w:sz w:val="20"/>
          <w:szCs w:val="20"/>
        </w:rPr>
        <w:t xml:space="preserve"> The docket reflects at least twelve (12) different “case managers” from several different departments of the Court. App. 106-120</w:t>
      </w:r>
    </w:p>
    <w:p w:rsidR="007B24EA" w:rsidRDefault="00A07AF1">
      <w:pPr>
        <w:rPr>
          <w:caps/>
        </w:rPr>
      </w:pPr>
      <w:r>
        <w:rPr>
          <w:caps/>
        </w:rPr>
        <w:br w:type="page"/>
      </w:r>
      <w:r w:rsidR="007B24EA">
        <w:rPr>
          <w:caps/>
        </w:rPr>
        <w:lastRenderedPageBreak/>
        <w:br w:type="page"/>
      </w:r>
    </w:p>
    <w:p w:rsidR="007B24EA" w:rsidRDefault="007B24EA" w:rsidP="007B24EA">
      <w:pPr>
        <w:pStyle w:val="Heading1"/>
        <w:ind w:left="360"/>
        <w:jc w:val="center"/>
        <w:rPr>
          <w:caps/>
        </w:rPr>
      </w:pPr>
      <w:r w:rsidRPr="00E23C09">
        <w:rPr>
          <w:caps/>
        </w:rPr>
        <w:lastRenderedPageBreak/>
        <w:t xml:space="preserve">EXHIBIT </w:t>
      </w:r>
      <w:r>
        <w:rPr>
          <w:caps/>
        </w:rPr>
        <w:t>3</w:t>
      </w:r>
      <w:r w:rsidRPr="00E23C09">
        <w:rPr>
          <w:caps/>
        </w:rPr>
        <w:t xml:space="preserve"> – </w:t>
      </w:r>
      <w:r>
        <w:rPr>
          <w:caps/>
        </w:rPr>
        <w:t>Suzanne mccormick motion for rehearing</w:t>
      </w:r>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38" cstate="screen"/>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39" cstate="screen"/>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40" cstate="screen"/>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41" cstate="screen"/>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42" cstate="screen"/>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43" cstate="screen"/>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44" cstate="screen"/>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45" cstate="screen"/>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46" cstate="screen"/>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47" cstate="screen"/>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48" cstate="screen"/>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49" cstate="screen"/>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50" cstate="screen"/>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51" cstate="screen"/>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52" cstate="screen"/>
                    <a:stretch>
                      <a:fillRect/>
                    </a:stretch>
                  </pic:blipFill>
                  <pic:spPr>
                    <a:xfrm>
                      <a:off x="0" y="0"/>
                      <a:ext cx="5943600" cy="7649210"/>
                    </a:xfrm>
                    <a:prstGeom prst="rect">
                      <a:avLst/>
                    </a:prstGeom>
                  </pic:spPr>
                </pic:pic>
              </a:graphicData>
            </a:graphic>
          </wp:inline>
        </w:drawing>
      </w:r>
    </w:p>
    <w:p w:rsidR="00E23C09" w:rsidRDefault="00E23C09" w:rsidP="000F6FD3">
      <w:pPr>
        <w:pStyle w:val="Heading1"/>
        <w:ind w:left="360"/>
        <w:jc w:val="center"/>
        <w:rPr>
          <w:caps/>
        </w:rPr>
      </w:pPr>
      <w:bookmarkStart w:id="79" w:name="_Toc330105234"/>
      <w:r w:rsidRPr="00E23C09">
        <w:rPr>
          <w:caps/>
        </w:rPr>
        <w:lastRenderedPageBreak/>
        <w:t xml:space="preserve">EXHIBIT </w:t>
      </w:r>
      <w:r w:rsidR="000F6FD3">
        <w:rPr>
          <w:caps/>
        </w:rPr>
        <w:t>3</w:t>
      </w:r>
      <w:r w:rsidRPr="00E23C09">
        <w:rPr>
          <w:caps/>
        </w:rPr>
        <w:t xml:space="preserve"> – Criminal Complaint</w:t>
      </w:r>
      <w:r>
        <w:rPr>
          <w:caps/>
        </w:rPr>
        <w:t>S</w:t>
      </w:r>
      <w:bookmarkEnd w:id="79"/>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Default="00E23C09" w:rsidP="00E23C09">
      <w:pPr>
        <w:jc w:val="center"/>
        <w:rPr>
          <w:caps/>
        </w:rPr>
      </w:pPr>
      <w:r>
        <w:rPr>
          <w:caps/>
        </w:rPr>
        <w:t>3</w:t>
      </w:r>
    </w:p>
    <w:p w:rsidR="00E23C09" w:rsidRDefault="00E23C09" w:rsidP="000F6FD3">
      <w:pPr>
        <w:pStyle w:val="Heading1"/>
        <w:ind w:left="360"/>
        <w:jc w:val="center"/>
        <w:rPr>
          <w:caps/>
        </w:rPr>
      </w:pPr>
      <w:bookmarkStart w:id="80" w:name="_Toc330105235"/>
      <w:r w:rsidRPr="00E23C09">
        <w:rPr>
          <w:caps/>
        </w:rPr>
        <w:t xml:space="preserve">Exhibit </w:t>
      </w:r>
      <w:r w:rsidR="000F6FD3">
        <w:rPr>
          <w:caps/>
        </w:rPr>
        <w:t>4</w:t>
      </w:r>
      <w:r w:rsidRPr="00E23C09">
        <w:rPr>
          <w:caps/>
        </w:rPr>
        <w:t xml:space="preserve"> – Ethics Complaint</w:t>
      </w:r>
      <w:bookmarkEnd w:id="80"/>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Pr="00E23C09" w:rsidRDefault="00E23C09" w:rsidP="00E23C09">
      <w:pPr>
        <w:jc w:val="center"/>
        <w:rPr>
          <w:caps/>
        </w:rPr>
      </w:pPr>
      <w:r>
        <w:rPr>
          <w:caps/>
        </w:rPr>
        <w:t>3</w:t>
      </w:r>
    </w:p>
    <w:p w:rsidR="00DA3562" w:rsidRPr="00DD0838" w:rsidRDefault="00DA3562" w:rsidP="00315E5D">
      <w:pPr>
        <w:pStyle w:val="ListParagraph"/>
      </w:pPr>
    </w:p>
    <w:sectPr w:rsidR="00DA3562" w:rsidRPr="00DD0838" w:rsidSect="00C93D39">
      <w:footerReference w:type="default" r:id="rId153"/>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0527" w:rsidRDefault="00C00527" w:rsidP="00315E5D">
      <w:r>
        <w:separator/>
      </w:r>
    </w:p>
  </w:endnote>
  <w:endnote w:type="continuationSeparator" w:id="0">
    <w:p w:rsidR="00C00527" w:rsidRDefault="00C00527"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24EA" w:rsidRPr="008A35D1" w:rsidRDefault="007B24EA" w:rsidP="00F22B6D">
    <w:pPr>
      <w:pStyle w:val="Footer"/>
      <w:tabs>
        <w:tab w:val="left" w:pos="5970"/>
      </w:tabs>
      <w:rPr>
        <w:rStyle w:val="PageNumber"/>
        <w:b/>
        <w:sz w:val="16"/>
        <w:szCs w:val="16"/>
      </w:rPr>
    </w:pPr>
    <w:r>
      <w:rPr>
        <w:rStyle w:val="PageNumber"/>
        <w:b/>
        <w:sz w:val="16"/>
        <w:szCs w:val="16"/>
      </w:rPr>
      <w:t>Sunday, July 15, 2012</w:t>
    </w:r>
    <w:r>
      <w:rPr>
        <w:rStyle w:val="PageNumber"/>
        <w:b/>
        <w:sz w:val="16"/>
        <w:szCs w:val="16"/>
      </w:rPr>
      <w:tab/>
      <w:t>Emergency Motion</w:t>
    </w:r>
    <w:r>
      <w:rPr>
        <w:rStyle w:val="PageNumber"/>
        <w:b/>
        <w:sz w:val="16"/>
        <w:szCs w:val="16"/>
      </w:rPr>
      <w:tab/>
    </w:r>
    <w:r>
      <w:rPr>
        <w:rStyle w:val="PageNumber"/>
        <w:b/>
        <w:sz w:val="16"/>
        <w:szCs w:val="16"/>
      </w:rPr>
      <w:tab/>
    </w:r>
    <w:r w:rsidR="002819E7" w:rsidRPr="008A35D1">
      <w:rPr>
        <w:rStyle w:val="PageNumber"/>
        <w:b/>
        <w:sz w:val="16"/>
        <w:szCs w:val="16"/>
      </w:rPr>
      <w:fldChar w:fldCharType="begin"/>
    </w:r>
    <w:r w:rsidRPr="008A35D1">
      <w:rPr>
        <w:rStyle w:val="PageNumber"/>
        <w:b/>
        <w:sz w:val="16"/>
        <w:szCs w:val="16"/>
      </w:rPr>
      <w:instrText xml:space="preserve"> PAGE </w:instrText>
    </w:r>
    <w:r w:rsidR="002819E7" w:rsidRPr="008A35D1">
      <w:rPr>
        <w:rStyle w:val="PageNumber"/>
        <w:b/>
        <w:sz w:val="16"/>
        <w:szCs w:val="16"/>
      </w:rPr>
      <w:fldChar w:fldCharType="separate"/>
    </w:r>
    <w:r w:rsidR="00406B2E">
      <w:rPr>
        <w:rStyle w:val="PageNumber"/>
        <w:b/>
        <w:noProof/>
        <w:sz w:val="16"/>
        <w:szCs w:val="16"/>
      </w:rPr>
      <w:t>125</w:t>
    </w:r>
    <w:r w:rsidR="002819E7" w:rsidRPr="008A35D1">
      <w:rPr>
        <w:rStyle w:val="PageNumber"/>
        <w:b/>
        <w:sz w:val="16"/>
        <w:szCs w:val="16"/>
      </w:rPr>
      <w:fldChar w:fldCharType="end"/>
    </w:r>
    <w:r w:rsidRPr="008A35D1">
      <w:rPr>
        <w:rStyle w:val="PageNumber"/>
        <w:b/>
        <w:sz w:val="16"/>
        <w:szCs w:val="16"/>
      </w:rPr>
      <w:t xml:space="preserve"> of </w:t>
    </w:r>
    <w:r w:rsidR="002819E7" w:rsidRPr="008A35D1">
      <w:rPr>
        <w:rStyle w:val="PageNumber"/>
        <w:b/>
        <w:sz w:val="16"/>
        <w:szCs w:val="16"/>
      </w:rPr>
      <w:fldChar w:fldCharType="begin"/>
    </w:r>
    <w:r w:rsidRPr="008A35D1">
      <w:rPr>
        <w:rStyle w:val="PageNumber"/>
        <w:b/>
        <w:sz w:val="16"/>
        <w:szCs w:val="16"/>
      </w:rPr>
      <w:instrText xml:space="preserve"> NUMPAGES </w:instrText>
    </w:r>
    <w:r w:rsidR="002819E7" w:rsidRPr="008A35D1">
      <w:rPr>
        <w:rStyle w:val="PageNumber"/>
        <w:b/>
        <w:sz w:val="16"/>
        <w:szCs w:val="16"/>
      </w:rPr>
      <w:fldChar w:fldCharType="separate"/>
    </w:r>
    <w:r w:rsidR="00406B2E">
      <w:rPr>
        <w:rStyle w:val="PageNumber"/>
        <w:b/>
        <w:noProof/>
        <w:sz w:val="16"/>
        <w:szCs w:val="16"/>
      </w:rPr>
      <w:t>195</w:t>
    </w:r>
    <w:r w:rsidR="002819E7" w:rsidRPr="008A35D1">
      <w:rPr>
        <w:rStyle w:val="PageNumber"/>
        <w:b/>
        <w:sz w:val="16"/>
        <w:szCs w:val="16"/>
      </w:rPr>
      <w:fldChar w:fldCharType="end"/>
    </w:r>
  </w:p>
  <w:p w:rsidR="007B24EA" w:rsidRDefault="007B24E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0527" w:rsidRDefault="00C00527" w:rsidP="00315E5D">
      <w:r>
        <w:separator/>
      </w:r>
    </w:p>
  </w:footnote>
  <w:footnote w:type="continuationSeparator" w:id="0">
    <w:p w:rsidR="00C00527" w:rsidRDefault="00C00527" w:rsidP="00315E5D">
      <w:r>
        <w:continuationSeparator/>
      </w:r>
    </w:p>
  </w:footnote>
  <w:footnote w:id="1">
    <w:p w:rsidR="007B24EA" w:rsidRDefault="007B24EA">
      <w:pPr>
        <w:pStyle w:val="FootnoteText"/>
      </w:pPr>
      <w:r>
        <w:rPr>
          <w:rStyle w:val="FootnoteReference"/>
        </w:rPr>
        <w:footnoteRef/>
      </w:r>
      <w:r>
        <w:t xml:space="preserve"> </w:t>
      </w:r>
      <w:proofErr w:type="spellStart"/>
      <w:r w:rsidRPr="004374D4">
        <w:t>il</w:t>
      </w:r>
      <w:proofErr w:type="spellEnd"/>
      <w:r w:rsidRPr="004374D4">
        <w:t xml:space="preserve"> </w:t>
      </w:r>
      <w:proofErr w:type="spellStart"/>
      <w:r w:rsidRPr="004374D4">
        <w:t>Sommo</w:t>
      </w:r>
      <w:proofErr w:type="spellEnd"/>
      <w:r w:rsidRPr="004374D4">
        <w:t xml:space="preserve"> </w:t>
      </w:r>
      <w:proofErr w:type="spellStart"/>
      <w:r w:rsidRPr="004374D4">
        <w:t>Poeta</w:t>
      </w:r>
      <w:proofErr w:type="spellEnd"/>
      <w:r w:rsidRPr="004374D4">
        <w:t xml:space="preserve"> </w:t>
      </w:r>
      <w:r>
        <w:t xml:space="preserve">~ </w:t>
      </w:r>
      <w:r w:rsidRPr="004374D4">
        <w:t xml:space="preserve">Durante </w:t>
      </w:r>
      <w:proofErr w:type="spellStart"/>
      <w:r w:rsidRPr="004374D4">
        <w:t>degli</w:t>
      </w:r>
      <w:proofErr w:type="spellEnd"/>
      <w:r w:rsidRPr="004374D4">
        <w:t xml:space="preserve"> Alighieri</w:t>
      </w:r>
      <w:r>
        <w:t>, “</w:t>
      </w:r>
      <w:proofErr w:type="spellStart"/>
      <w:r w:rsidRPr="004374D4">
        <w:t>Divina</w:t>
      </w:r>
      <w:proofErr w:type="spellEnd"/>
      <w:r w:rsidRPr="004374D4">
        <w:t xml:space="preserve"> Commedia</w:t>
      </w:r>
      <w:r>
        <w:t>” 1308-1321</w:t>
      </w:r>
      <w:r w:rsidRPr="00A04D58">
        <w:t xml:space="preserve"> Canto III</w:t>
      </w:r>
    </w:p>
  </w:footnote>
  <w:footnote w:id="2">
    <w:p w:rsidR="007B24EA" w:rsidRDefault="007B24EA"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7B24EA" w:rsidRDefault="007B24EA" w:rsidP="00A00B99">
      <w:pPr>
        <w:pStyle w:val="FootnoteText"/>
      </w:pPr>
    </w:p>
    <w:p w:rsidR="007B24EA" w:rsidRDefault="007B24EA"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7B24EA" w:rsidRDefault="002819E7" w:rsidP="00A00B99">
      <w:pPr>
        <w:pStyle w:val="FootnoteText"/>
      </w:pPr>
      <w:hyperlink r:id="rId1" w:history="1">
        <w:r w:rsidR="007B24EA" w:rsidRPr="00DA754F">
          <w:rPr>
            <w:rStyle w:val="Hyperlink"/>
          </w:rPr>
          <w:t>http://ethicsrouser.blogspot.com/2012/06/ny-legal-ethics-scandal-whistleblower.html</w:t>
        </w:r>
      </w:hyperlink>
      <w:r w:rsidR="007B24EA">
        <w:t xml:space="preserve"> </w:t>
      </w:r>
    </w:p>
    <w:p w:rsidR="007B24EA" w:rsidRDefault="007B24EA" w:rsidP="00A00B99">
      <w:pPr>
        <w:pStyle w:val="FootnoteText"/>
      </w:pPr>
    </w:p>
  </w:footnote>
  <w:footnote w:id="3">
    <w:p w:rsidR="007B24EA" w:rsidRDefault="007B24EA"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7B24EA" w:rsidRDefault="007B24EA" w:rsidP="00A00B99">
      <w:pPr>
        <w:pStyle w:val="FootnoteText"/>
      </w:pPr>
    </w:p>
  </w:footnote>
  <w:footnote w:id="4">
    <w:p w:rsidR="007B24EA" w:rsidRDefault="007B24EA" w:rsidP="003205EE">
      <w:pPr>
        <w:pStyle w:val="FootnoteText"/>
      </w:pPr>
      <w:r>
        <w:rPr>
          <w:rStyle w:val="FootnoteReference"/>
        </w:rPr>
        <w:footnoteRef/>
      </w:r>
      <w:r>
        <w:t xml:space="preserve"> “</w:t>
      </w:r>
      <w:r w:rsidRPr="00C737D6">
        <w:t>Legal Document: Request for Discovery</w:t>
      </w:r>
      <w:r>
        <w:t xml:space="preserve">” </w:t>
      </w:r>
      <w:r w:rsidRPr="00C737D6">
        <w:t xml:space="preserve">Posted on July 22, 2011 by Fred </w:t>
      </w:r>
      <w:proofErr w:type="spellStart"/>
      <w:r w:rsidRPr="00C737D6">
        <w:t>Celani</w:t>
      </w:r>
      <w:proofErr w:type="spellEnd"/>
    </w:p>
    <w:p w:rsidR="007B24EA" w:rsidRDefault="002819E7" w:rsidP="003205EE">
      <w:pPr>
        <w:pStyle w:val="FootnoteText"/>
      </w:pPr>
      <w:hyperlink r:id="rId2" w:history="1">
        <w:r w:rsidR="007B24EA" w:rsidRPr="00B47CCE">
          <w:rPr>
            <w:rStyle w:val="Hyperlink"/>
          </w:rPr>
          <w:t>http://fredcelani.wordpress.com/2011/07/22/request-for-discovery/</w:t>
        </w:r>
      </w:hyperlink>
      <w:r w:rsidR="007B24EA">
        <w:t xml:space="preserve"> </w:t>
      </w:r>
    </w:p>
    <w:p w:rsidR="007B24EA" w:rsidRDefault="007B24EA"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w:t>
      </w:r>
      <w:proofErr w:type="gramStart"/>
      <w:r w:rsidRPr="00464D9C">
        <w:t>is anticipated</w:t>
      </w:r>
      <w:proofErr w:type="gramEnd"/>
      <w:r w:rsidRPr="00464D9C">
        <w:t xml:space="preserve">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t>
      </w:r>
      <w:proofErr w:type="gramStart"/>
      <w:r w:rsidRPr="00690D1E">
        <w:rPr>
          <w:b/>
          <w:u w:val="single"/>
        </w:rPr>
        <w:t>was authorized</w:t>
      </w:r>
      <w:proofErr w:type="gramEnd"/>
      <w:r w:rsidRPr="00690D1E">
        <w:rPr>
          <w:b/>
          <w:u w:val="single"/>
        </w:rPr>
        <w:t xml:space="preserve">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w:t>
      </w:r>
      <w:proofErr w:type="spellStart"/>
      <w:r w:rsidRPr="00464D9C">
        <w:t>JTTF</w:t>
      </w:r>
      <w:proofErr w:type="spellEnd"/>
      <w:r w:rsidRPr="00464D9C">
        <w:t>]</w:t>
      </w:r>
    </w:p>
  </w:footnote>
  <w:footnote w:id="5">
    <w:p w:rsidR="007B24EA" w:rsidRDefault="007B24EA">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xml:space="preserve">.  Corrado’s Lawsuit contains allegations of SEXUAL HARASSMENTS and THREATS ON A FEDERAL WITNESS, committed by TOP OFFICIALS OF THE NEW YORK SUPREME COURT ATTORNEY DISCIPLINARY AND ETHICS DEPARTMENTS, </w:t>
      </w:r>
      <w:proofErr w:type="gramStart"/>
      <w:r>
        <w:t>yes,</w:t>
      </w:r>
      <w:proofErr w:type="gramEnd"/>
      <w:r>
        <w:t xml:space="preserve"> you heard that right, crimes committed by members of the highest outpost of law in New York, the Supreme Court Ethics Departments.</w:t>
      </w:r>
    </w:p>
  </w:footnote>
  <w:footnote w:id="6">
    <w:p w:rsidR="007B24EA" w:rsidRDefault="007B24EA"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 xml:space="preserve">David </w:t>
      </w:r>
      <w:proofErr w:type="spellStart"/>
      <w:r w:rsidRPr="001E1EEF">
        <w:t>DeGraw</w:t>
      </w:r>
      <w:proofErr w:type="spellEnd"/>
      <w:r>
        <w:t xml:space="preserve">, </w:t>
      </w:r>
      <w:r w:rsidRPr="001E1EEF">
        <w:t>Fourwinds10.com</w:t>
      </w:r>
      <w:r>
        <w:t>, December 02, 2011</w:t>
      </w:r>
    </w:p>
    <w:p w:rsidR="007B24EA" w:rsidRDefault="002819E7" w:rsidP="00603B3C">
      <w:pPr>
        <w:pStyle w:val="FootnoteText"/>
      </w:pPr>
      <w:hyperlink r:id="rId3" w:history="1">
        <w:r w:rsidR="007B24EA" w:rsidRPr="00800B38">
          <w:rPr>
            <w:rStyle w:val="Hyperlink"/>
          </w:rPr>
          <w:t>http://www.fourwinds10.net/siterun_data/government/banking_and_taxation_irs_and_insurance/news.php?q=1322928892</w:t>
        </w:r>
      </w:hyperlink>
    </w:p>
    <w:p w:rsidR="007B24EA" w:rsidRDefault="007B24EA" w:rsidP="00603B3C">
      <w:pPr>
        <w:pStyle w:val="FootnoteText"/>
      </w:pPr>
    </w:p>
    <w:p w:rsidR="007B24EA" w:rsidRDefault="007B24EA" w:rsidP="00603B3C">
      <w:pPr>
        <w:pStyle w:val="FootnoteText"/>
      </w:pPr>
      <w:r>
        <w:t>and</w:t>
      </w:r>
    </w:p>
    <w:p w:rsidR="007B24EA" w:rsidRDefault="007B24EA" w:rsidP="00603B3C">
      <w:pPr>
        <w:pStyle w:val="FootnoteText"/>
      </w:pPr>
    </w:p>
    <w:p w:rsidR="007B24EA" w:rsidRDefault="007B24EA"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7B24EA" w:rsidRDefault="007B24EA" w:rsidP="00603B3C">
      <w:pPr>
        <w:pStyle w:val="FootnoteText"/>
      </w:pPr>
      <w:r>
        <w:t>PR Web, August 22, 2011</w:t>
      </w:r>
    </w:p>
    <w:p w:rsidR="007B24EA" w:rsidRDefault="002819E7" w:rsidP="00603B3C">
      <w:pPr>
        <w:pStyle w:val="FootnoteText"/>
      </w:pPr>
      <w:hyperlink r:id="rId4" w:history="1">
        <w:r w:rsidR="007B24EA" w:rsidRPr="008314EF">
          <w:rPr>
            <w:rStyle w:val="Hyperlink"/>
          </w:rPr>
          <w:t>http://www.prweb.com/releases/2011/8/prweb8737214.htm</w:t>
        </w:r>
      </w:hyperlink>
    </w:p>
    <w:p w:rsidR="007B24EA" w:rsidRDefault="007B24EA" w:rsidP="00603B3C">
      <w:pPr>
        <w:pStyle w:val="FootnoteText"/>
      </w:pPr>
    </w:p>
    <w:p w:rsidR="007B24EA" w:rsidRDefault="007B24EA" w:rsidP="00603B3C">
      <w:pPr>
        <w:pStyle w:val="FootnoteText"/>
      </w:pPr>
      <w:r>
        <w:t xml:space="preserve">and </w:t>
      </w:r>
    </w:p>
    <w:p w:rsidR="007B24EA" w:rsidRDefault="007B24EA" w:rsidP="00603B3C">
      <w:pPr>
        <w:pStyle w:val="FootnoteText"/>
      </w:pPr>
    </w:p>
    <w:p w:rsidR="007B24EA" w:rsidRDefault="007B24EA" w:rsidP="00603B3C">
      <w:pPr>
        <w:pStyle w:val="FootnoteText"/>
      </w:pPr>
      <w:r>
        <w:t>“</w:t>
      </w:r>
      <w:r w:rsidRPr="007E2C24">
        <w:t>The Wall Street Pentagon Papers: Biggest Scam In World History Exposed: Are The Federal Reserve’s Crimes Too Big To Comprehend?</w:t>
      </w:r>
      <w:r>
        <w:t xml:space="preserve">” by </w:t>
      </w:r>
      <w:r w:rsidRPr="007E2C24">
        <w:t xml:space="preserve">David </w:t>
      </w:r>
      <w:proofErr w:type="spellStart"/>
      <w:r w:rsidRPr="007E2C24">
        <w:t>DeGraw</w:t>
      </w:r>
      <w:proofErr w:type="spellEnd"/>
      <w:r>
        <w:t xml:space="preserve">, </w:t>
      </w:r>
      <w:r w:rsidRPr="007E2C24">
        <w:t>Fourwinds10.com</w:t>
      </w:r>
      <w:r>
        <w:t>, December 02, 2011</w:t>
      </w:r>
    </w:p>
    <w:p w:rsidR="007B24EA" w:rsidRDefault="002819E7" w:rsidP="00603B3C">
      <w:pPr>
        <w:pStyle w:val="FootnoteText"/>
      </w:pPr>
      <w:hyperlink r:id="rId5" w:history="1">
        <w:r w:rsidR="007B24EA" w:rsidRPr="00800B38">
          <w:rPr>
            <w:rStyle w:val="Hyperlink"/>
          </w:rPr>
          <w:t>http://www.fourwinds10.net/siterun_data/government/banking_and_taxation_irs_and_insurance/news.php?q=1322928892</w:t>
        </w:r>
      </w:hyperlink>
      <w:r w:rsidR="007B24EA">
        <w:t xml:space="preserve"> </w:t>
      </w:r>
    </w:p>
    <w:p w:rsidR="007B24EA" w:rsidRDefault="007B24EA" w:rsidP="00603B3C">
      <w:pPr>
        <w:pStyle w:val="FootnoteText"/>
      </w:pPr>
    </w:p>
    <w:p w:rsidR="007B24EA" w:rsidRDefault="007B24EA" w:rsidP="00603B3C">
      <w:pPr>
        <w:pStyle w:val="FootnoteText"/>
      </w:pPr>
      <w:r>
        <w:t>and</w:t>
      </w:r>
    </w:p>
    <w:p w:rsidR="007B24EA" w:rsidRDefault="007B24EA" w:rsidP="00603B3C">
      <w:pPr>
        <w:pStyle w:val="FootnoteText"/>
      </w:pPr>
    </w:p>
    <w:p w:rsidR="007B24EA" w:rsidRDefault="007B24EA" w:rsidP="007E2C24">
      <w:pPr>
        <w:pStyle w:val="FootnoteText"/>
      </w:pPr>
      <w:r>
        <w:t>“16 TRILLION Reasons Why Everyone In Washington, Including The President, Should Be Heading To Prison</w:t>
      </w:r>
    </w:p>
    <w:p w:rsidR="007B24EA" w:rsidRDefault="007B24EA" w:rsidP="007E2C24">
      <w:pPr>
        <w:pStyle w:val="FootnoteText"/>
      </w:pPr>
      <w:r>
        <w:t xml:space="preserve"> A Time For Choosing” by Gary Jackson, </w:t>
      </w:r>
      <w:proofErr w:type="spellStart"/>
      <w:r w:rsidRPr="007E2C24">
        <w:t>FreeRepublic</w:t>
      </w:r>
      <w:proofErr w:type="spellEnd"/>
      <w:r w:rsidRPr="007E2C24">
        <w:t>, LLC,</w:t>
      </w:r>
      <w:r>
        <w:t xml:space="preserve"> July 22, 2011</w:t>
      </w:r>
    </w:p>
    <w:p w:rsidR="007B24EA" w:rsidRDefault="002819E7" w:rsidP="00603B3C">
      <w:pPr>
        <w:pStyle w:val="FootnoteText"/>
      </w:pPr>
      <w:hyperlink r:id="rId6" w:history="1">
        <w:r w:rsidR="007B24EA" w:rsidRPr="00800B38">
          <w:rPr>
            <w:rStyle w:val="Hyperlink"/>
          </w:rPr>
          <w:t>http://www.freerepublic.com/focus/f-bloggers/2752675/posts</w:t>
        </w:r>
      </w:hyperlink>
      <w:r w:rsidR="007B24EA">
        <w:t xml:space="preserve"> </w:t>
      </w:r>
    </w:p>
    <w:p w:rsidR="007B24EA" w:rsidRDefault="007B24EA" w:rsidP="00603B3C">
      <w:pPr>
        <w:pStyle w:val="FootnoteText"/>
      </w:pPr>
    </w:p>
  </w:footnote>
  <w:footnote w:id="7">
    <w:p w:rsidR="007B24EA" w:rsidRDefault="007B24EA">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7B24EA" w:rsidRDefault="002819E7">
      <w:pPr>
        <w:pStyle w:val="FootnoteText"/>
      </w:pPr>
      <w:hyperlink r:id="rId7" w:history="1">
        <w:r w:rsidR="007B24EA" w:rsidRPr="002D0C53">
          <w:rPr>
            <w:rStyle w:val="Hyperlink"/>
          </w:rPr>
          <w:t>http://steadfastfinances.com/blog/2010/09/07/tarp-18x-the-unknown-bailout-that-requires-a-supreme-court-ruling-for-full-disclosure/</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BC367C">
        <w:t>The true cost of the bank bailout</w:t>
      </w:r>
      <w:r>
        <w:t xml:space="preserve">” </w:t>
      </w:r>
      <w:r w:rsidRPr="00BC367C">
        <w:t>| Need to Know | PBS Video</w:t>
      </w:r>
      <w:r>
        <w:t>, January 30, 2012</w:t>
      </w:r>
    </w:p>
    <w:p w:rsidR="007B24EA" w:rsidRDefault="002819E7">
      <w:pPr>
        <w:pStyle w:val="FootnoteText"/>
      </w:pPr>
      <w:hyperlink r:id="rId8" w:history="1">
        <w:r w:rsidR="007B24EA" w:rsidRPr="002D0C53">
          <w:rPr>
            <w:rStyle w:val="Hyperlink"/>
          </w:rPr>
          <w:t>http://video.pbs.org/video/1581037108</w:t>
        </w:r>
      </w:hyperlink>
      <w:r w:rsidR="007B24EA">
        <w:t xml:space="preserve"> </w:t>
      </w:r>
    </w:p>
  </w:footnote>
  <w:footnote w:id="8">
    <w:p w:rsidR="007B24EA" w:rsidRDefault="007B24EA" w:rsidP="00381D81">
      <w:pPr>
        <w:pStyle w:val="FootnoteText"/>
      </w:pPr>
      <w:r>
        <w:rPr>
          <w:rStyle w:val="FootnoteReference"/>
        </w:rPr>
        <w:footnoteRef/>
      </w:r>
      <w:r>
        <w:t xml:space="preserve"> </w:t>
      </w:r>
      <w:r w:rsidRPr="00357951">
        <w:t xml:space="preserve">The Anderson statement </w:t>
      </w:r>
      <w:proofErr w:type="gramStart"/>
      <w:r w:rsidRPr="00357951">
        <w:t>can be found</w:t>
      </w:r>
      <w:proofErr w:type="gramEnd"/>
      <w:r w:rsidRPr="00357951">
        <w:t xml:space="preserve">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7B24EA" w:rsidRPr="00A87EFB" w:rsidRDefault="007B24EA" w:rsidP="00A87EFB">
      <w:pPr>
        <w:pStyle w:val="FootnoteText"/>
        <w:rPr>
          <w:b/>
        </w:rPr>
      </w:pPr>
      <w:r>
        <w:rPr>
          <w:rStyle w:val="FootnoteReference"/>
        </w:rPr>
        <w:footnoteRef/>
      </w:r>
      <w:r>
        <w:t xml:space="preserve"> </w:t>
      </w:r>
      <w:r w:rsidRPr="00A87EFB">
        <w:rPr>
          <w:b/>
        </w:rPr>
        <w:t xml:space="preserve">NOTE THAT MANY ATTORNEYS AT LAW </w:t>
      </w:r>
      <w:proofErr w:type="gramStart"/>
      <w:r w:rsidRPr="00A87EFB">
        <w:rPr>
          <w:b/>
        </w:rPr>
        <w:t>ARE DIRECTLY CHARGED</w:t>
      </w:r>
      <w:proofErr w:type="gramEnd"/>
      <w:r w:rsidRPr="00A87EFB">
        <w:rPr>
          <w:b/>
        </w:rPr>
        <w:t xml:space="preserve"> WITH WAR/TORTURE CRIMES</w:t>
      </w:r>
      <w:r>
        <w:rPr>
          <w:b/>
        </w:rPr>
        <w:t xml:space="preserve"> &amp; JUDGES ARE DOING THE COVERING UP</w:t>
      </w:r>
      <w:r w:rsidRPr="00A87EFB">
        <w:rPr>
          <w:b/>
        </w:rPr>
        <w:t xml:space="preserve">.  </w:t>
      </w:r>
    </w:p>
    <w:p w:rsidR="007B24EA" w:rsidRDefault="007B24EA"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7B24EA" w:rsidRDefault="002819E7" w:rsidP="007368C7">
      <w:pPr>
        <w:pStyle w:val="FootnoteText"/>
      </w:pPr>
      <w:hyperlink r:id="rId10" w:history="1">
        <w:r w:rsidR="007B24EA" w:rsidRPr="00B33F9C">
          <w:rPr>
            <w:rStyle w:val="Hyperlink"/>
          </w:rPr>
          <w:t>http://www.hrw.org/reports/2005/04/23/getting-away-torture</w:t>
        </w:r>
      </w:hyperlink>
    </w:p>
    <w:p w:rsidR="007B24EA" w:rsidRDefault="007B24EA" w:rsidP="00A87EFB">
      <w:pPr>
        <w:pStyle w:val="FootnoteText"/>
      </w:pPr>
    </w:p>
    <w:p w:rsidR="007B24EA" w:rsidRDefault="007B24EA" w:rsidP="00A87EFB">
      <w:pPr>
        <w:pStyle w:val="FootnoteText"/>
      </w:pPr>
      <w:r>
        <w:t>and</w:t>
      </w:r>
    </w:p>
    <w:p w:rsidR="007B24EA" w:rsidRDefault="007B24EA" w:rsidP="007368C7">
      <w:pPr>
        <w:pStyle w:val="FootnoteText"/>
      </w:pPr>
    </w:p>
    <w:p w:rsidR="007B24EA" w:rsidRDefault="007B24EA" w:rsidP="007368C7">
      <w:pPr>
        <w:pStyle w:val="FootnoteText"/>
      </w:pPr>
      <w:r>
        <w:t xml:space="preserve"> “US judge rules to protect CIA over torture” </w:t>
      </w:r>
      <w:r w:rsidRPr="00B475C1">
        <w:t>Press TV</w:t>
      </w:r>
      <w:r w:rsidRPr="00AD2A46">
        <w:t xml:space="preserve"> </w:t>
      </w:r>
      <w:r>
        <w:t>August 2, 2011</w:t>
      </w:r>
    </w:p>
    <w:p w:rsidR="007B24EA" w:rsidRDefault="002819E7" w:rsidP="007368C7">
      <w:pPr>
        <w:pStyle w:val="FootnoteText"/>
      </w:pPr>
      <w:hyperlink r:id="rId11" w:history="1">
        <w:r w:rsidR="007B24EA" w:rsidRPr="00B33F9C">
          <w:rPr>
            <w:rStyle w:val="Hyperlink"/>
          </w:rPr>
          <w:t>http://www.presstv.ir/usdetail/192015.html</w:t>
        </w:r>
      </w:hyperlink>
    </w:p>
    <w:p w:rsidR="007B24EA" w:rsidRDefault="007B24EA" w:rsidP="00B475C1">
      <w:pPr>
        <w:pStyle w:val="FootnoteText"/>
      </w:pPr>
    </w:p>
  </w:footnote>
  <w:footnote w:id="10">
    <w:p w:rsidR="007B24EA" w:rsidRDefault="007B24EA" w:rsidP="007D14F8">
      <w:pPr>
        <w:pStyle w:val="FootnoteText"/>
      </w:pPr>
      <w:r>
        <w:rPr>
          <w:rStyle w:val="FootnoteReference"/>
        </w:rPr>
        <w:footnoteRef/>
      </w:r>
      <w:r>
        <w:t xml:space="preserve"> “</w:t>
      </w:r>
      <w:r w:rsidRPr="007D14F8">
        <w:t>Insight: Top Justice officials connected to mortgage banks</w:t>
      </w:r>
      <w:r>
        <w:t xml:space="preserve"> - </w:t>
      </w:r>
      <w:r w:rsidRPr="007D14F8">
        <w:t xml:space="preserve">(Reuters) - U.S. Attorney General Eric Holder and </w:t>
      </w:r>
      <w:proofErr w:type="spellStart"/>
      <w:r w:rsidRPr="007D14F8">
        <w:t>Lanny</w:t>
      </w:r>
      <w:proofErr w:type="spellEnd"/>
      <w:r w:rsidRPr="007D14F8">
        <w:t xml:space="preserve"> Breuer, head of the Justice Department's criminal division, were partners for years at a Washington law firm that represented a Who's Who of big banks and other companies at the center of alleged foreclosure fraud, a Reuters inquiry shows.</w:t>
      </w:r>
      <w:r>
        <w:t xml:space="preserve">” </w:t>
      </w:r>
      <w:proofErr w:type="gramStart"/>
      <w:r>
        <w:t xml:space="preserve">By Scot J. </w:t>
      </w:r>
      <w:proofErr w:type="spellStart"/>
      <w:r>
        <w:t>Paltrow</w:t>
      </w:r>
      <w:proofErr w:type="spellEnd"/>
      <w:r>
        <w:t xml:space="preserve"> Fri Jan 20, 2012, Thomson Reuters.</w:t>
      </w:r>
      <w:proofErr w:type="gramEnd"/>
    </w:p>
    <w:p w:rsidR="007B24EA" w:rsidRDefault="002819E7" w:rsidP="007D14F8">
      <w:pPr>
        <w:pStyle w:val="FootnoteText"/>
      </w:pPr>
      <w:hyperlink r:id="rId12" w:history="1">
        <w:r w:rsidR="007B24EA" w:rsidRPr="00890827">
          <w:rPr>
            <w:rStyle w:val="Hyperlink"/>
          </w:rPr>
          <w:t>http://www.reuters.com/article/2012/01/20/us-usa-holder-mortgage-idUSTRE80J0PH20120120</w:t>
        </w:r>
      </w:hyperlink>
    </w:p>
    <w:p w:rsidR="007B24EA" w:rsidRDefault="007B24EA" w:rsidP="007D14F8">
      <w:pPr>
        <w:pStyle w:val="FootnoteText"/>
      </w:pPr>
    </w:p>
    <w:p w:rsidR="007B24EA" w:rsidRDefault="007B24EA">
      <w:pPr>
        <w:pStyle w:val="FootnoteText"/>
      </w:pPr>
      <w:r>
        <w:t>“</w:t>
      </w:r>
      <w:r w:rsidRPr="007D14F8">
        <w:t>CRIMINALLY CORRUPT - Eric Holder, Top DOJ Lawyers Were Partners With Big Banks</w:t>
      </w:r>
      <w:r>
        <w:t>”</w:t>
      </w:r>
      <w:r w:rsidRPr="007D14F8">
        <w:t xml:space="preserve"> (Reuters Investigation)</w:t>
      </w:r>
      <w:r>
        <w:t xml:space="preserve">” </w:t>
      </w:r>
      <w:proofErr w:type="spellStart"/>
      <w:r w:rsidRPr="007D14F8">
        <w:t>DailyBail</w:t>
      </w:r>
      <w:proofErr w:type="spellEnd"/>
    </w:p>
    <w:p w:rsidR="007B24EA" w:rsidRDefault="002819E7">
      <w:pPr>
        <w:pStyle w:val="FootnoteText"/>
      </w:pPr>
      <w:hyperlink r:id="rId13" w:history="1">
        <w:r w:rsidR="007B24EA" w:rsidRPr="00890827">
          <w:rPr>
            <w:rStyle w:val="Hyperlink"/>
          </w:rPr>
          <w:t>http://dailybail.com/home/criminally-corrupt-eric-holder-top-doj-lawyers-were-partners.html</w:t>
        </w:r>
      </w:hyperlink>
    </w:p>
    <w:p w:rsidR="007B24EA" w:rsidRDefault="007B24EA">
      <w:pPr>
        <w:pStyle w:val="FootnoteText"/>
      </w:pPr>
    </w:p>
    <w:p w:rsidR="007B24EA" w:rsidRDefault="007B24EA">
      <w:pPr>
        <w:pStyle w:val="FootnoteText"/>
      </w:pPr>
    </w:p>
    <w:p w:rsidR="007B24EA" w:rsidRDefault="007B24EA">
      <w:pPr>
        <w:pStyle w:val="FootnoteText"/>
      </w:pPr>
      <w:proofErr w:type="gramStart"/>
      <w:r>
        <w:t>“</w:t>
      </w:r>
      <w:r w:rsidRPr="003C1862">
        <w:t>The corporate bandits who stole your money while you slept</w:t>
      </w:r>
      <w:r>
        <w:t xml:space="preserve">” by </w:t>
      </w:r>
      <w:r w:rsidRPr="003C1862">
        <w:t>Robinson, Matthew B. (2005).</w:t>
      </w:r>
      <w:proofErr w:type="gramEnd"/>
      <w:r w:rsidRPr="003C1862">
        <w:t xml:space="preserve">  Justice Blind? Ideals and Realities of American Criminal Justice (</w:t>
      </w:r>
      <w:proofErr w:type="gramStart"/>
      <w:r w:rsidRPr="003C1862">
        <w:t>2nd</w:t>
      </w:r>
      <w:proofErr w:type="gramEnd"/>
      <w:r w:rsidRPr="003C1862">
        <w:t xml:space="preserve"> Edition).  </w:t>
      </w:r>
      <w:proofErr w:type="gramStart"/>
      <w:r w:rsidRPr="003C1862">
        <w:t>Upper Saddle River, NJ: Prentice Hall.</w:t>
      </w:r>
      <w:proofErr w:type="gramEnd"/>
    </w:p>
    <w:p w:rsidR="007B24EA" w:rsidRDefault="002819E7">
      <w:pPr>
        <w:pStyle w:val="FootnoteText"/>
      </w:pPr>
      <w:hyperlink r:id="rId14" w:history="1">
        <w:r w:rsidR="007B24EA" w:rsidRPr="00D8402B">
          <w:rPr>
            <w:rStyle w:val="Hyperlink"/>
          </w:rPr>
          <w:t>http://www.justiceblind.com/new/bandits.htm</w:t>
        </w:r>
      </w:hyperlink>
      <w:r w:rsidR="007B24EA">
        <w:t xml:space="preserve"> .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rsidP="00AA15DC">
      <w:pPr>
        <w:pStyle w:val="FootnoteText"/>
      </w:pPr>
      <w:r>
        <w:t xml:space="preserve">Wall Street Isn't Winning – It's Cheating, POSTED: By Matt </w:t>
      </w:r>
      <w:proofErr w:type="spellStart"/>
      <w:r>
        <w:t>Taibbi</w:t>
      </w:r>
      <w:proofErr w:type="spellEnd"/>
      <w:r>
        <w:t xml:space="preserve">, </w:t>
      </w:r>
      <w:r w:rsidRPr="00683487">
        <w:t xml:space="preserve">Rolling Stone; </w:t>
      </w:r>
      <w:proofErr w:type="spellStart"/>
      <w:r w:rsidRPr="00683487">
        <w:t>Jann</w:t>
      </w:r>
      <w:proofErr w:type="spellEnd"/>
      <w:r w:rsidRPr="00683487">
        <w:t xml:space="preserve"> S. </w:t>
      </w:r>
      <w:proofErr w:type="spellStart"/>
      <w:r w:rsidRPr="00683487">
        <w:t>Wenner</w:t>
      </w:r>
      <w:proofErr w:type="spellEnd"/>
      <w:r w:rsidRPr="00683487">
        <w:t xml:space="preserve">, </w:t>
      </w:r>
      <w:r>
        <w:t>E</w:t>
      </w:r>
      <w:r w:rsidRPr="00683487">
        <w:t xml:space="preserve">ditor </w:t>
      </w:r>
      <w:r>
        <w:t>and</w:t>
      </w:r>
      <w:r w:rsidRPr="00683487">
        <w:t xml:space="preserve"> </w:t>
      </w:r>
      <w:r>
        <w:t>P</w:t>
      </w:r>
      <w:r w:rsidRPr="00683487">
        <w:t>ublisher</w:t>
      </w:r>
      <w:r>
        <w:t>, October 25, 2011</w:t>
      </w:r>
    </w:p>
    <w:p w:rsidR="007B24EA" w:rsidRDefault="002819E7">
      <w:pPr>
        <w:pStyle w:val="FootnoteText"/>
      </w:pPr>
      <w:hyperlink r:id="rId15" w:history="1">
        <w:r w:rsidR="007B24EA" w:rsidRPr="00F65291">
          <w:rPr>
            <w:rStyle w:val="Hyperlink"/>
          </w:rPr>
          <w:t>http://www.rollingstone.com/politics/blogs/taibblog/owss-beef-wall-street-isnt-winning-its-cheating-20111025</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5B7B59">
        <w:t>Greed is good: maximization and elite deviance in America</w:t>
      </w:r>
      <w:r>
        <w:t>”</w:t>
      </w:r>
      <w:r w:rsidRPr="005B7B59">
        <w:t xml:space="preserve"> By Matthew Robinson, Daniel Murphy</w:t>
      </w:r>
      <w:r>
        <w:t>”</w:t>
      </w:r>
    </w:p>
    <w:p w:rsidR="007B24EA" w:rsidRDefault="002819E7" w:rsidP="005B7B59">
      <w:pPr>
        <w:pStyle w:val="FootnoteText"/>
      </w:pPr>
      <w:hyperlink r:id="rId16" w:history="1">
        <w:r w:rsidR="007B24EA"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rsidR="007B24EA">
        <w:t xml:space="preserve"> </w:t>
      </w:r>
    </w:p>
    <w:p w:rsidR="007B24EA" w:rsidRDefault="007B24EA" w:rsidP="005B7B59">
      <w:pPr>
        <w:pStyle w:val="FootnoteText"/>
      </w:pPr>
    </w:p>
    <w:p w:rsidR="007B24EA" w:rsidRDefault="007B24EA" w:rsidP="005B7B59">
      <w:pPr>
        <w:pStyle w:val="FootnoteText"/>
      </w:pPr>
      <w:r>
        <w:t xml:space="preserve">*****Special Note </w:t>
      </w:r>
      <w:proofErr w:type="gramStart"/>
      <w:r>
        <w:t>should be given</w:t>
      </w:r>
      <w:proofErr w:type="gramEnd"/>
      <w:r>
        <w:t xml:space="preserve"> to how many of these companies directly relate to Plaintiff’s RICO &amp; Antitrust Lawsuit as DEFENDANTS.</w:t>
      </w:r>
    </w:p>
    <w:p w:rsidR="007B24EA" w:rsidRDefault="007B24EA">
      <w:pPr>
        <w:pStyle w:val="FootnoteText"/>
      </w:pPr>
    </w:p>
  </w:footnote>
  <w:footnote w:id="11">
    <w:p w:rsidR="007B24EA" w:rsidRDefault="007B24EA" w:rsidP="00A24915">
      <w:pPr>
        <w:pStyle w:val="FootnoteText"/>
      </w:pPr>
      <w:r>
        <w:rPr>
          <w:rStyle w:val="FootnoteReference"/>
        </w:rPr>
        <w:footnoteRef/>
      </w:r>
      <w:r>
        <w:t xml:space="preserve"> “Are Ratings Agencies Taking Bribes? By Emily Knapp, </w:t>
      </w:r>
      <w:r w:rsidRPr="00A24915">
        <w:t>Wall St. Cheat Sheet</w:t>
      </w:r>
      <w:r>
        <w:t>, October 31 2011</w:t>
      </w:r>
    </w:p>
    <w:p w:rsidR="007B24EA" w:rsidRDefault="002819E7">
      <w:pPr>
        <w:pStyle w:val="FootnoteText"/>
      </w:pPr>
      <w:hyperlink r:id="rId17" w:history="1">
        <w:r w:rsidR="007B24EA" w:rsidRPr="00DF0936">
          <w:rPr>
            <w:rStyle w:val="Hyperlink"/>
          </w:rPr>
          <w:t>http://wallstcheatsheet.com/economy/are-ratings-agencies-taking-bribes.html</w:t>
        </w:r>
      </w:hyperlink>
    </w:p>
    <w:p w:rsidR="007B24EA" w:rsidRDefault="007B24EA">
      <w:pPr>
        <w:pStyle w:val="FootnoteText"/>
      </w:pPr>
      <w:r>
        <w:t xml:space="preserve"> </w:t>
      </w:r>
    </w:p>
  </w:footnote>
  <w:footnote w:id="12">
    <w:p w:rsidR="007B24EA" w:rsidRDefault="007B24EA" w:rsidP="002C5C3C">
      <w:pPr>
        <w:pStyle w:val="FootnoteText"/>
      </w:pPr>
      <w:r>
        <w:rPr>
          <w:rStyle w:val="FootnoteReference"/>
        </w:rPr>
        <w:footnoteRef/>
      </w:r>
      <w:r>
        <w:t xml:space="preserve"> “MOODY'S ANALYST BREAKS SILENCE: Says Ratings Agency Rotten To Core With Conflicts” by Henry </w:t>
      </w:r>
      <w:proofErr w:type="spellStart"/>
      <w:r>
        <w:t>Blodget</w:t>
      </w:r>
      <w:proofErr w:type="spellEnd"/>
      <w:r>
        <w:t xml:space="preserve"> at </w:t>
      </w:r>
      <w:r w:rsidRPr="009D17EA">
        <w:t>Business Insider, Inc.</w:t>
      </w:r>
      <w:r w:rsidRPr="007830C7">
        <w:t xml:space="preserve"> </w:t>
      </w:r>
      <w:r>
        <w:t>August 19, 2011</w:t>
      </w:r>
    </w:p>
    <w:p w:rsidR="007B24EA" w:rsidRDefault="002819E7" w:rsidP="002C5C3C">
      <w:pPr>
        <w:pStyle w:val="FootnoteText"/>
      </w:pPr>
      <w:hyperlink r:id="rId18" w:history="1">
        <w:r w:rsidR="007B24EA" w:rsidRPr="006973B1">
          <w:rPr>
            <w:rStyle w:val="Hyperlink"/>
          </w:rPr>
          <w:t>http://www.businessinsider.com/moodys-analyst-conflicts-corruption-and-greed-2011-8</w:t>
        </w:r>
      </w:hyperlink>
      <w:r w:rsidR="007B24EA" w:rsidRPr="009D17EA">
        <w:t xml:space="preserve"> </w:t>
      </w:r>
      <w:r w:rsidR="007B24EA">
        <w:t xml:space="preserve">Read more: </w:t>
      </w:r>
      <w:hyperlink r:id="rId19" w:anchor="ixzz1VhH71l3r" w:history="1">
        <w:r w:rsidR="007B24EA" w:rsidRPr="006973B1">
          <w:rPr>
            <w:rStyle w:val="Hyperlink"/>
          </w:rPr>
          <w:t>http://www.businessinsider.com/moodys-analyst-conflicts-corruption-and-greed-2011-8#ixzz1VhH71l3r</w:t>
        </w:r>
      </w:hyperlink>
      <w:r w:rsidR="007B24EA">
        <w:t xml:space="preserve"> </w:t>
      </w:r>
    </w:p>
    <w:p w:rsidR="007B24EA" w:rsidRDefault="007B24EA" w:rsidP="002C5C3C">
      <w:pPr>
        <w:pStyle w:val="FootnoteText"/>
        <w:tabs>
          <w:tab w:val="left" w:pos="4905"/>
        </w:tabs>
      </w:pPr>
    </w:p>
    <w:p w:rsidR="007B24EA" w:rsidRDefault="007B24EA" w:rsidP="002C5C3C">
      <w:pPr>
        <w:pStyle w:val="FootnoteText"/>
        <w:tabs>
          <w:tab w:val="left" w:pos="4905"/>
        </w:tabs>
      </w:pPr>
      <w:r>
        <w:t>and</w:t>
      </w:r>
    </w:p>
    <w:p w:rsidR="007B24EA" w:rsidRDefault="007B24EA" w:rsidP="002C5C3C">
      <w:pPr>
        <w:pStyle w:val="FootnoteText"/>
        <w:tabs>
          <w:tab w:val="left" w:pos="4905"/>
        </w:tabs>
      </w:pPr>
    </w:p>
    <w:p w:rsidR="007B24EA" w:rsidRDefault="007B24EA" w:rsidP="002C5C3C">
      <w:pPr>
        <w:pStyle w:val="FootnoteText"/>
        <w:tabs>
          <w:tab w:val="left" w:pos="4905"/>
        </w:tabs>
      </w:pPr>
      <w:r>
        <w:t>“Comment on SEC Proposed Rules for Nationally Recognized Statistical Rating Organizations – File No. S7-18-11 by William J. Harrington”</w:t>
      </w:r>
    </w:p>
    <w:p w:rsidR="007B24EA" w:rsidRDefault="002819E7" w:rsidP="002C5C3C">
      <w:pPr>
        <w:pStyle w:val="FootnoteText"/>
        <w:tabs>
          <w:tab w:val="left" w:pos="4905"/>
        </w:tabs>
      </w:pPr>
      <w:hyperlink r:id="rId20" w:history="1">
        <w:r w:rsidR="007B24EA" w:rsidRPr="006973B1">
          <w:rPr>
            <w:rStyle w:val="Hyperlink"/>
          </w:rPr>
          <w:t>http://www.sec.gov/comments/s7-18-11/s71811-33.pdf</w:t>
        </w:r>
      </w:hyperlink>
    </w:p>
    <w:p w:rsidR="007B24EA" w:rsidRDefault="007B24EA" w:rsidP="002C5C3C">
      <w:pPr>
        <w:pStyle w:val="FootnoteText"/>
        <w:tabs>
          <w:tab w:val="left" w:pos="4905"/>
        </w:tabs>
      </w:pPr>
    </w:p>
  </w:footnote>
  <w:footnote w:id="13">
    <w:p w:rsidR="007B24EA" w:rsidRDefault="007B24EA" w:rsidP="00A82A47">
      <w:pPr>
        <w:pStyle w:val="FootnoteText"/>
      </w:pPr>
      <w:r>
        <w:rPr>
          <w:rStyle w:val="FootnoteReference"/>
        </w:rPr>
        <w:footnoteRef/>
      </w:r>
      <w:proofErr w:type="gramStart"/>
      <w:r>
        <w:t>“THE NINE STAGES OF AMERICAN AUTOGENOCIDE” by Martha Rose Crow, M.S.</w:t>
      </w:r>
      <w:proofErr w:type="gramEnd"/>
    </w:p>
    <w:p w:rsidR="007B24EA" w:rsidRDefault="007B24EA"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7B24EA" w:rsidRDefault="007B24EA" w:rsidP="00AE73CE">
      <w:pPr>
        <w:pStyle w:val="FootnoteText"/>
      </w:pPr>
    </w:p>
    <w:p w:rsidR="007B24EA" w:rsidRDefault="007B24EA" w:rsidP="00AE73CE">
      <w:pPr>
        <w:pStyle w:val="FootnoteText"/>
      </w:pPr>
      <w:r>
        <w:rPr>
          <w:rStyle w:val="FootnoteReference"/>
        </w:rPr>
        <w:footnoteRef/>
      </w:r>
      <w:r>
        <w:t xml:space="preserve"> Nuremberg Principle VI states,</w:t>
      </w:r>
    </w:p>
    <w:p w:rsidR="007B24EA" w:rsidRDefault="007B24EA" w:rsidP="00AE73CE">
      <w:pPr>
        <w:pStyle w:val="FootnoteText"/>
      </w:pPr>
      <w:r>
        <w:t xml:space="preserve">“The crimes hereinafter set out are punishable as crimes under international law: </w:t>
      </w:r>
    </w:p>
    <w:p w:rsidR="007B24EA" w:rsidRDefault="007B24EA" w:rsidP="00AE73CE">
      <w:pPr>
        <w:pStyle w:val="FootnoteText"/>
      </w:pPr>
      <w:r>
        <w:t xml:space="preserve">(a) Crimes against peace:  </w:t>
      </w:r>
    </w:p>
    <w:p w:rsidR="007B24EA" w:rsidRPr="00C174A8" w:rsidRDefault="007B24EA" w:rsidP="00AE73CE">
      <w:pPr>
        <w:pStyle w:val="FootnoteText"/>
        <w:rPr>
          <w:b/>
          <w:sz w:val="24"/>
          <w:szCs w:val="24"/>
        </w:rPr>
      </w:pPr>
      <w:r w:rsidRPr="00C174A8">
        <w:rPr>
          <w:b/>
          <w:sz w:val="24"/>
          <w:szCs w:val="24"/>
        </w:rPr>
        <w:t xml:space="preserve"> (</w:t>
      </w:r>
      <w:proofErr w:type="spellStart"/>
      <w:r w:rsidRPr="00C174A8">
        <w:rPr>
          <w:b/>
          <w:sz w:val="24"/>
          <w:szCs w:val="24"/>
        </w:rPr>
        <w:t>i</w:t>
      </w:r>
      <w:proofErr w:type="spellEnd"/>
      <w:r w:rsidRPr="00C174A8">
        <w:rPr>
          <w:b/>
          <w:sz w:val="24"/>
          <w:szCs w:val="24"/>
        </w:rPr>
        <w:t xml:space="preserve">) Planning, preparation, initiation or waging of a war of aggression or a war in violation of international treaties, agreements or assurances; </w:t>
      </w:r>
    </w:p>
    <w:p w:rsidR="007B24EA" w:rsidRDefault="007B24EA" w:rsidP="00AE73CE">
      <w:pPr>
        <w:pStyle w:val="FootnoteText"/>
      </w:pPr>
      <w:r>
        <w:t xml:space="preserve"> (</w:t>
      </w:r>
      <w:proofErr w:type="gramStart"/>
      <w:r>
        <w:t>ii</w:t>
      </w:r>
      <w:proofErr w:type="gramEnd"/>
      <w:r>
        <w:t xml:space="preserve">) </w:t>
      </w:r>
      <w:r w:rsidRPr="000B5A0D">
        <w:rPr>
          <w:b/>
          <w:sz w:val="28"/>
          <w:szCs w:val="28"/>
        </w:rPr>
        <w:t xml:space="preserve">Participation in a common plan or conspiracy </w:t>
      </w:r>
      <w:r>
        <w:t>for the accomplishment of any of the acts mentioned under (</w:t>
      </w:r>
      <w:proofErr w:type="spellStart"/>
      <w:r>
        <w:t>i</w:t>
      </w:r>
      <w:proofErr w:type="spellEnd"/>
      <w:r>
        <w:t xml:space="preserve">). </w:t>
      </w:r>
    </w:p>
    <w:p w:rsidR="007B24EA" w:rsidRDefault="007B24EA" w:rsidP="00AE73CE">
      <w:pPr>
        <w:pStyle w:val="FootnoteText"/>
      </w:pPr>
      <w:r>
        <w:t xml:space="preserve"> (b) War crimes: </w:t>
      </w:r>
    </w:p>
    <w:p w:rsidR="007B24EA" w:rsidRDefault="007B24EA" w:rsidP="00AE73CE">
      <w:pPr>
        <w:pStyle w:val="FootnoteText"/>
      </w:pPr>
      <w:r>
        <w:t xml:space="preserve"> </w:t>
      </w:r>
      <w:proofErr w:type="gramStart"/>
      <w:r>
        <w:t xml:space="preserve">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roofErr w:type="gramEnd"/>
    </w:p>
    <w:p w:rsidR="007B24EA" w:rsidRDefault="007B24EA"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7B24EA" w:rsidRDefault="007B24EA" w:rsidP="00AE73CE">
      <w:pPr>
        <w:pStyle w:val="FootnoteText"/>
      </w:pPr>
    </w:p>
  </w:footnote>
  <w:footnote w:id="15">
    <w:p w:rsidR="007B24EA" w:rsidRDefault="007B24EA">
      <w:pPr>
        <w:pStyle w:val="FootnoteText"/>
      </w:pPr>
      <w:r>
        <w:rPr>
          <w:rStyle w:val="FootnoteReference"/>
        </w:rPr>
        <w:footnoteRef/>
      </w:r>
      <w:r>
        <w:t xml:space="preserve"> “</w:t>
      </w:r>
      <w:r w:rsidRPr="00474A25">
        <w:t xml:space="preserve">Analysis of Financial Terrorism in America: Over 1 Million Deaths Annually, 62 Million People </w:t>
      </w:r>
      <w:proofErr w:type="gramStart"/>
      <w:r w:rsidRPr="00474A25">
        <w:t>With</w:t>
      </w:r>
      <w:proofErr w:type="gramEnd"/>
      <w:r w:rsidRPr="00474A25">
        <w:t xml:space="preserve"> Zero Net Worth, As the Economic Elite Make Off With $46 Trillion</w:t>
      </w:r>
      <w:r>
        <w:t xml:space="preserve">” by </w:t>
      </w:r>
      <w:r w:rsidRPr="00474A25">
        <w:t xml:space="preserve">David </w:t>
      </w:r>
      <w:proofErr w:type="spellStart"/>
      <w:r w:rsidRPr="00474A25">
        <w:t>DeGraw</w:t>
      </w:r>
      <w:proofErr w:type="spellEnd"/>
      <w:r>
        <w:t>,</w:t>
      </w:r>
      <w:r w:rsidRPr="00474A25">
        <w:t xml:space="preserve"> founder and editor of AmpedStatus.com</w:t>
      </w:r>
      <w:r>
        <w:t xml:space="preserve">.  </w:t>
      </w:r>
      <w:r w:rsidRPr="00474A25">
        <w:t xml:space="preserve">The following report includes adapted excerpts from David </w:t>
      </w:r>
      <w:proofErr w:type="spellStart"/>
      <w:r w:rsidRPr="00474A25">
        <w:t>DeGraw’s</w:t>
      </w:r>
      <w:proofErr w:type="spellEnd"/>
      <w:r w:rsidRPr="00474A25">
        <w:t xml:space="preserve"> book, “The Road Through 2012: Revolution or World War III.” Release Date: 9.28.11</w:t>
      </w:r>
      <w:r w:rsidRPr="00AD2A46">
        <w:t xml:space="preserve"> </w:t>
      </w:r>
      <w:r>
        <w:t>August 10, 2011</w:t>
      </w:r>
    </w:p>
    <w:p w:rsidR="007B24EA" w:rsidRDefault="002819E7">
      <w:pPr>
        <w:pStyle w:val="FootnoteText"/>
      </w:pPr>
      <w:hyperlink r:id="rId22" w:history="1">
        <w:r w:rsidR="007B24EA" w:rsidRPr="00232DEB">
          <w:rPr>
            <w:rStyle w:val="Hyperlink"/>
          </w:rPr>
          <w:t>http://ampedstatus.org/exclusive-analysis-of-financial-terrorism-in-america-over-1-million-deaths-annually-62-million-people-with-zero-net-worth-as-the-economic-elite-make-off-with-46-trillion</w:t>
        </w:r>
      </w:hyperlink>
    </w:p>
    <w:p w:rsidR="007B24EA" w:rsidRDefault="007B24EA">
      <w:pPr>
        <w:pStyle w:val="FootnoteText"/>
      </w:pPr>
    </w:p>
  </w:footnote>
  <w:footnote w:id="16">
    <w:p w:rsidR="007B24EA" w:rsidRPr="00251E3C" w:rsidRDefault="007B24EA"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7B24EA" w:rsidRDefault="007B24EA">
      <w:pPr>
        <w:pStyle w:val="FootnoteText"/>
      </w:pPr>
      <w:r>
        <w:t xml:space="preserve"> </w:t>
      </w:r>
      <w:hyperlink r:id="rId23" w:history="1">
        <w:r w:rsidRPr="00D8402B">
          <w:rPr>
            <w:rStyle w:val="Hyperlink"/>
          </w:rPr>
          <w:t>http://www.preventgenocide.org/law/convention/text.htm</w:t>
        </w:r>
      </w:hyperlink>
    </w:p>
    <w:p w:rsidR="007B24EA" w:rsidRDefault="007B24EA">
      <w:pPr>
        <w:pStyle w:val="FootnoteText"/>
      </w:pPr>
    </w:p>
  </w:footnote>
  <w:footnote w:id="17">
    <w:p w:rsidR="007B24EA" w:rsidRDefault="007B24EA">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w:t>
      </w:r>
      <w:proofErr w:type="spellStart"/>
      <w:r>
        <w:rPr>
          <w:rFonts w:cs="Arial"/>
          <w:color w:val="000000"/>
        </w:rPr>
        <w:t>DeGraw</w:t>
      </w:r>
      <w:proofErr w:type="spellEnd"/>
      <w:r>
        <w:rPr>
          <w:rFonts w:cs="Arial"/>
          <w:color w:val="000000"/>
        </w:rPr>
        <w:t xml:space="preserve">, AlterNet, September 18, 2011 </w:t>
      </w:r>
    </w:p>
    <w:p w:rsidR="007B24EA" w:rsidRDefault="002819E7">
      <w:pPr>
        <w:pStyle w:val="FootnoteText"/>
      </w:pPr>
      <w:hyperlink r:id="rId24" w:history="1">
        <w:r w:rsidR="007B24EA" w:rsidRPr="00247C4C">
          <w:rPr>
            <w:rStyle w:val="Hyperlink"/>
          </w:rPr>
          <w:t>http://www.alternet.org/story/152457/middle_class_death_watch_--_33_frightening_economic_developments?page=entire</w:t>
        </w:r>
      </w:hyperlink>
      <w:r w:rsidR="007B24EA">
        <w:t xml:space="preserve"> </w:t>
      </w:r>
    </w:p>
  </w:footnote>
  <w:footnote w:id="18">
    <w:p w:rsidR="007B24EA" w:rsidRDefault="007B24EA" w:rsidP="002C5C3C">
      <w:pPr>
        <w:pStyle w:val="FootnoteText"/>
      </w:pPr>
      <w:r>
        <w:rPr>
          <w:rStyle w:val="FootnoteReference"/>
        </w:rPr>
        <w:footnoteRef/>
      </w:r>
      <w:r>
        <w:t xml:space="preserve"> </w:t>
      </w:r>
      <w:proofErr w:type="gramStart"/>
      <w:r>
        <w:t xml:space="preserve">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w:t>
      </w:r>
      <w:proofErr w:type="gramEnd"/>
      <w:r>
        <w:t xml:space="preserve"> So help me God. 5 </w:t>
      </w:r>
      <w:proofErr w:type="spellStart"/>
      <w:r>
        <w:t>U.S.C.</w:t>
      </w:r>
      <w:proofErr w:type="spellEnd"/>
      <w:r>
        <w:t xml:space="preserve"> §3331</w:t>
      </w:r>
    </w:p>
    <w:p w:rsidR="007B24EA" w:rsidRDefault="007B24EA" w:rsidP="002C5C3C">
      <w:pPr>
        <w:pStyle w:val="FootnoteText"/>
      </w:pPr>
    </w:p>
  </w:footnote>
  <w:footnote w:id="19">
    <w:p w:rsidR="007B24EA" w:rsidRDefault="007B24EA" w:rsidP="008A148A">
      <w:pPr>
        <w:pStyle w:val="FootnoteText"/>
      </w:pPr>
      <w:r>
        <w:rPr>
          <w:rStyle w:val="FootnoteReference"/>
        </w:rPr>
        <w:footnoteRef/>
      </w:r>
      <w:r>
        <w:t xml:space="preserve"> </w:t>
      </w:r>
      <w:proofErr w:type="spellStart"/>
      <w:proofErr w:type="gramStart"/>
      <w:r>
        <w:t>Andral</w:t>
      </w:r>
      <w:proofErr w:type="spellEnd"/>
      <w:r>
        <w:t xml:space="preserve"> Bratton, Principal Attorney, Appellate Division, First Judicial Department Appellate Division, New York, NY.</w:t>
      </w:r>
      <w:proofErr w:type="gramEnd"/>
    </w:p>
  </w:footnote>
  <w:footnote w:id="20">
    <w:p w:rsidR="007B24EA" w:rsidRDefault="007B24EA">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7B24EA" w:rsidRDefault="002819E7">
      <w:pPr>
        <w:pStyle w:val="FootnoteText"/>
      </w:pPr>
      <w:hyperlink r:id="rId25" w:history="1">
        <w:r w:rsidR="007B24EA" w:rsidRPr="00ED456B">
          <w:rPr>
            <w:rStyle w:val="Hyperlink"/>
          </w:rPr>
          <w:t>http://www.iviewit.tv/CompanyDocs/NY%20Senate%20Judiciary%20Committee%20TRANSCRIPTS%20Hearings%201%20and%202%20Sampson%20Searchable%20Index.pdf</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7B24EA" w:rsidRDefault="002819E7" w:rsidP="00634A13">
      <w:pPr>
        <w:pStyle w:val="FootnoteText"/>
      </w:pPr>
      <w:hyperlink r:id="rId27" w:history="1">
        <w:r w:rsidR="007B24EA" w:rsidRPr="00DA754F">
          <w:rPr>
            <w:rStyle w:val="Hyperlink"/>
          </w:rPr>
          <w:t>http://www.frankbrady.org/TammanyHall/Documents_files/***%20092409HEARINGpgs1-247.pdf</w:t>
        </w:r>
      </w:hyperlink>
      <w:r w:rsidR="007B24EA">
        <w:t xml:space="preserve"> </w:t>
      </w:r>
    </w:p>
    <w:p w:rsidR="007B24EA" w:rsidRDefault="007B24EA" w:rsidP="00634A13">
      <w:pPr>
        <w:pStyle w:val="FootnoteText"/>
      </w:pPr>
    </w:p>
  </w:footnote>
  <w:footnote w:id="21">
    <w:p w:rsidR="007B24EA" w:rsidRDefault="007B24EA"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w:t>
      </w:r>
      <w:proofErr w:type="gramStart"/>
      <w:r>
        <w:t>!!</w:t>
      </w:r>
      <w:proofErr w:type="gramEnd"/>
      <w:r>
        <w:t xml:space="preserve"> 3 High-Level Officials At First Department to Retire” The New York Law Journal by </w:t>
      </w:r>
      <w:proofErr w:type="spellStart"/>
      <w:r>
        <w:t>Noeleen</w:t>
      </w:r>
      <w:proofErr w:type="spellEnd"/>
      <w:r>
        <w:t xml:space="preserve"> G. </w:t>
      </w:r>
      <w:proofErr w:type="spellStart"/>
      <w:r>
        <w:t>Walder</w:t>
      </w:r>
      <w:proofErr w:type="spellEnd"/>
      <w:r>
        <w:t xml:space="preserve"> - News In Brief - September 22, 2010</w:t>
      </w:r>
    </w:p>
    <w:p w:rsidR="007B24EA" w:rsidRDefault="002819E7">
      <w:pPr>
        <w:pStyle w:val="FootnoteText"/>
      </w:pPr>
      <w:hyperlink r:id="rId28" w:history="1">
        <w:r w:rsidR="007B24EA" w:rsidRPr="00FA441D">
          <w:rPr>
            <w:rStyle w:val="Hyperlink"/>
          </w:rPr>
          <w:t>http://exposecorruptcourts.blogspot.com/2010/11/corrupt-ethics-lawyers-friedberg-and.html</w:t>
        </w:r>
      </w:hyperlink>
    </w:p>
    <w:p w:rsidR="007B24EA" w:rsidRDefault="007B24EA">
      <w:pPr>
        <w:pStyle w:val="FootnoteText"/>
      </w:pPr>
    </w:p>
  </w:footnote>
  <w:footnote w:id="22">
    <w:p w:rsidR="007B24EA" w:rsidRDefault="007B24EA">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7B24EA" w:rsidRDefault="007B24EA">
      <w:pPr>
        <w:pStyle w:val="FootnoteText"/>
      </w:pPr>
    </w:p>
  </w:footnote>
  <w:footnote w:id="23">
    <w:p w:rsidR="007B24EA" w:rsidRDefault="007B24EA">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7B24EA" w:rsidRDefault="002819E7">
      <w:pPr>
        <w:pStyle w:val="FootnoteText"/>
      </w:pPr>
      <w:hyperlink r:id="rId29" w:history="1">
        <w:r w:rsidR="007B24EA" w:rsidRPr="00BE0B90">
          <w:rPr>
            <w:rStyle w:val="Hyperlink"/>
          </w:rPr>
          <w:t>http://www.youtube.com/watch?feature=player_embedded&amp;v=qmO7W8iC5LE&amp;noredirect=1</w:t>
        </w:r>
      </w:hyperlink>
      <w:r w:rsidR="007B24EA">
        <w:t xml:space="preserve"> </w:t>
      </w:r>
    </w:p>
    <w:p w:rsidR="007B24EA" w:rsidRDefault="007B24EA">
      <w:pPr>
        <w:pStyle w:val="FootnoteText"/>
      </w:pPr>
    </w:p>
  </w:footnote>
  <w:footnote w:id="24">
    <w:p w:rsidR="007B24EA" w:rsidRDefault="007B24EA" w:rsidP="008E0339">
      <w:pPr>
        <w:pStyle w:val="FootnoteText"/>
      </w:pPr>
      <w:r>
        <w:rPr>
          <w:rStyle w:val="FootnoteReference"/>
        </w:rPr>
        <w:footnoteRef/>
      </w:r>
      <w:r>
        <w:t xml:space="preserve"> “</w:t>
      </w:r>
      <w:r w:rsidRPr="008E0339">
        <w:t>Insight: Top Justice officials connected to mortgage banks</w:t>
      </w:r>
      <w:r>
        <w:t xml:space="preserve"> - </w:t>
      </w:r>
      <w:r w:rsidRPr="008E0339">
        <w:t xml:space="preserve">- U.S. Attorney General Eric Holder and </w:t>
      </w:r>
      <w:proofErr w:type="spellStart"/>
      <w:r w:rsidRPr="008E0339">
        <w:t>Lanny</w:t>
      </w:r>
      <w:proofErr w:type="spellEnd"/>
      <w:r w:rsidRPr="008E0339">
        <w:t xml:space="preserve">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w:t>
      </w:r>
      <w:proofErr w:type="spellStart"/>
      <w:r>
        <w:t>Paltrow</w:t>
      </w:r>
      <w:proofErr w:type="spellEnd"/>
      <w:r>
        <w:t xml:space="preserve">, Reuters, Fri Jan 20, 2012 </w:t>
      </w:r>
      <w:r>
        <w:br/>
      </w:r>
      <w:hyperlink r:id="rId30" w:history="1">
        <w:r w:rsidRPr="007E292B">
          <w:rPr>
            <w:rStyle w:val="Hyperlink"/>
          </w:rPr>
          <w:t>http://www.reuters.com/article/2012/01/20/us-usa-holder-mortgage-idUSTRE80J0PH20120120</w:t>
        </w:r>
      </w:hyperlink>
      <w:r>
        <w:t xml:space="preserve"> </w:t>
      </w:r>
    </w:p>
    <w:p w:rsidR="007B24EA" w:rsidRDefault="007B24EA" w:rsidP="008E0339">
      <w:pPr>
        <w:pStyle w:val="FootnoteText"/>
      </w:pPr>
    </w:p>
    <w:p w:rsidR="007B24EA" w:rsidRDefault="007B24EA" w:rsidP="008E0339">
      <w:pPr>
        <w:pStyle w:val="FootnoteText"/>
      </w:pPr>
      <w:r>
        <w:t>and</w:t>
      </w:r>
    </w:p>
    <w:p w:rsidR="007B24EA" w:rsidRDefault="007B24EA" w:rsidP="008E0339">
      <w:pPr>
        <w:pStyle w:val="FootnoteText"/>
      </w:pPr>
    </w:p>
    <w:p w:rsidR="007B24EA" w:rsidRDefault="007B24EA" w:rsidP="006B1CBD">
      <w:pPr>
        <w:pStyle w:val="FootnoteText"/>
        <w:jc w:val="center"/>
      </w:pPr>
      <w:r>
        <w:t>“</w:t>
      </w:r>
      <w:r w:rsidRPr="006B1CBD">
        <w:t>50 STATES FILE NOTICE OF INTENT TO INTERVENE IN MORTGAGE FRAUD SETTLEMENT</w:t>
      </w:r>
      <w:r>
        <w:t>”</w:t>
      </w:r>
    </w:p>
    <w:p w:rsidR="007B24EA" w:rsidRPr="006B1CBD" w:rsidRDefault="007B24EA" w:rsidP="006B1CBD">
      <w:pPr>
        <w:pStyle w:val="FootnoteText"/>
        <w:jc w:val="center"/>
        <w:rPr>
          <w:b/>
        </w:rPr>
      </w:pPr>
      <w:r w:rsidRPr="006B1CBD">
        <w:rPr>
          <w:b/>
        </w:rPr>
        <w:t>In The United States District Court</w:t>
      </w:r>
    </w:p>
    <w:p w:rsidR="007B24EA" w:rsidRPr="006B1CBD" w:rsidRDefault="007B24EA" w:rsidP="006B1CBD">
      <w:pPr>
        <w:pStyle w:val="FootnoteText"/>
        <w:jc w:val="center"/>
        <w:rPr>
          <w:b/>
        </w:rPr>
      </w:pPr>
      <w:r w:rsidRPr="006B1CBD">
        <w:rPr>
          <w:b/>
        </w:rPr>
        <w:t>District Of Columbia, Washington DC</w:t>
      </w:r>
    </w:p>
    <w:p w:rsidR="007B24EA" w:rsidRPr="006B1CBD" w:rsidRDefault="007B24EA" w:rsidP="006B1CBD">
      <w:pPr>
        <w:pStyle w:val="FootnoteText"/>
        <w:jc w:val="center"/>
        <w:rPr>
          <w:b/>
        </w:rPr>
      </w:pPr>
      <w:r w:rsidRPr="006B1CBD">
        <w:rPr>
          <w:b/>
        </w:rPr>
        <w:t>Judge Colliers Court Unit</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r w:rsidRPr="006B1CBD">
        <w:rPr>
          <w:b/>
        </w:rPr>
        <w:t>The United States Of America Civil Case No 12-361</w:t>
      </w:r>
    </w:p>
    <w:p w:rsidR="007B24EA" w:rsidRPr="006B1CBD" w:rsidRDefault="007B24EA" w:rsidP="006B1CBD">
      <w:pPr>
        <w:pStyle w:val="FootnoteText"/>
        <w:jc w:val="center"/>
        <w:rPr>
          <w:b/>
        </w:rPr>
      </w:pPr>
      <w:r w:rsidRPr="006B1CBD">
        <w:rPr>
          <w:b/>
        </w:rPr>
        <w:t>50 States Attorney Generals</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r w:rsidRPr="006B1CBD">
        <w:rPr>
          <w:b/>
        </w:rPr>
        <w:t>VS.</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proofErr w:type="spellStart"/>
      <w:r w:rsidRPr="006B1CBD">
        <w:rPr>
          <w:b/>
        </w:rPr>
        <w:t>Wellsfargo</w:t>
      </w:r>
      <w:proofErr w:type="spellEnd"/>
      <w:r w:rsidRPr="006B1CBD">
        <w:rPr>
          <w:b/>
        </w:rPr>
        <w:t xml:space="preserve"> Bank, JP Morgan Chase, Ally/GMAC, </w:t>
      </w:r>
      <w:proofErr w:type="spellStart"/>
      <w:r w:rsidRPr="006B1CBD">
        <w:rPr>
          <w:b/>
        </w:rPr>
        <w:t>Citi</w:t>
      </w:r>
      <w:proofErr w:type="spellEnd"/>
      <w:r w:rsidRPr="006B1CBD">
        <w:rPr>
          <w:b/>
        </w:rPr>
        <w:t xml:space="preserve"> Bank, ET AL</w:t>
      </w:r>
    </w:p>
    <w:p w:rsidR="007B24EA" w:rsidRPr="006B1CBD" w:rsidRDefault="007B24EA" w:rsidP="006B1CBD">
      <w:pPr>
        <w:pStyle w:val="FootnoteText"/>
        <w:jc w:val="center"/>
        <w:rPr>
          <w:b/>
        </w:rPr>
      </w:pPr>
      <w:r w:rsidRPr="006B1CBD">
        <w:rPr>
          <w:b/>
        </w:rPr>
        <w:t>Bank of America: 1-877-488-7814</w:t>
      </w:r>
    </w:p>
    <w:p w:rsidR="007B24EA" w:rsidRPr="006B1CBD" w:rsidRDefault="007B24EA" w:rsidP="006B1CBD">
      <w:pPr>
        <w:pStyle w:val="FootnoteText"/>
        <w:jc w:val="center"/>
        <w:rPr>
          <w:b/>
        </w:rPr>
      </w:pPr>
      <w:proofErr w:type="spellStart"/>
      <w:r w:rsidRPr="006B1CBD">
        <w:rPr>
          <w:b/>
        </w:rPr>
        <w:t>Citi</w:t>
      </w:r>
      <w:proofErr w:type="spellEnd"/>
      <w:r w:rsidRPr="006B1CBD">
        <w:rPr>
          <w:b/>
        </w:rPr>
        <w:t>: 1-866-272-4749</w:t>
      </w:r>
    </w:p>
    <w:p w:rsidR="007B24EA" w:rsidRPr="006B1CBD" w:rsidRDefault="007B24EA" w:rsidP="006B1CBD">
      <w:pPr>
        <w:pStyle w:val="FootnoteText"/>
        <w:jc w:val="center"/>
        <w:rPr>
          <w:b/>
        </w:rPr>
      </w:pPr>
      <w:r w:rsidRPr="006B1CBD">
        <w:rPr>
          <w:b/>
        </w:rPr>
        <w:t>Chase: 1-866-372-6901</w:t>
      </w:r>
    </w:p>
    <w:p w:rsidR="007B24EA" w:rsidRPr="006B1CBD" w:rsidRDefault="007B24EA" w:rsidP="006B1CBD">
      <w:pPr>
        <w:pStyle w:val="FootnoteText"/>
        <w:jc w:val="center"/>
        <w:rPr>
          <w:b/>
        </w:rPr>
      </w:pPr>
      <w:r w:rsidRPr="006B1CBD">
        <w:rPr>
          <w:b/>
        </w:rPr>
        <w:t>Ally (formerly GMAC): 1-800-766-4622</w:t>
      </w:r>
    </w:p>
    <w:p w:rsidR="007B24EA" w:rsidRPr="006B1CBD" w:rsidRDefault="007B24EA" w:rsidP="006B1CBD">
      <w:pPr>
        <w:pStyle w:val="FootnoteText"/>
        <w:jc w:val="center"/>
        <w:rPr>
          <w:b/>
        </w:rPr>
      </w:pPr>
      <w:r w:rsidRPr="006B1CBD">
        <w:rPr>
          <w:b/>
        </w:rPr>
        <w:t>Wells Fargo: 1-800-288-3212</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r w:rsidRPr="006B1CBD">
        <w:rPr>
          <w:b/>
        </w:rPr>
        <w:t>Notice of Intent To Intervene as a Matter Of Right Federal Rule Civil Procedure 24 Victims Intervention of Right</w:t>
      </w:r>
    </w:p>
    <w:p w:rsidR="007B24EA" w:rsidRPr="006B1CBD" w:rsidRDefault="007B24EA" w:rsidP="006B1CBD">
      <w:pPr>
        <w:pStyle w:val="FootnoteText"/>
        <w:jc w:val="center"/>
        <w:rPr>
          <w:b/>
        </w:rPr>
      </w:pPr>
    </w:p>
    <w:p w:rsidR="007B24EA" w:rsidRDefault="007B24EA" w:rsidP="006B1CBD">
      <w:pPr>
        <w:pStyle w:val="FootnoteText"/>
        <w:jc w:val="center"/>
      </w:pPr>
      <w:r w:rsidRPr="006B1CBD">
        <w:rPr>
          <w:b/>
        </w:rPr>
        <w:t>To The Honorable Judge of Said Court ... Judge Collier</w:t>
      </w:r>
    </w:p>
    <w:p w:rsidR="007B24EA" w:rsidRDefault="002819E7" w:rsidP="008E0339">
      <w:pPr>
        <w:pStyle w:val="FootnoteText"/>
      </w:pPr>
      <w:hyperlink r:id="rId31" w:history="1">
        <w:r w:rsidR="007B24EA" w:rsidRPr="005F2793">
          <w:rPr>
            <w:rStyle w:val="Hyperlink"/>
          </w:rPr>
          <w:t>https://sites.google.com/site/thecatbirdsnest13/home/50-states-file-notice-of-intent-to-intervene-in-mortgage-fraud-settlement</w:t>
        </w:r>
      </w:hyperlink>
      <w:r w:rsidR="007B24EA">
        <w:t xml:space="preserve"> </w:t>
      </w:r>
    </w:p>
  </w:footnote>
  <w:footnote w:id="25">
    <w:p w:rsidR="007B24EA" w:rsidRDefault="007B24EA"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 xml:space="preserve">by Charles Riley @ </w:t>
      </w:r>
      <w:proofErr w:type="spellStart"/>
      <w:r>
        <w:t>CNNMoney</w:t>
      </w:r>
      <w:proofErr w:type="spellEnd"/>
      <w:r>
        <w:t xml:space="preserve"> June 12, 2012: 12:12 PM ET</w:t>
      </w:r>
    </w:p>
    <w:p w:rsidR="007B24EA" w:rsidRDefault="002819E7">
      <w:pPr>
        <w:pStyle w:val="FootnoteText"/>
      </w:pPr>
      <w:hyperlink r:id="rId32" w:history="1">
        <w:r w:rsidR="007B24EA" w:rsidRPr="00FA441D">
          <w:rPr>
            <w:rStyle w:val="Hyperlink"/>
          </w:rPr>
          <w:t>http://money.cnn.com/2012/06/11/news/economy/fed-family-net-worth/index.ht</w:t>
        </w:r>
      </w:hyperlink>
      <w:r w:rsidR="007B24EA">
        <w:t xml:space="preserve"> </w:t>
      </w:r>
    </w:p>
    <w:p w:rsidR="007B24EA" w:rsidRDefault="007B24EA">
      <w:pPr>
        <w:pStyle w:val="FootnoteText"/>
      </w:pPr>
    </w:p>
  </w:footnote>
  <w:footnote w:id="26">
    <w:p w:rsidR="007B24EA" w:rsidRDefault="007B24EA"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7B24EA" w:rsidRDefault="002819E7" w:rsidP="00FC5716">
      <w:pPr>
        <w:pStyle w:val="FootnoteText"/>
      </w:pPr>
      <w:hyperlink r:id="rId33" w:history="1">
        <w:r w:rsidR="007B24EA" w:rsidRPr="006973B1">
          <w:rPr>
            <w:rStyle w:val="Hyperlink"/>
          </w:rPr>
          <w:t>http://www.palmbeachpost.com/money/foreclosures/foreclosure-fraud-investigators-forced-out-at-attorney-generals-1603854.html?page=2</w:t>
        </w:r>
      </w:hyperlink>
    </w:p>
    <w:p w:rsidR="007B24EA" w:rsidRDefault="007B24EA" w:rsidP="00FC5716">
      <w:pPr>
        <w:pStyle w:val="FootnoteText"/>
      </w:pPr>
    </w:p>
    <w:p w:rsidR="007B24EA" w:rsidRDefault="007B24EA" w:rsidP="00FC5716">
      <w:pPr>
        <w:pStyle w:val="FootnoteText"/>
      </w:pPr>
      <w:r>
        <w:t>and</w:t>
      </w:r>
    </w:p>
    <w:p w:rsidR="007B24EA" w:rsidRDefault="007B24EA" w:rsidP="00FC5716">
      <w:pPr>
        <w:pStyle w:val="FootnoteText"/>
      </w:pPr>
    </w:p>
    <w:p w:rsidR="007B24EA" w:rsidRDefault="007B24EA" w:rsidP="00FC5716">
      <w:pPr>
        <w:pStyle w:val="FootnoteText"/>
        <w:tabs>
          <w:tab w:val="left" w:pos="7095"/>
        </w:tabs>
      </w:pPr>
      <w:r>
        <w:t xml:space="preserve">Office of the Attorney General Economic Crimes Division – “UNFAIR, DECEPTIVE AND UNCONSCIONABLE ACTS IN FORECLOSURE CASES” Prepared by: June M. Clarkson, Theresa B. Edwards and Rene D. </w:t>
      </w:r>
      <w:proofErr w:type="spellStart"/>
      <w:r>
        <w:t>Harrod</w:t>
      </w:r>
      <w:proofErr w:type="spellEnd"/>
      <w:r>
        <w:t xml:space="preserve"> of the Florida Attorney General Office</w:t>
      </w:r>
    </w:p>
    <w:p w:rsidR="007B24EA" w:rsidRDefault="002819E7" w:rsidP="00FC5716">
      <w:pPr>
        <w:pStyle w:val="FootnoteText"/>
      </w:pPr>
      <w:hyperlink r:id="rId34" w:history="1">
        <w:r w:rsidR="007B24EA" w:rsidRPr="006973B1">
          <w:rPr>
            <w:rStyle w:val="Hyperlink"/>
          </w:rPr>
          <w:t>http://www.scribd.com/doc/46278738/Florida-Attorney-General-Fraudclosure-Report-Unfair-Deceptive-and-Unconscionable-Acts-in-Foreclosure-Cases</w:t>
        </w:r>
      </w:hyperlink>
    </w:p>
    <w:p w:rsidR="007B24EA" w:rsidRDefault="007B24EA" w:rsidP="00FC5716">
      <w:pPr>
        <w:pStyle w:val="FootnoteText"/>
      </w:pPr>
    </w:p>
    <w:p w:rsidR="007B24EA" w:rsidRDefault="007B24EA" w:rsidP="00FC5716">
      <w:pPr>
        <w:pStyle w:val="FootnoteText"/>
      </w:pPr>
      <w:r>
        <w:t>and</w:t>
      </w:r>
    </w:p>
    <w:p w:rsidR="007B24EA" w:rsidRDefault="007B24EA" w:rsidP="00FC5716">
      <w:pPr>
        <w:pStyle w:val="FootnoteText"/>
      </w:pPr>
    </w:p>
    <w:p w:rsidR="007B24EA" w:rsidRDefault="007B24EA" w:rsidP="00E915BD">
      <w:pPr>
        <w:pStyle w:val="FootnoteText"/>
      </w:pPr>
      <w:r>
        <w:t xml:space="preserve">“Revealed: How Countrywide and Angelo </w:t>
      </w:r>
      <w:proofErr w:type="spellStart"/>
      <w:r>
        <w:t>Mozilo</w:t>
      </w:r>
      <w:proofErr w:type="spellEnd"/>
      <w:r>
        <w:t xml:space="preserve"> Crashed the Housing Market without Punishment” By Damien Hoffman, December 05 2011</w:t>
      </w:r>
    </w:p>
    <w:p w:rsidR="007B24EA" w:rsidRDefault="002819E7" w:rsidP="00FC5716">
      <w:pPr>
        <w:pStyle w:val="FootnoteText"/>
      </w:pPr>
      <w:hyperlink r:id="rId35" w:history="1">
        <w:r w:rsidR="007B24EA" w:rsidRPr="00800B38">
          <w:rPr>
            <w:rStyle w:val="Hyperlink"/>
          </w:rPr>
          <w:t>http://wallstcheatsheet.com/stocks/revealed-how-countrywide-and-angelo-mozilo-crashed-the-housing-market-without-punishment.html/</w:t>
        </w:r>
      </w:hyperlink>
      <w:r w:rsidR="007B24EA">
        <w:t xml:space="preserve"> </w:t>
      </w:r>
    </w:p>
    <w:p w:rsidR="007B24EA" w:rsidRDefault="007B24EA" w:rsidP="00FC5716">
      <w:pPr>
        <w:pStyle w:val="FootnoteText"/>
      </w:pPr>
      <w:r>
        <w:tab/>
        <w:t xml:space="preserve">Video 1 - </w:t>
      </w:r>
      <w:hyperlink r:id="rId36" w:history="1">
        <w:r w:rsidRPr="00800B38">
          <w:rPr>
            <w:rStyle w:val="Hyperlink"/>
          </w:rPr>
          <w:t>http://www.cbsnews.com/video/watch/?id=7390540n</w:t>
        </w:r>
      </w:hyperlink>
      <w:r>
        <w:t xml:space="preserve"> – CBS NEWS</w:t>
      </w:r>
    </w:p>
    <w:p w:rsidR="007B24EA" w:rsidRDefault="007B24EA" w:rsidP="00FC5716">
      <w:pPr>
        <w:pStyle w:val="FootnoteText"/>
      </w:pPr>
      <w:r>
        <w:tab/>
        <w:t xml:space="preserve">Video 2 - </w:t>
      </w:r>
      <w:hyperlink r:id="rId37" w:history="1">
        <w:r w:rsidRPr="00800B38">
          <w:rPr>
            <w:rStyle w:val="Hyperlink"/>
          </w:rPr>
          <w:t>http://www.cbsnews.com/video/watch/?id=7390542n</w:t>
        </w:r>
      </w:hyperlink>
      <w:r>
        <w:t xml:space="preserve"> – CBS NEWS</w:t>
      </w:r>
    </w:p>
    <w:p w:rsidR="007B24EA" w:rsidRDefault="007B24EA" w:rsidP="00FC5716">
      <w:pPr>
        <w:pStyle w:val="FootnoteText"/>
      </w:pPr>
    </w:p>
    <w:p w:rsidR="007B24EA" w:rsidRDefault="007B24EA" w:rsidP="0022211D">
      <w:pPr>
        <w:pStyle w:val="FootnoteText"/>
      </w:pPr>
      <w:r>
        <w:t xml:space="preserve">“Lawyers Investigating SEC Madoff Frauds Provide Help to Fellow Lawyers Eight SEC employees disciplined over failures in Madoff fraud case; none are fired”, The Washington Post by David S. </w:t>
      </w:r>
      <w:proofErr w:type="spellStart"/>
      <w:r>
        <w:t>Hilzenrath</w:t>
      </w:r>
      <w:proofErr w:type="spellEnd"/>
      <w:r>
        <w:t xml:space="preserve">  -  November 11, 2011</w:t>
      </w:r>
    </w:p>
    <w:p w:rsidR="007B24EA" w:rsidRDefault="002819E7" w:rsidP="00FC5716">
      <w:pPr>
        <w:pStyle w:val="FootnoteText"/>
      </w:pPr>
      <w:hyperlink r:id="rId38" w:history="1">
        <w:r w:rsidR="007B24EA" w:rsidRPr="00714285">
          <w:rPr>
            <w:rStyle w:val="Hyperlink"/>
          </w:rPr>
          <w:t>http://exposecorruptcourts.blogspot.com/2011/11/lawyers-investigating-sec-madoff-frauds.html</w:t>
        </w:r>
      </w:hyperlink>
      <w:r w:rsidR="007B24EA">
        <w:t xml:space="preserve"> </w:t>
      </w:r>
    </w:p>
    <w:p w:rsidR="007B24EA" w:rsidRDefault="007B24EA" w:rsidP="00FC5716">
      <w:pPr>
        <w:pStyle w:val="FootnoteText"/>
      </w:pPr>
    </w:p>
    <w:p w:rsidR="007B24EA" w:rsidRDefault="007B24EA" w:rsidP="00FC5716">
      <w:pPr>
        <w:pStyle w:val="FootnoteText"/>
      </w:pPr>
      <w:r>
        <w:t>and</w:t>
      </w:r>
    </w:p>
    <w:p w:rsidR="007B24EA" w:rsidRDefault="007B24EA" w:rsidP="00FC5716">
      <w:pPr>
        <w:pStyle w:val="FootnoteText"/>
      </w:pPr>
    </w:p>
    <w:p w:rsidR="007B24EA" w:rsidRDefault="002819E7" w:rsidP="00FC5716">
      <w:pPr>
        <w:pStyle w:val="FootnoteText"/>
      </w:pPr>
      <w:hyperlink r:id="rId39" w:history="1">
        <w:r w:rsidR="007B24EA" w:rsidRPr="00714285">
          <w:rPr>
            <w:rStyle w:val="Hyperlink"/>
          </w:rPr>
          <w:t>http://www.washingtonpost.com/business/economy/seven-sec-employees-disciplined-on-failure-to-stop-madoff-fraud/2011/11/10/gIQA3kYYCN_story.html</w:t>
        </w:r>
      </w:hyperlink>
      <w:r w:rsidR="007B24EA">
        <w:t xml:space="preserve"> </w:t>
      </w:r>
    </w:p>
    <w:p w:rsidR="007B24EA" w:rsidRDefault="007B24EA" w:rsidP="00FC5716">
      <w:pPr>
        <w:pStyle w:val="FootnoteText"/>
      </w:pPr>
    </w:p>
  </w:footnote>
  <w:footnote w:id="27">
    <w:p w:rsidR="007B24EA" w:rsidRDefault="007B24EA"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0"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w:t>
      </w:r>
      <w:proofErr w:type="gramStart"/>
      <w:r>
        <w:t>ARE DEDUCTED</w:t>
      </w:r>
      <w:proofErr w:type="gramEnd"/>
      <w:r>
        <w:t xml:space="preserve"> OUT OF EVERY REAL PAYCHECK OF THE WORKER THROUGHOUT LIFE, used to BUY GUARANTEED and FUNDED BENEFITS LATER.  Here we have Workers PURCHASING </w:t>
      </w:r>
      <w:proofErr w:type="gramStart"/>
      <w:r>
        <w:t>an</w:t>
      </w:r>
      <w:proofErr w:type="gramEnd"/>
      <w:r>
        <w:t xml:space="preserve"> Government Insurance PRODUCT via Contract, not some sort of freeloading of benefits in any gifted or undeserved manner and factually workers are legally entitled to those PAID FOR FUTURE BENEFITS.</w:t>
      </w:r>
    </w:p>
    <w:p w:rsidR="007B24EA" w:rsidRDefault="007B24EA" w:rsidP="003F4994">
      <w:pPr>
        <w:pStyle w:val="FootnoteText"/>
      </w:pPr>
    </w:p>
    <w:p w:rsidR="007B24EA" w:rsidRDefault="007B24EA"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w:t>
      </w:r>
      <w:proofErr w:type="spellStart"/>
      <w:r>
        <w:t>UnCare</w:t>
      </w:r>
      <w:proofErr w:type="spellEnd"/>
      <w:r>
        <w:t xml:space="preserve">” versus their “Entitled” platinum plated Congressional Insurance Policies.  Of course, our politicians and their families should have Platinum Plans for they earned it by bankrupting the Nation and World </w:t>
      </w:r>
      <w:proofErr w:type="gramStart"/>
      <w:r>
        <w:t>Economies?</w:t>
      </w:r>
      <w:proofErr w:type="gramEnd"/>
      <w:r>
        <w:t xml:space="preserve">   In other words, the only ones who appear to live off UNEARNED ENTITLEMENTS are those ROBBING the AMERICAN WORKERS of their HARD EARNED BENEFITS THEY PAID FOR AND ARE LEGALLY ENTITLED </w:t>
      </w:r>
      <w:proofErr w:type="gramStart"/>
      <w:r>
        <w:t>TO</w:t>
      </w:r>
      <w:proofErr w:type="gramEnd"/>
      <w:r>
        <w:t xml:space="preserve">.  </w:t>
      </w:r>
    </w:p>
    <w:p w:rsidR="007B24EA" w:rsidRDefault="007B24EA" w:rsidP="003F4994">
      <w:pPr>
        <w:pStyle w:val="FootnoteText"/>
      </w:pPr>
    </w:p>
    <w:p w:rsidR="007B24EA" w:rsidRDefault="007B24EA"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7B24EA" w:rsidRDefault="007B24EA" w:rsidP="003F4994">
      <w:pPr>
        <w:pStyle w:val="FootnoteText"/>
      </w:pPr>
    </w:p>
    <w:p w:rsidR="007B24EA" w:rsidRDefault="007B24EA"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7B24EA" w:rsidRDefault="007B24EA" w:rsidP="003F4994">
      <w:pPr>
        <w:pStyle w:val="FootnoteText"/>
      </w:pPr>
    </w:p>
    <w:p w:rsidR="007B24EA" w:rsidRDefault="007B24EA" w:rsidP="003F4994">
      <w:pPr>
        <w:pStyle w:val="FootnoteText"/>
      </w:pPr>
      <w:r>
        <w:t xml:space="preserve">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w:t>
      </w:r>
      <w:proofErr w:type="spellStart"/>
      <w:r>
        <w:t>kiped</w:t>
      </w:r>
      <w:proofErr w:type="spellEnd"/>
      <w:r>
        <w:t xml:space="preserve">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7B24EA" w:rsidRDefault="007B24EA">
      <w:pPr>
        <w:pStyle w:val="FootnoteText"/>
      </w:pPr>
    </w:p>
  </w:footnote>
  <w:footnote w:id="28">
    <w:p w:rsidR="007B24EA" w:rsidRDefault="007B24EA" w:rsidP="00B1012B">
      <w:pPr>
        <w:pStyle w:val="FootnoteText"/>
      </w:pPr>
      <w:r>
        <w:rPr>
          <w:rStyle w:val="FootnoteReference"/>
        </w:rPr>
        <w:footnoteRef/>
      </w:r>
      <w:r>
        <w:t xml:space="preserve"> “Madoff Whistleblower: Big Banks Are Ripping Off Pension Funds.” By Peter </w:t>
      </w:r>
      <w:proofErr w:type="spellStart"/>
      <w:r>
        <w:t>Gorenstein</w:t>
      </w:r>
      <w:proofErr w:type="spellEnd"/>
      <w:r>
        <w:t xml:space="preserve"> | Daily Ticker</w:t>
      </w:r>
      <w:r w:rsidRPr="007830C7">
        <w:t xml:space="preserve"> </w:t>
      </w:r>
      <w:r>
        <w:t>August 19, 2001</w:t>
      </w:r>
    </w:p>
    <w:p w:rsidR="007B24EA" w:rsidRDefault="007B24EA">
      <w:pPr>
        <w:pStyle w:val="FootnoteText"/>
      </w:pPr>
      <w:r>
        <w:t xml:space="preserve"> </w:t>
      </w:r>
      <w:hyperlink r:id="rId41" w:history="1">
        <w:r w:rsidRPr="006973B1">
          <w:rPr>
            <w:rStyle w:val="Hyperlink"/>
          </w:rPr>
          <w:t>http://finance.yahoo.com/blogs/daily-ticker/madoff-whistleblower-big-banks-ripping-off-pension-funds-152836936.html</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rsidP="00DD4BBB">
      <w:pPr>
        <w:pStyle w:val="FootnoteText"/>
      </w:pPr>
      <w:r>
        <w:t xml:space="preserve">“Governor [Andrew Cuomo] ignores crooks, targets retirees” by </w:t>
      </w:r>
      <w:r w:rsidRPr="00DD4BBB">
        <w:t>Francis A. Gentile</w:t>
      </w:r>
      <w:r>
        <w:t>, Gannet, Mar. 2, 2012</w:t>
      </w:r>
    </w:p>
    <w:p w:rsidR="007B24EA" w:rsidRDefault="002819E7" w:rsidP="00DD4BBB">
      <w:pPr>
        <w:pStyle w:val="FootnoteText"/>
      </w:pPr>
      <w:hyperlink r:id="rId42" w:history="1">
        <w:r w:rsidR="007B24EA" w:rsidRPr="00876DC8">
          <w:rPr>
            <w:rStyle w:val="Hyperlink"/>
          </w:rPr>
          <w:t>http://www.lohud.com/article/20120304/OPINION/303040049/1016/OPINION01/Gov.%20ignores%20crooks+,%20targets%20retirees</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4E67A9">
        <w:t>Will the Attorneys General Sell Out the Pension Funds?</w:t>
      </w:r>
      <w:r>
        <w:t xml:space="preserve">” by Abigail </w:t>
      </w:r>
      <w:proofErr w:type="spellStart"/>
      <w:r>
        <w:t>Caplovitz</w:t>
      </w:r>
      <w:proofErr w:type="spellEnd"/>
      <w:r>
        <w:t xml:space="preserve"> Field, </w:t>
      </w:r>
      <w:r w:rsidRPr="004E67A9">
        <w:t>TheHuffingtonPost.com, Inc.</w:t>
      </w:r>
    </w:p>
    <w:p w:rsidR="007B24EA" w:rsidRDefault="002819E7">
      <w:pPr>
        <w:pStyle w:val="FootnoteText"/>
      </w:pPr>
      <w:hyperlink r:id="rId43" w:history="1">
        <w:r w:rsidR="007B24EA" w:rsidRPr="00876DC8">
          <w:rPr>
            <w:rStyle w:val="Hyperlink"/>
          </w:rPr>
          <w:t>http://www.huffingtonpost.com/abigail-caplovitz-field</w:t>
        </w:r>
      </w:hyperlink>
      <w:r w:rsidR="007B24EA">
        <w:t xml:space="preserve"> </w:t>
      </w:r>
    </w:p>
    <w:p w:rsidR="007B24EA" w:rsidRDefault="007B24EA">
      <w:pPr>
        <w:pStyle w:val="FootnoteText"/>
      </w:pPr>
    </w:p>
  </w:footnote>
  <w:footnote w:id="29">
    <w:p w:rsidR="007B24EA" w:rsidRDefault="007B24EA"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7B24EA" w:rsidRDefault="007B24EA">
      <w:pPr>
        <w:pStyle w:val="FootnoteText"/>
      </w:pPr>
      <w:r>
        <w:t xml:space="preserve"> </w:t>
      </w:r>
      <w:hyperlink r:id="rId44" w:history="1">
        <w:r w:rsidRPr="00876DC8">
          <w:rPr>
            <w:rStyle w:val="Hyperlink"/>
          </w:rPr>
          <w:t>http://www.rollcall.com/50richest/the-50-richest-members-of-congress-112th.html</w:t>
        </w:r>
      </w:hyperlink>
    </w:p>
    <w:p w:rsidR="007B24EA" w:rsidRDefault="007B24EA">
      <w:pPr>
        <w:pStyle w:val="FootnoteText"/>
      </w:pPr>
    </w:p>
  </w:footnote>
  <w:footnote w:id="30">
    <w:p w:rsidR="007B24EA" w:rsidRDefault="007B24EA" w:rsidP="00F72F87">
      <w:pPr>
        <w:pStyle w:val="FootnoteText"/>
      </w:pPr>
      <w:r>
        <w:rPr>
          <w:rStyle w:val="FootnoteReference"/>
        </w:rPr>
        <w:footnoteRef/>
      </w:r>
      <w:r>
        <w:t xml:space="preserve"> “The Shocking, Graphic Data That Shows Exactly What Motivates the Occupy Movement</w:t>
      </w:r>
    </w:p>
    <w:p w:rsidR="007B24EA" w:rsidRDefault="007B24EA"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5" w:history="1">
        <w:r w:rsidRPr="00B47CCE">
          <w:rPr>
            <w:rStyle w:val="Hyperlink"/>
          </w:rPr>
          <w:t>http://www.alternet.org/story/152811/the_shocking%2C_graphic_data_that_shows_exactly_what_motivates_the_occupy_movement_?page=entire</w:t>
        </w:r>
      </w:hyperlink>
      <w:r>
        <w:t xml:space="preserve"> </w:t>
      </w:r>
    </w:p>
  </w:footnote>
  <w:footnote w:id="31">
    <w:p w:rsidR="007B24EA" w:rsidRDefault="007B24EA" w:rsidP="00582AE1">
      <w:pPr>
        <w:pStyle w:val="FootnoteText"/>
        <w:rPr>
          <w:highlight w:val="yellow"/>
        </w:rPr>
      </w:pPr>
    </w:p>
    <w:p w:rsidR="007B24EA" w:rsidRDefault="007B24EA"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w:t>
      </w:r>
      <w:proofErr w:type="gramStart"/>
      <w:r>
        <w:t>Committee</w:t>
      </w:r>
      <w:proofErr w:type="gramEnd"/>
      <w:r>
        <w:t xml:space="preserv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7B24EA" w:rsidRDefault="002819E7" w:rsidP="00582AE1">
      <w:pPr>
        <w:pStyle w:val="FootnoteText"/>
      </w:pPr>
      <w:hyperlink r:id="rId46" w:history="1">
        <w:r w:rsidR="007B24EA" w:rsidRPr="005B5B27">
          <w:rPr>
            <w:rStyle w:val="Hyperlink"/>
          </w:rPr>
          <w:t>http://hsgac.senate.gov/public/_files/Financial_Crisis/FinancialCrisisReport.pdf</w:t>
        </w:r>
      </w:hyperlink>
      <w:proofErr w:type="gramStart"/>
      <w:r w:rsidR="007B24EA">
        <w:t xml:space="preserve"> </w:t>
      </w:r>
      <w:proofErr w:type="gramEnd"/>
      <w:r w:rsidR="007B24EA">
        <w:t xml:space="preserve"> .</w:t>
      </w:r>
    </w:p>
    <w:p w:rsidR="007B24EA" w:rsidRDefault="007B24EA" w:rsidP="00582AE1">
      <w:pPr>
        <w:pStyle w:val="FootnoteText"/>
      </w:pPr>
    </w:p>
    <w:p w:rsidR="007B24EA" w:rsidRDefault="007B24EA" w:rsidP="00582AE1">
      <w:pPr>
        <w:pStyle w:val="FootnoteText"/>
      </w:pPr>
      <w:r>
        <w:t>This detailed stinging report alleges fraud over 200 times in 650 pages, yet still NOT A SINGLE ARREST</w:t>
      </w:r>
      <w:proofErr w:type="gramStart"/>
      <w:r>
        <w:t>???</w:t>
      </w:r>
      <w:proofErr w:type="gramEnd"/>
      <w:r>
        <w:t xml:space="preserve">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w:t>
      </w:r>
      <w:proofErr w:type="spellStart"/>
      <w:r>
        <w:t>Taibbi</w:t>
      </w:r>
      <w:proofErr w:type="spellEnd"/>
      <w:r>
        <w:t xml:space="preserve">, </w:t>
      </w:r>
      <w:r w:rsidRPr="00683487">
        <w:t xml:space="preserve">Rolling Stone; </w:t>
      </w:r>
      <w:proofErr w:type="spellStart"/>
      <w:r w:rsidRPr="00683487">
        <w:t>Jann</w:t>
      </w:r>
      <w:proofErr w:type="spellEnd"/>
      <w:r w:rsidRPr="00683487">
        <w:t xml:space="preserve"> S. </w:t>
      </w:r>
      <w:proofErr w:type="spellStart"/>
      <w:r w:rsidRPr="00683487">
        <w:t>Wenner</w:t>
      </w:r>
      <w:proofErr w:type="spellEnd"/>
      <w:r w:rsidRPr="00683487">
        <w:t xml:space="preserve">, </w:t>
      </w:r>
      <w:r>
        <w:t>E</w:t>
      </w:r>
      <w:r w:rsidRPr="00683487">
        <w:t xml:space="preserve">ditor </w:t>
      </w:r>
      <w:r>
        <w:t>and</w:t>
      </w:r>
      <w:r w:rsidRPr="00683487">
        <w:t xml:space="preserve"> </w:t>
      </w:r>
      <w:r>
        <w:t>P</w:t>
      </w:r>
      <w:r w:rsidRPr="00683487">
        <w:t>ublisher</w:t>
      </w:r>
      <w:r>
        <w:t xml:space="preserve"> August 17, 2011</w:t>
      </w:r>
    </w:p>
    <w:p w:rsidR="007B24EA" w:rsidRDefault="002819E7" w:rsidP="00582AE1">
      <w:pPr>
        <w:pStyle w:val="FootnoteText"/>
      </w:pPr>
      <w:hyperlink r:id="rId47" w:history="1">
        <w:r w:rsidR="007B24EA" w:rsidRPr="002F5459">
          <w:rPr>
            <w:rStyle w:val="Hyperlink"/>
          </w:rPr>
          <w:t>http://www.rollingstone.com/politics/news/is-the-sec-covering-up-wall-street-crimes-20110817</w:t>
        </w:r>
      </w:hyperlink>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w:t>
      </w:r>
      <w:proofErr w:type="spellStart"/>
      <w:r>
        <w:t>Orol</w:t>
      </w:r>
      <w:proofErr w:type="spellEnd"/>
      <w:r>
        <w:t>, (</w:t>
      </w:r>
      <w:proofErr w:type="spellStart"/>
      <w:r>
        <w:t>MarketWatch</w:t>
      </w:r>
      <w:proofErr w:type="spellEnd"/>
      <w:r>
        <w:t xml:space="preserve">)  </w:t>
      </w:r>
      <w:r w:rsidRPr="007830C7">
        <w:t xml:space="preserve"> </w:t>
      </w:r>
      <w:r>
        <w:t>August 18, 2011</w:t>
      </w:r>
    </w:p>
    <w:p w:rsidR="007B24EA" w:rsidRDefault="002819E7" w:rsidP="00582AE1">
      <w:pPr>
        <w:pStyle w:val="FootnoteText"/>
      </w:pPr>
      <w:hyperlink r:id="rId48" w:history="1">
        <w:r w:rsidR="007B24EA" w:rsidRPr="006973B1">
          <w:rPr>
            <w:rStyle w:val="Hyperlink"/>
          </w:rPr>
          <w:t>http://www.marketwatch.com/story/sec-may-have-destroyed-documents-senator-says-2011-08-17</w:t>
        </w:r>
      </w:hyperlink>
    </w:p>
    <w:p w:rsidR="007B24EA" w:rsidRDefault="007B24EA" w:rsidP="00582AE1">
      <w:pPr>
        <w:pStyle w:val="FootnoteText"/>
      </w:pPr>
    </w:p>
    <w:p w:rsidR="007B24EA" w:rsidRDefault="007B24EA"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w:t>
      </w:r>
      <w:proofErr w:type="spellStart"/>
      <w:r>
        <w:t>Taibbi</w:t>
      </w:r>
      <w:proofErr w:type="spellEnd"/>
      <w:r>
        <w:t xml:space="preserve">, </w:t>
      </w:r>
      <w:r w:rsidRPr="00683487">
        <w:t xml:space="preserve">Rolling Stone; </w:t>
      </w:r>
      <w:proofErr w:type="spellStart"/>
      <w:r w:rsidRPr="00683487">
        <w:t>Jann</w:t>
      </w:r>
      <w:proofErr w:type="spellEnd"/>
      <w:r w:rsidRPr="00683487">
        <w:t xml:space="preserve"> S. </w:t>
      </w:r>
      <w:proofErr w:type="spellStart"/>
      <w:r w:rsidRPr="00683487">
        <w:t>Wenner</w:t>
      </w:r>
      <w:proofErr w:type="spellEnd"/>
      <w:r w:rsidRPr="00683487">
        <w:t xml:space="preserve">, </w:t>
      </w:r>
      <w:r>
        <w:t>E</w:t>
      </w:r>
      <w:r w:rsidRPr="00683487">
        <w:t xml:space="preserve">ditor </w:t>
      </w:r>
      <w:r>
        <w:t>and</w:t>
      </w:r>
      <w:r w:rsidRPr="00683487">
        <w:t xml:space="preserve"> </w:t>
      </w:r>
      <w:r>
        <w:t>P</w:t>
      </w:r>
      <w:r w:rsidRPr="00683487">
        <w:t>ublisher</w:t>
      </w:r>
    </w:p>
    <w:p w:rsidR="007B24EA" w:rsidRDefault="002819E7" w:rsidP="00582AE1">
      <w:pPr>
        <w:pStyle w:val="FootnoteText"/>
      </w:pPr>
      <w:hyperlink r:id="rId49" w:history="1">
        <w:r w:rsidR="007B24EA" w:rsidRPr="006973B1">
          <w:rPr>
            <w:rStyle w:val="Hyperlink"/>
          </w:rPr>
          <w:t>http://www.rollingstone.com/politics/news/why-isnt-wall-street-in-jail-20110216</w:t>
        </w:r>
      </w:hyperlink>
    </w:p>
    <w:p w:rsidR="007B24EA" w:rsidRDefault="007B24EA" w:rsidP="00582AE1">
      <w:pPr>
        <w:pStyle w:val="FootnoteText"/>
      </w:pPr>
    </w:p>
    <w:p w:rsidR="007B24EA" w:rsidRDefault="007B24EA" w:rsidP="00582AE1">
      <w:pPr>
        <w:pStyle w:val="FootnoteText"/>
      </w:pPr>
      <w:r>
        <w:t>and</w:t>
      </w:r>
    </w:p>
    <w:p w:rsidR="007B24EA" w:rsidRDefault="007B24EA" w:rsidP="00B26949">
      <w:pPr>
        <w:pStyle w:val="FootnoteText"/>
      </w:pPr>
    </w:p>
    <w:p w:rsidR="007B24EA" w:rsidRDefault="007B24EA"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w:t>
      </w:r>
      <w:proofErr w:type="spellStart"/>
      <w:r>
        <w:t>Alternet</w:t>
      </w:r>
      <w:proofErr w:type="spellEnd"/>
      <w:r>
        <w:t xml:space="preserve">, February 4, 2012  </w:t>
      </w:r>
    </w:p>
    <w:p w:rsidR="007B24EA" w:rsidRDefault="002819E7" w:rsidP="00582AE1">
      <w:pPr>
        <w:pStyle w:val="FootnoteText"/>
      </w:pPr>
      <w:hyperlink r:id="rId50" w:history="1">
        <w:r w:rsidR="007B24EA" w:rsidRPr="005C67AA">
          <w:rPr>
            <w:rStyle w:val="Hyperlink"/>
          </w:rPr>
          <w:t>http://www.alternet.org/economy/153997/why_do_dangerous_financial_criminals_roam_free</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40030A">
      <w:pPr>
        <w:pStyle w:val="FootnoteText"/>
      </w:pPr>
      <w:r>
        <w:t xml:space="preserve">“William Black: Why Nobody Went to Jail During the Credit Crisis --- The FBI is no longer chasing white collar criminals” by </w:t>
      </w:r>
      <w:r w:rsidRPr="0040030A">
        <w:t xml:space="preserve">James J </w:t>
      </w:r>
      <w:proofErr w:type="spellStart"/>
      <w:r w:rsidRPr="0040030A">
        <w:t>Puplava</w:t>
      </w:r>
      <w:proofErr w:type="spellEnd"/>
      <w:r w:rsidRPr="0040030A">
        <w:t xml:space="preserve"> </w:t>
      </w:r>
      <w:proofErr w:type="spellStart"/>
      <w:r w:rsidRPr="0040030A">
        <w:t>CFP</w:t>
      </w:r>
      <w:proofErr w:type="spellEnd"/>
      <w:r w:rsidRPr="0040030A">
        <w:t xml:space="preserve"> with William K Black PhD</w:t>
      </w:r>
      <w:r>
        <w:t xml:space="preserve"> at </w:t>
      </w:r>
      <w:r w:rsidRPr="0040030A">
        <w:t>Financial Sense®</w:t>
      </w:r>
    </w:p>
    <w:p w:rsidR="007B24EA" w:rsidRDefault="002819E7" w:rsidP="00582AE1">
      <w:pPr>
        <w:pStyle w:val="FootnoteText"/>
      </w:pPr>
      <w:hyperlink r:id="rId51" w:anchor=".Toz2nH9u1OU.email" w:history="1">
        <w:r w:rsidR="007B24EA" w:rsidRPr="00F335BC">
          <w:rPr>
            <w:rStyle w:val="Hyperlink"/>
          </w:rPr>
          <w:t>http://www.financialsense.com/financial-sense-newshour/guest-expert/2011/09/14/william-k-black-phd/why-nobody-went-to-jail-during-the-credit-crisis#.Toz2nH9u1OU.email</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280DE6">
      <w:pPr>
        <w:pStyle w:val="FootnoteText"/>
      </w:pPr>
      <w:r>
        <w:t xml:space="preserve">“If Mortgage Fraud Was Rampant, Why </w:t>
      </w:r>
      <w:proofErr w:type="gramStart"/>
      <w:r>
        <w:t>Aren't</w:t>
      </w:r>
      <w:proofErr w:type="gramEnd"/>
      <w:r>
        <w:t xml:space="preserve"> [there] Criminal Charges?” By Matt Egan, Published May 06, 2011, </w:t>
      </w:r>
      <w:proofErr w:type="spellStart"/>
      <w:r>
        <w:t>FOXBusiness</w:t>
      </w:r>
      <w:proofErr w:type="spellEnd"/>
    </w:p>
    <w:p w:rsidR="007B24EA" w:rsidRDefault="002819E7" w:rsidP="00582AE1">
      <w:pPr>
        <w:pStyle w:val="FootnoteText"/>
      </w:pPr>
      <w:hyperlink r:id="rId52" w:history="1">
        <w:r w:rsidR="007B24EA" w:rsidRPr="00C66822">
          <w:rPr>
            <w:rStyle w:val="Hyperlink"/>
          </w:rPr>
          <w:t>http://www.foxbusiness.com/industries/2011/05/05/fraud-claims-grow-feds-forgo-criminal-charges/?cmpid=cmty_email_Gigya_If_Mortgage_Fraud_Was_Rampant%2C_Why_Aren't_Criminal_Charges%3F</w:t>
        </w:r>
      </w:hyperlink>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582AE1">
      <w:pPr>
        <w:pStyle w:val="FootnoteText"/>
      </w:pPr>
      <w:r>
        <w:t>“</w:t>
      </w:r>
      <w:r w:rsidRPr="009975AC">
        <w:t>WW3 is on as Wall St. banks plunder economy.</w:t>
      </w:r>
      <w:r>
        <w:t>”</w:t>
      </w:r>
      <w:r w:rsidRPr="009975AC">
        <w:t xml:space="preserve"> </w:t>
      </w:r>
      <w:r>
        <w:t xml:space="preserve"> Max Keiser, YOUTUBE (or aptly </w:t>
      </w:r>
      <w:proofErr w:type="spellStart"/>
      <w:r>
        <w:t>ELIOTUBE</w:t>
      </w:r>
      <w:proofErr w:type="spellEnd"/>
      <w:r>
        <w:t>)</w:t>
      </w:r>
    </w:p>
    <w:p w:rsidR="007B24EA" w:rsidRDefault="002819E7" w:rsidP="00582AE1">
      <w:pPr>
        <w:pStyle w:val="FootnoteText"/>
      </w:pPr>
      <w:hyperlink r:id="rId53" w:history="1">
        <w:r w:rsidR="007B24EA" w:rsidRPr="00247C4C">
          <w:rPr>
            <w:rStyle w:val="Hyperlink"/>
          </w:rPr>
          <w:t>http://www.youtube.com/watch?v=tZindTx0YDA&amp;feature=player_embedded</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582AE1">
      <w:pPr>
        <w:pStyle w:val="FootnoteText"/>
      </w:pPr>
      <w:r>
        <w:t>“Obama: Banks broke no laws broken…More shameless than Bush” by Max Keiser</w:t>
      </w:r>
    </w:p>
    <w:p w:rsidR="007B24EA" w:rsidRDefault="002819E7" w:rsidP="00582AE1">
      <w:pPr>
        <w:pStyle w:val="FootnoteText"/>
      </w:pPr>
      <w:hyperlink r:id="rId54" w:history="1">
        <w:r w:rsidR="007B24EA" w:rsidRPr="00355836">
          <w:rPr>
            <w:rStyle w:val="Hyperlink"/>
          </w:rPr>
          <w:t>http://www.realecontv.com/videos/government-corruption/obama-banks-broke-no-laws-broken.html</w:t>
        </w:r>
      </w:hyperlink>
      <w:r w:rsidR="007B24EA">
        <w:t xml:space="preserve"> </w:t>
      </w:r>
    </w:p>
    <w:p w:rsidR="007B24EA" w:rsidRDefault="007B24EA" w:rsidP="00582AE1">
      <w:pPr>
        <w:pStyle w:val="FootnoteText"/>
      </w:pPr>
      <w:r>
        <w:t>and</w:t>
      </w:r>
    </w:p>
    <w:p w:rsidR="007B24EA" w:rsidRDefault="002819E7" w:rsidP="00582AE1">
      <w:pPr>
        <w:pStyle w:val="FootnoteText"/>
      </w:pPr>
      <w:hyperlink r:id="rId55" w:history="1">
        <w:r w:rsidR="007B24EA" w:rsidRPr="00355836">
          <w:rPr>
            <w:rStyle w:val="Hyperlink"/>
          </w:rPr>
          <w:t>http://www.youtube.com/watch?v=ks-sc4LYqck&amp;feature=player_embedded</w:t>
        </w:r>
      </w:hyperlink>
      <w:r w:rsidR="007B24EA">
        <w:t xml:space="preserve"> </w:t>
      </w:r>
    </w:p>
    <w:p w:rsidR="007B24EA" w:rsidRDefault="007B24EA" w:rsidP="00582AE1">
      <w:pPr>
        <w:pStyle w:val="FootnoteText"/>
      </w:pPr>
      <w:r>
        <w:t xml:space="preserve">[Obama tries to Cover-Up for Economic Terrorism committed by his Republican Wall Street backers, keep in mind he has raised more money for the 2012 election from Republican Wall </w:t>
      </w:r>
      <w:proofErr w:type="spellStart"/>
      <w:r>
        <w:t>Streeters</w:t>
      </w:r>
      <w:proofErr w:type="spellEnd"/>
      <w:r>
        <w:t xml:space="preserve"> than all of the Republican Candidates in toto] see, </w:t>
      </w:r>
    </w:p>
    <w:p w:rsidR="007B24EA" w:rsidRDefault="007B24EA" w:rsidP="00DD7925">
      <w:pPr>
        <w:pStyle w:val="FootnoteText"/>
      </w:pPr>
    </w:p>
    <w:p w:rsidR="007B24EA" w:rsidRDefault="007B24EA" w:rsidP="00DD7925">
      <w:pPr>
        <w:pStyle w:val="FootnoteText"/>
      </w:pPr>
      <w:r>
        <w:t xml:space="preserve">“Wall Street Still Gives More Cash to Obama </w:t>
      </w:r>
      <w:proofErr w:type="gramStart"/>
      <w:r>
        <w:t>Than</w:t>
      </w:r>
      <w:proofErr w:type="gramEnd"/>
      <w:r>
        <w:t xml:space="preserve"> to Republicans” by </w:t>
      </w:r>
      <w:r w:rsidRPr="00DD7925">
        <w:t>Noreen Malone</w:t>
      </w:r>
      <w:r>
        <w:t xml:space="preserve">, </w:t>
      </w:r>
      <w:r w:rsidRPr="00DD7925">
        <w:t>New York Media LLC.</w:t>
      </w:r>
      <w:r>
        <w:t xml:space="preserve"> October 20, 2011</w:t>
      </w:r>
    </w:p>
    <w:p w:rsidR="007B24EA" w:rsidRDefault="002819E7" w:rsidP="00582AE1">
      <w:pPr>
        <w:pStyle w:val="FootnoteText"/>
      </w:pPr>
      <w:hyperlink r:id="rId56" w:history="1">
        <w:r w:rsidR="007B24EA" w:rsidRPr="00355836">
          <w:rPr>
            <w:rStyle w:val="Hyperlink"/>
          </w:rPr>
          <w:t>http://nymag.com/daily/intel/2011/10/wall_street_still_gives_more_c.html</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582AE1">
      <w:pPr>
        <w:pStyle w:val="FootnoteText"/>
      </w:pPr>
      <w:r>
        <w:t>“</w:t>
      </w:r>
      <w:r w:rsidRPr="00B55A68">
        <w:t>Meltdown - The men who crashed the world</w:t>
      </w:r>
      <w:r>
        <w:t>” Part 1-4</w:t>
      </w:r>
    </w:p>
    <w:p w:rsidR="007B24EA" w:rsidRDefault="002819E7" w:rsidP="00582AE1">
      <w:pPr>
        <w:pStyle w:val="FootnoteText"/>
      </w:pPr>
      <w:hyperlink r:id="rId57" w:history="1">
        <w:r w:rsidR="007B24EA" w:rsidRPr="00C01024">
          <w:rPr>
            <w:rStyle w:val="Hyperlink"/>
          </w:rPr>
          <w:t>http://www.youtube.com/watch?v=6zZ_JfROhOE&amp;feature=player_embedded</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2376D3">
      <w:pPr>
        <w:pStyle w:val="FootnoteText"/>
      </w:pPr>
    </w:p>
    <w:p w:rsidR="007B24EA" w:rsidRDefault="007B24EA" w:rsidP="002376D3">
      <w:pPr>
        <w:pStyle w:val="FootnoteText"/>
      </w:pPr>
      <w:r>
        <w:t xml:space="preserve">“The Failure to Prosecute Bank Crimes Creates a Disease at the Heart of Our Politics” By: David </w:t>
      </w:r>
      <w:proofErr w:type="spellStart"/>
      <w:r>
        <w:t>Dayen</w:t>
      </w:r>
      <w:proofErr w:type="spellEnd"/>
      <w:r>
        <w:t xml:space="preserve">, </w:t>
      </w:r>
      <w:proofErr w:type="spellStart"/>
      <w:r w:rsidRPr="002376D3">
        <w:t>Firedoglake</w:t>
      </w:r>
      <w:proofErr w:type="spellEnd"/>
      <w:r>
        <w:t>, Monday February 6, 2012</w:t>
      </w:r>
    </w:p>
    <w:p w:rsidR="007B24EA" w:rsidRDefault="002819E7" w:rsidP="00582AE1">
      <w:pPr>
        <w:pStyle w:val="FootnoteText"/>
      </w:pPr>
      <w:hyperlink r:id="rId58" w:history="1">
        <w:r w:rsidR="007B24EA" w:rsidRPr="00CA3417">
          <w:rPr>
            <w:rStyle w:val="Hyperlink"/>
          </w:rPr>
          <w:t>http://news.firedoglake.com/2012/02/06/the-failure-to-prosecute-bank-crimes-creates-a-disease-at-the-heart-of-our-politics</w:t>
        </w:r>
      </w:hyperlink>
      <w:r w:rsidR="007B24EA">
        <w:t xml:space="preserve"> </w:t>
      </w:r>
    </w:p>
    <w:p w:rsidR="007B24EA" w:rsidRDefault="007B24EA" w:rsidP="00582AE1">
      <w:pPr>
        <w:pStyle w:val="FootnoteText"/>
      </w:pPr>
    </w:p>
    <w:p w:rsidR="007B24EA" w:rsidRDefault="007B24EA" w:rsidP="007830C7">
      <w:pPr>
        <w:pStyle w:val="FootnoteText"/>
        <w:tabs>
          <w:tab w:val="left" w:pos="4905"/>
        </w:tabs>
      </w:pPr>
      <w:r>
        <w:t xml:space="preserve">“Deficiencies Found in Oversight of Seized Assets, U.S. Says” By Seth Stern - Sep 13, 2011, </w:t>
      </w:r>
      <w:r w:rsidRPr="007830C7">
        <w:t>BLOOMBERG L.P.</w:t>
      </w:r>
    </w:p>
    <w:p w:rsidR="007B24EA" w:rsidRDefault="002819E7" w:rsidP="007830C7">
      <w:pPr>
        <w:pStyle w:val="FootnoteText"/>
        <w:tabs>
          <w:tab w:val="left" w:pos="4905"/>
        </w:tabs>
      </w:pPr>
      <w:hyperlink r:id="rId59" w:history="1">
        <w:r w:rsidR="007B24EA" w:rsidRPr="00B52D3C">
          <w:rPr>
            <w:rStyle w:val="Hyperlink"/>
          </w:rPr>
          <w:t>http://www.bloomberg.com/news/2011-09-13/deficiencies-found-in-oversight-of-seized-assets-u-s-says.html</w:t>
        </w:r>
      </w:hyperlink>
    </w:p>
  </w:footnote>
  <w:footnote w:id="32">
    <w:p w:rsidR="007B24EA" w:rsidRDefault="007B24EA" w:rsidP="00F84388">
      <w:pPr>
        <w:pStyle w:val="FootnoteText"/>
      </w:pPr>
    </w:p>
    <w:p w:rsidR="007B24EA" w:rsidRDefault="007B24EA"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w:t>
      </w:r>
      <w:proofErr w:type="spellStart"/>
      <w:r>
        <w:t>PressTV</w:t>
      </w:r>
      <w:proofErr w:type="spellEnd"/>
    </w:p>
    <w:p w:rsidR="007B24EA" w:rsidRDefault="002819E7" w:rsidP="00F84388">
      <w:pPr>
        <w:pStyle w:val="FootnoteText"/>
      </w:pPr>
      <w:hyperlink r:id="rId60" w:history="1">
        <w:r w:rsidR="007B24EA" w:rsidRPr="00EF3C6B">
          <w:rPr>
            <w:rStyle w:val="Hyperlink"/>
          </w:rPr>
          <w:t>http://www.presstv.ir/detail/211590.html</w:t>
        </w:r>
      </w:hyperlink>
      <w:r w:rsidR="007B24EA">
        <w:t xml:space="preserve"> </w:t>
      </w:r>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w:t>
      </w:r>
      <w:proofErr w:type="spellStart"/>
      <w:r w:rsidRPr="00002450">
        <w:t>TheYoungTurks</w:t>
      </w:r>
      <w:proofErr w:type="spellEnd"/>
      <w:r>
        <w:t xml:space="preserve"> (</w:t>
      </w:r>
      <w:r w:rsidRPr="00B93352">
        <w:t xml:space="preserve">Ana </w:t>
      </w:r>
      <w:proofErr w:type="spellStart"/>
      <w:r w:rsidRPr="00B93352">
        <w:t>Kasparian</w:t>
      </w:r>
      <w:proofErr w:type="spellEnd"/>
      <w:r w:rsidRPr="00B93352">
        <w:t xml:space="preserve"> and </w:t>
      </w:r>
      <w:proofErr w:type="spellStart"/>
      <w:r w:rsidRPr="00B93352">
        <w:t>Cenk</w:t>
      </w:r>
      <w:proofErr w:type="spellEnd"/>
      <w:r w:rsidRPr="00B93352">
        <w:t xml:space="preserve"> Uygur</w:t>
      </w:r>
      <w:r>
        <w:t>)</w:t>
      </w:r>
    </w:p>
    <w:p w:rsidR="007B24EA" w:rsidRDefault="002819E7" w:rsidP="00002450">
      <w:pPr>
        <w:pStyle w:val="FootnoteText"/>
      </w:pPr>
      <w:hyperlink r:id="rId61" w:history="1">
        <w:r w:rsidR="007B24EA" w:rsidRPr="005553E0">
          <w:rPr>
            <w:rStyle w:val="Hyperlink"/>
          </w:rPr>
          <w:t>http://www.youtube.com/watch?v=Q6XZVgSLLh0&amp;feature=player_embedded</w:t>
        </w:r>
      </w:hyperlink>
    </w:p>
    <w:p w:rsidR="007B24EA" w:rsidRDefault="007B24EA" w:rsidP="00002450">
      <w:pPr>
        <w:pStyle w:val="FootnoteText"/>
      </w:pPr>
    </w:p>
    <w:p w:rsidR="007B24EA" w:rsidRDefault="007B24EA" w:rsidP="00002450">
      <w:pPr>
        <w:pStyle w:val="FootnoteText"/>
      </w:pPr>
      <w:r>
        <w:t>and</w:t>
      </w:r>
    </w:p>
    <w:p w:rsidR="007B24EA" w:rsidRDefault="007B24EA" w:rsidP="00002450">
      <w:pPr>
        <w:pStyle w:val="FootnoteText"/>
      </w:pPr>
    </w:p>
    <w:p w:rsidR="007B24EA" w:rsidRDefault="007B24EA" w:rsidP="00002450">
      <w:pPr>
        <w:pStyle w:val="FootnoteText"/>
      </w:pPr>
      <w:r>
        <w:t xml:space="preserve">“Did the Supreme Court Just Gut Habeas Rights?” by Adam </w:t>
      </w:r>
      <w:proofErr w:type="spellStart"/>
      <w:r>
        <w:t>Serwer</w:t>
      </w:r>
      <w:proofErr w:type="spellEnd"/>
      <w:r>
        <w:t xml:space="preserve"> @ </w:t>
      </w:r>
      <w:r w:rsidRPr="00002450">
        <w:t>Mother Jones</w:t>
      </w:r>
      <w:r>
        <w:t>, Mon Jun. 11, 2012 10:30 AM PDT</w:t>
      </w:r>
    </w:p>
    <w:p w:rsidR="007B24EA" w:rsidRDefault="002819E7" w:rsidP="00002450">
      <w:pPr>
        <w:pStyle w:val="FootnoteText"/>
      </w:pPr>
      <w:hyperlink r:id="rId62" w:history="1">
        <w:r w:rsidR="007B24EA" w:rsidRPr="005553E0">
          <w:rPr>
            <w:rStyle w:val="Hyperlink"/>
          </w:rPr>
          <w:t>http://www.motherjones.com/mojo/2012/06/did-supreme-court-just-gut-habeas</w:t>
        </w:r>
      </w:hyperlink>
    </w:p>
    <w:p w:rsidR="007B24EA" w:rsidRDefault="007B24EA" w:rsidP="00002450">
      <w:pPr>
        <w:pStyle w:val="FootnoteText"/>
      </w:pPr>
    </w:p>
    <w:p w:rsidR="007B24EA" w:rsidRDefault="007B24EA" w:rsidP="00002450">
      <w:pPr>
        <w:pStyle w:val="FootnoteText"/>
      </w:pPr>
      <w:r>
        <w:t>and</w:t>
      </w:r>
    </w:p>
    <w:p w:rsidR="007B24EA" w:rsidRDefault="007B24EA" w:rsidP="00002450">
      <w:pPr>
        <w:pStyle w:val="FootnoteText"/>
      </w:pPr>
    </w:p>
    <w:p w:rsidR="007B24EA" w:rsidRDefault="007B24EA"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7B24EA" w:rsidRDefault="002819E7" w:rsidP="00F84388">
      <w:pPr>
        <w:pStyle w:val="FootnoteText"/>
      </w:pPr>
      <w:hyperlink r:id="rId63" w:history="1">
        <w:r w:rsidR="007B24EA" w:rsidRPr="005B5B27">
          <w:rPr>
            <w:rStyle w:val="Hyperlink"/>
          </w:rPr>
          <w:t>http://lawyerwatch.wordpress.com/2011/07/12/the-torture-memos-just-following-orders-just-following-advice/</w:t>
        </w:r>
      </w:hyperlink>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7B24EA" w:rsidRDefault="002819E7" w:rsidP="00F84388">
      <w:pPr>
        <w:pStyle w:val="FootnoteText"/>
      </w:pPr>
      <w:hyperlink r:id="rId64" w:history="1">
        <w:r w:rsidR="007B24EA" w:rsidRPr="00B33F9C">
          <w:rPr>
            <w:rStyle w:val="Hyperlink"/>
          </w:rPr>
          <w:t>http://www.hrw.org/en/news/2011/07/11/united-states-investigate-bush-other-top-officials-torture</w:t>
        </w:r>
      </w:hyperlink>
      <w:r w:rsidR="007B24EA">
        <w:t xml:space="preserve"> </w:t>
      </w:r>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F84388">
      <w:pPr>
        <w:pStyle w:val="FootnoteText"/>
      </w:pPr>
      <w:r>
        <w:t xml:space="preserve">“John F. Kennedy 2 - </w:t>
      </w:r>
      <w:r w:rsidRPr="00C174A8">
        <w:t>The George H. W. Bush Connection-Full Length Documentary</w:t>
      </w:r>
      <w:r>
        <w:t xml:space="preserve"> </w:t>
      </w:r>
      <w:r w:rsidRPr="00C174A8">
        <w:t xml:space="preserve">- The sequel to Oliver Stone's JFK, you won't see in the cinema. </w:t>
      </w:r>
      <w:proofErr w:type="gramStart"/>
      <w:r w:rsidRPr="00C174A8">
        <w:t xml:space="preserve">A thoroughly documented criminal indictment establishing beyond a reasonable doubt the guilt of George </w:t>
      </w:r>
      <w:proofErr w:type="spellStart"/>
      <w:r w:rsidRPr="00C174A8">
        <w:t>H.W.</w:t>
      </w:r>
      <w:proofErr w:type="spellEnd"/>
      <w:r w:rsidRPr="00C174A8">
        <w:t xml:space="preserve"> Bush as a supervisor in the conspiracy to assassinate John Kennedy.</w:t>
      </w:r>
      <w:r>
        <w:t>”</w:t>
      </w:r>
      <w:proofErr w:type="gramEnd"/>
    </w:p>
    <w:p w:rsidR="007B24EA" w:rsidRDefault="002819E7" w:rsidP="00F84388">
      <w:pPr>
        <w:pStyle w:val="FootnoteText"/>
      </w:pPr>
      <w:hyperlink r:id="rId65" w:history="1">
        <w:r w:rsidR="007B24EA" w:rsidRPr="006973B1">
          <w:rPr>
            <w:rStyle w:val="Hyperlink"/>
          </w:rPr>
          <w:t>http://www.youtube.com/watch?v=DAQ5mFkrlDs&amp;feature=autoshare</w:t>
        </w:r>
      </w:hyperlink>
    </w:p>
    <w:p w:rsidR="007B24EA" w:rsidRDefault="007B24EA" w:rsidP="00F84388">
      <w:pPr>
        <w:pStyle w:val="FootnoteText"/>
      </w:pPr>
    </w:p>
    <w:p w:rsidR="007B24EA" w:rsidRDefault="007B24EA" w:rsidP="00F84388">
      <w:pPr>
        <w:pStyle w:val="FootnoteText"/>
      </w:pPr>
      <w:r>
        <w:t xml:space="preserve">and </w:t>
      </w:r>
    </w:p>
    <w:p w:rsidR="007B24EA" w:rsidRDefault="007B24EA" w:rsidP="00F84388">
      <w:pPr>
        <w:pStyle w:val="FootnoteText"/>
      </w:pPr>
    </w:p>
    <w:p w:rsidR="007B24EA" w:rsidRDefault="007B24EA" w:rsidP="00F84388">
      <w:pPr>
        <w:pStyle w:val="FootnoteText"/>
      </w:pPr>
      <w:r>
        <w:t>“Bush Family</w:t>
      </w:r>
      <w:r w:rsidRPr="00B11C6B">
        <w:t>, C.I.A</w:t>
      </w:r>
      <w:r>
        <w:t>.</w:t>
      </w:r>
      <w:r w:rsidRPr="00B11C6B">
        <w:t>, Nazi Connection</w:t>
      </w:r>
      <w:r>
        <w:t xml:space="preserve">” </w:t>
      </w:r>
      <w:r w:rsidRPr="00AD2A46">
        <w:t xml:space="preserve"> </w:t>
      </w:r>
      <w:r>
        <w:t>October 28, 2007 -</w:t>
      </w:r>
    </w:p>
    <w:p w:rsidR="007B24EA" w:rsidRDefault="002819E7" w:rsidP="00F84388">
      <w:pPr>
        <w:pStyle w:val="FootnoteText"/>
      </w:pPr>
      <w:hyperlink r:id="rId66" w:history="1">
        <w:r w:rsidR="007B24EA" w:rsidRPr="00000271">
          <w:rPr>
            <w:rStyle w:val="Hyperlink"/>
          </w:rPr>
          <w:t>http://www.myspace.com/270351075/blog/323241558</w:t>
        </w:r>
      </w:hyperlink>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AD2A46">
      <w:pPr>
        <w:pStyle w:val="FootnoteText"/>
      </w:pPr>
      <w:r w:rsidRPr="00B11C6B">
        <w:t xml:space="preserve">In 1939, Harriman and Prescott hired the Dulles brothers </w:t>
      </w:r>
      <w:r>
        <w:t>[</w:t>
      </w:r>
      <w:r w:rsidRPr="00AE3C62">
        <w:t>law firm of Sullivan &amp; Cromwell</w:t>
      </w:r>
      <w:r>
        <w:t xml:space="preserve"> - </w:t>
      </w:r>
      <w:hyperlink r:id="rId67" w:history="1">
        <w:r w:rsidRPr="00000271">
          <w:rPr>
            <w:rStyle w:val="Hyperlink"/>
          </w:rPr>
          <w:t>http://www.enter.net/~torve/trogholm/secret/rightroots/dulles.html</w:t>
        </w:r>
      </w:hyperlink>
      <w:r>
        <w:t xml:space="preserve"> ] </w:t>
      </w:r>
      <w:r w:rsidRPr="00B11C6B">
        <w:t xml:space="preserve">to hide Nazi involvement with </w:t>
      </w:r>
      <w:proofErr w:type="spellStart"/>
      <w:r w:rsidRPr="00B11C6B">
        <w:t>U.B.C.</w:t>
      </w:r>
      <w:proofErr w:type="spellEnd"/>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w:t>
      </w:r>
      <w:proofErr w:type="gramStart"/>
      <w:r w:rsidRPr="00B11C6B">
        <w:t>But</w:t>
      </w:r>
      <w:proofErr w:type="gramEnd"/>
      <w:r w:rsidRPr="00B11C6B">
        <w:t xml:space="preserve"> it didn't work and </w:t>
      </w:r>
      <w:proofErr w:type="spellStart"/>
      <w:r w:rsidRPr="00B11C6B">
        <w:t>U.B.C.</w:t>
      </w:r>
      <w:proofErr w:type="spellEnd"/>
      <w:r w:rsidRPr="00B11C6B">
        <w:t xml:space="preserve">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t>
      </w:r>
      <w:proofErr w:type="gramStart"/>
      <w:r w:rsidRPr="00B11C6B">
        <w:t>was also forced</w:t>
      </w:r>
      <w:proofErr w:type="gramEnd"/>
      <w:r w:rsidRPr="00B11C6B">
        <w:t xml:space="preserve">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w:t>
      </w:r>
      <w:proofErr w:type="spellStart"/>
      <w:r>
        <w:rPr>
          <w:b/>
          <w:sz w:val="28"/>
          <w:szCs w:val="28"/>
          <w:u w:val="single"/>
        </w:rPr>
        <w:t>GrandNaziFather</w:t>
      </w:r>
      <w:proofErr w:type="spellEnd"/>
      <w:r>
        <w:rPr>
          <w:b/>
          <w:sz w:val="28"/>
          <w:szCs w:val="28"/>
          <w:u w:val="single"/>
        </w:rPr>
        <w:t xml:space="preserve"> to George W. (</w:t>
      </w:r>
      <w:proofErr w:type="spellStart"/>
      <w:r>
        <w:rPr>
          <w:b/>
          <w:sz w:val="28"/>
          <w:szCs w:val="28"/>
          <w:u w:val="single"/>
        </w:rPr>
        <w:t>WarCriminal</w:t>
      </w:r>
      <w:proofErr w:type="spellEnd"/>
      <w:r>
        <w:rPr>
          <w:b/>
          <w:sz w:val="28"/>
          <w:szCs w:val="28"/>
          <w:u w:val="single"/>
        </w:rPr>
        <w:t>) Bush]</w:t>
      </w:r>
      <w:r w:rsidRPr="00B11C6B">
        <w:rPr>
          <w:b/>
          <w:sz w:val="28"/>
          <w:szCs w:val="28"/>
          <w:u w:val="single"/>
        </w:rPr>
        <w:t xml:space="preserve">, "That's right </w:t>
      </w:r>
      <w:proofErr w:type="spellStart"/>
      <w:r w:rsidRPr="00B11C6B">
        <w:rPr>
          <w:b/>
          <w:sz w:val="28"/>
          <w:szCs w:val="28"/>
          <w:u w:val="single"/>
        </w:rPr>
        <w:t>your</w:t>
      </w:r>
      <w:proofErr w:type="spellEnd"/>
      <w:r w:rsidRPr="00B11C6B">
        <w:rPr>
          <w:b/>
          <w:sz w:val="28"/>
          <w:szCs w:val="28"/>
          <w:u w:val="single"/>
        </w:rPr>
        <w:t xml:space="preserve"> a Nazi,</w:t>
      </w:r>
      <w:r>
        <w:rPr>
          <w:b/>
          <w:sz w:val="28"/>
          <w:szCs w:val="28"/>
          <w:u w:val="single"/>
        </w:rPr>
        <w:t xml:space="preserve"> </w:t>
      </w:r>
      <w:r w:rsidRPr="00B11C6B">
        <w:rPr>
          <w:b/>
          <w:sz w:val="28"/>
          <w:szCs w:val="28"/>
          <w:u w:val="single"/>
        </w:rPr>
        <w:t>and you run a Nazi Bank."</w:t>
      </w:r>
      <w:r w:rsidRPr="00B11C6B">
        <w:t xml:space="preserve"> Prescott </w:t>
      </w:r>
      <w:proofErr w:type="gramStart"/>
      <w:r w:rsidRPr="00B11C6B">
        <w:t>was denied</w:t>
      </w:r>
      <w:proofErr w:type="gramEnd"/>
      <w:r>
        <w:t xml:space="preserve"> request to keep the bank</w:t>
      </w:r>
      <w:r w:rsidRPr="00B11C6B">
        <w:t xml:space="preserve"> and </w:t>
      </w:r>
      <w:r>
        <w:t>the</w:t>
      </w:r>
      <w:r w:rsidRPr="00B11C6B">
        <w:t xml:space="preserve"> bank</w:t>
      </w:r>
      <w:r>
        <w:t xml:space="preserve"> was seized</w:t>
      </w:r>
      <w:r w:rsidRPr="00B11C6B">
        <w:t xml:space="preserve">. </w:t>
      </w:r>
      <w:proofErr w:type="gramStart"/>
      <w:r w:rsidRPr="00B11C6B">
        <w:t>There were many</w:t>
      </w:r>
      <w:r>
        <w:t xml:space="preserve"> other American &amp; British Elite </w:t>
      </w:r>
      <w:r w:rsidRPr="00B11C6B">
        <w:t>that</w:t>
      </w:r>
      <w:proofErr w:type="gramEnd"/>
      <w:r w:rsidRPr="00B11C6B">
        <w:t xml:space="preserve"> funded Hitler &amp; the Nazi's rise to power. Henry Ford of Ford Motor Company, The Rockefeller family of Standard Oil, Thomas Watso</w:t>
      </w:r>
      <w:r>
        <w:t>n</w:t>
      </w:r>
      <w:r w:rsidRPr="00B11C6B">
        <w:t xml:space="preserve"> of IBM, J. P. Morgan, Coca Cola, General Motors, The Rothschild Banking Family of England , etc... </w:t>
      </w:r>
      <w:proofErr w:type="gramStart"/>
      <w:r w:rsidRPr="00B11C6B">
        <w:t>etc</w:t>
      </w:r>
      <w:proofErr w:type="gramEnd"/>
      <w:r w:rsidRPr="00B11C6B">
        <w:t>...</w:t>
      </w:r>
      <w:proofErr w:type="gramStart"/>
      <w:r w:rsidRPr="00B11C6B">
        <w:t>etc</w:t>
      </w:r>
      <w:proofErr w:type="gramEnd"/>
      <w:r w:rsidRPr="00B11C6B">
        <w:t xml:space="preserve">... How do you think Germany built a Military big enough to take on the world in about a </w:t>
      </w:r>
      <w:proofErr w:type="gramStart"/>
      <w:r w:rsidRPr="00B11C6B">
        <w:t>10 year</w:t>
      </w:r>
      <w:proofErr w:type="gramEnd"/>
      <w:r w:rsidRPr="00B11C6B">
        <w:t xml:space="preserve"> period</w:t>
      </w:r>
      <w:r>
        <w:t>?</w:t>
      </w:r>
    </w:p>
    <w:p w:rsidR="007B24EA" w:rsidRDefault="007B24EA" w:rsidP="00AD2A46">
      <w:pPr>
        <w:pStyle w:val="FootnoteText"/>
      </w:pPr>
      <w:r>
        <w:t xml:space="preserve">[Note that many of these same </w:t>
      </w:r>
      <w:proofErr w:type="spellStart"/>
      <w:r>
        <w:t>UnAmerican</w:t>
      </w:r>
      <w:proofErr w:type="spellEnd"/>
      <w:r>
        <w:t xml:space="preserve">, </w:t>
      </w:r>
      <w:proofErr w:type="spellStart"/>
      <w:r>
        <w:t>UnPatriotic</w:t>
      </w:r>
      <w:proofErr w:type="spellEnd"/>
      <w:r>
        <w:t xml:space="preserve">, Fascist, Nazi Fry Loving, </w:t>
      </w:r>
      <w:proofErr w:type="gramStart"/>
      <w:r>
        <w:t>Spoiled</w:t>
      </w:r>
      <w:proofErr w:type="gramEnd"/>
      <w:r>
        <w:t xml:space="preserve"> Rotten </w:t>
      </w:r>
      <w:proofErr w:type="spellStart"/>
      <w:r>
        <w:t>SellOut’s</w:t>
      </w:r>
      <w:proofErr w:type="spellEnd"/>
      <w:r>
        <w:t xml:space="preserve"> who attempted the Current Coup on the United States are these same UNPATRIOTIC families.  See Business Plot I for more information @ </w:t>
      </w:r>
      <w:hyperlink r:id="rId68" w:history="1">
        <w:r w:rsidRPr="00B47CCE">
          <w:rPr>
            <w:rStyle w:val="Hyperlink"/>
          </w:rPr>
          <w:t>http://www.huppi.com/kangaroo/Coup.htm</w:t>
        </w:r>
      </w:hyperlink>
      <w:r>
        <w:t xml:space="preserve"> ]</w:t>
      </w:r>
    </w:p>
    <w:p w:rsidR="007B24EA" w:rsidRDefault="007B24EA" w:rsidP="0042010A">
      <w:pPr>
        <w:pStyle w:val="FootnoteText"/>
      </w:pPr>
    </w:p>
    <w:p w:rsidR="007B24EA" w:rsidRDefault="007B24EA" w:rsidP="0042010A">
      <w:pPr>
        <w:pStyle w:val="FootnoteText"/>
      </w:pPr>
      <w:r>
        <w:t>and</w:t>
      </w:r>
    </w:p>
    <w:p w:rsidR="007B24EA" w:rsidRDefault="007B24EA" w:rsidP="0042010A">
      <w:pPr>
        <w:pStyle w:val="FootnoteText"/>
      </w:pPr>
    </w:p>
    <w:p w:rsidR="007B24EA" w:rsidRDefault="007B24EA" w:rsidP="0042010A">
      <w:pPr>
        <w:pStyle w:val="FootnoteText"/>
      </w:pPr>
      <w:r w:rsidRPr="00683487">
        <w:t xml:space="preserve">Jason </w:t>
      </w:r>
      <w:proofErr w:type="spellStart"/>
      <w:r w:rsidRPr="00683487">
        <w:t>Bermas</w:t>
      </w:r>
      <w:proofErr w:type="spellEnd"/>
      <w:r w:rsidRPr="00683487">
        <w:t xml:space="preserve"> presents </w:t>
      </w:r>
      <w:r>
        <w:t>“</w:t>
      </w:r>
      <w:r w:rsidRPr="00683487">
        <w:t>Invisible Empire: A New World Order Defined</w:t>
      </w:r>
      <w:r>
        <w:t>” produced by Alex Jones,</w:t>
      </w:r>
    </w:p>
    <w:p w:rsidR="007B24EA" w:rsidRDefault="002819E7" w:rsidP="00683487">
      <w:pPr>
        <w:pStyle w:val="FootnoteText"/>
      </w:pPr>
      <w:hyperlink r:id="rId69" w:history="1">
        <w:r w:rsidR="007B24EA" w:rsidRPr="002F5459">
          <w:rPr>
            <w:rStyle w:val="Hyperlink"/>
          </w:rPr>
          <w:t>http://www.youtube.com/watch?v=NO24XmP1c5E&amp;feature=bf_play&amp;list=FLtle4CeXy9TI&amp;index=1</w:t>
        </w:r>
      </w:hyperlink>
    </w:p>
    <w:p w:rsidR="007B24EA" w:rsidRDefault="007B24EA" w:rsidP="0042010A">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F84388">
      <w:pPr>
        <w:pStyle w:val="FootnoteText"/>
      </w:pPr>
      <w:r w:rsidRPr="0027736F">
        <w:t xml:space="preserve">"The High Priests of </w:t>
      </w:r>
      <w:proofErr w:type="spellStart"/>
      <w:r w:rsidRPr="0027736F">
        <w:t>Globalisation</w:t>
      </w:r>
      <w:proofErr w:type="spellEnd"/>
      <w:r w:rsidRPr="0027736F">
        <w:t>"</w:t>
      </w:r>
      <w:r>
        <w:t xml:space="preserve"> </w:t>
      </w:r>
      <w:r w:rsidRPr="0027736F">
        <w:t>Will Hutton</w:t>
      </w:r>
    </w:p>
    <w:p w:rsidR="007B24EA" w:rsidRDefault="002819E7" w:rsidP="00F84388">
      <w:pPr>
        <w:pStyle w:val="FootnoteText"/>
      </w:pPr>
      <w:hyperlink r:id="rId70" w:history="1">
        <w:r w:rsidR="007B24EA" w:rsidRPr="00355836">
          <w:rPr>
            <w:rStyle w:val="Hyperlink"/>
          </w:rPr>
          <w:t>http://www.bilderberg.org/</w:t>
        </w:r>
      </w:hyperlink>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 xml:space="preserve">By Lynn </w:t>
      </w:r>
      <w:proofErr w:type="spellStart"/>
      <w:r>
        <w:t>Parramore</w:t>
      </w:r>
      <w:proofErr w:type="spellEnd"/>
      <w:r>
        <w:t>, AlterNet</w:t>
      </w:r>
    </w:p>
    <w:p w:rsidR="007B24EA" w:rsidRDefault="002819E7" w:rsidP="00F84388">
      <w:pPr>
        <w:pStyle w:val="FootnoteText"/>
      </w:pPr>
      <w:hyperlink r:id="rId71" w:history="1">
        <w:r w:rsidR="007B24EA" w:rsidRPr="00890827">
          <w:rPr>
            <w:rStyle w:val="Hyperlink"/>
          </w:rPr>
          <w:t>http://www.alternet.org/story/155012/crisis_to_suicide%3A_how_many_have_to_die_before_we_kill_the_false_religion_of_austerity?akid=8599.203523.WDb0Fu&amp;rd=1&amp;t=8</w:t>
        </w:r>
      </w:hyperlink>
      <w:r w:rsidR="007B24EA">
        <w:t xml:space="preserve"> </w:t>
      </w:r>
    </w:p>
    <w:p w:rsidR="007B24EA" w:rsidRDefault="007B24EA" w:rsidP="00F84388">
      <w:pPr>
        <w:pStyle w:val="FootnoteText"/>
      </w:pPr>
    </w:p>
    <w:p w:rsidR="007B24EA" w:rsidRDefault="007B24EA"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7B24EA" w:rsidRDefault="002819E7" w:rsidP="00F84388">
      <w:pPr>
        <w:pStyle w:val="FootnoteText"/>
      </w:pPr>
      <w:hyperlink r:id="rId72" w:history="1">
        <w:r w:rsidR="007B24EA" w:rsidRPr="00F960BC">
          <w:rPr>
            <w:rStyle w:val="Hyperlink"/>
          </w:rPr>
          <w:t>http://www.youtube.com/watch?v=S5cu_5uoQ18</w:t>
        </w:r>
      </w:hyperlink>
      <w:r w:rsidR="007B24EA">
        <w:t xml:space="preserve"> </w:t>
      </w:r>
    </w:p>
    <w:p w:rsidR="007B24EA" w:rsidRDefault="007B24EA" w:rsidP="00F84388">
      <w:pPr>
        <w:pStyle w:val="FootnoteText"/>
      </w:pPr>
    </w:p>
    <w:p w:rsidR="007B24EA" w:rsidRDefault="007B24EA"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7B24EA" w:rsidRDefault="002819E7" w:rsidP="00F84388">
      <w:pPr>
        <w:pStyle w:val="FootnoteText"/>
      </w:pPr>
      <w:hyperlink r:id="rId73" w:history="1">
        <w:r w:rsidR="007B24EA" w:rsidRPr="00232DEB">
          <w:rPr>
            <w:rStyle w:val="Hyperlink"/>
          </w:rPr>
          <w:t>http://www.salon.com/news/opinion/glenn_greenwald/2009/04/25/nowak</w:t>
        </w:r>
      </w:hyperlink>
    </w:p>
    <w:p w:rsidR="007B24EA" w:rsidRDefault="007B24EA" w:rsidP="00F84388">
      <w:pPr>
        <w:pStyle w:val="FootnoteText"/>
      </w:pPr>
    </w:p>
  </w:footnote>
  <w:footnote w:id="33">
    <w:p w:rsidR="007B24EA" w:rsidRDefault="007B24EA" w:rsidP="008407DD">
      <w:pPr>
        <w:pStyle w:val="FootnoteText"/>
      </w:pPr>
      <w:r>
        <w:rPr>
          <w:rStyle w:val="FootnoteReference"/>
        </w:rPr>
        <w:footnoteRef/>
      </w:r>
      <w:r>
        <w:t xml:space="preserve"> </w:t>
      </w:r>
      <w:hyperlink r:id="rId74" w:history="1">
        <w:r w:rsidRPr="00DA754F">
          <w:rPr>
            <w:rStyle w:val="Hyperlink"/>
          </w:rPr>
          <w:t>http://en.wikipedia.org/wiki/Recession</w:t>
        </w:r>
      </w:hyperlink>
      <w:r>
        <w:t xml:space="preserve"> </w:t>
      </w:r>
    </w:p>
    <w:p w:rsidR="007B24EA" w:rsidRDefault="007B24EA" w:rsidP="008407DD">
      <w:pPr>
        <w:pStyle w:val="FootnoteText"/>
      </w:pPr>
      <w:r w:rsidRPr="00364A43">
        <w:t>In the United States, the Business Cycle Dating Committee of the National Bureau of Economic Research (</w:t>
      </w:r>
      <w:proofErr w:type="spellStart"/>
      <w:r w:rsidRPr="00364A43">
        <w:t>NBER</w:t>
      </w:r>
      <w:proofErr w:type="spellEnd"/>
      <w:r w:rsidRPr="00364A43">
        <w:t xml:space="preserve">) </w:t>
      </w:r>
      <w:proofErr w:type="gramStart"/>
      <w:r w:rsidRPr="00364A43">
        <w:t>is generally seen</w:t>
      </w:r>
      <w:proofErr w:type="gramEnd"/>
      <w:r w:rsidRPr="00364A43">
        <w:t xml:space="preserve"> as the authority for dating US recessions. The </w:t>
      </w:r>
      <w:proofErr w:type="spellStart"/>
      <w:r w:rsidRPr="00364A43">
        <w:t>NBER</w:t>
      </w:r>
      <w:proofErr w:type="spellEnd"/>
      <w:r w:rsidRPr="00364A43">
        <w:t xml:space="preserve"> defines an economic recession </w:t>
      </w:r>
      <w:proofErr w:type="gramStart"/>
      <w:r w:rsidRPr="00364A43">
        <w:t>as:</w:t>
      </w:r>
      <w:proofErr w:type="gramEnd"/>
      <w:r w:rsidRPr="00364A43">
        <w:t xml:space="preserve">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w:t>
      </w:r>
      <w:proofErr w:type="spellStart"/>
      <w:r w:rsidRPr="00364A43">
        <w:t>NBER</w:t>
      </w:r>
      <w:proofErr w:type="spellEnd"/>
      <w:r w:rsidRPr="00364A43">
        <w:t xml:space="preserve"> for the precise dating of a recession's onset and end.</w:t>
      </w:r>
      <w:r>
        <w:t xml:space="preserve"> </w:t>
      </w:r>
    </w:p>
  </w:footnote>
  <w:footnote w:id="34">
    <w:p w:rsidR="007B24EA" w:rsidRDefault="007B24EA" w:rsidP="008407DD">
      <w:pPr>
        <w:pStyle w:val="FootnoteText"/>
      </w:pPr>
      <w:r>
        <w:rPr>
          <w:rStyle w:val="FootnoteReference"/>
        </w:rPr>
        <w:footnoteRef/>
      </w:r>
      <w:r>
        <w:t xml:space="preserve"> There is no agreed definition for the term depression, though some </w:t>
      </w:r>
      <w:proofErr w:type="gramStart"/>
      <w:r>
        <w:t>have been proposed</w:t>
      </w:r>
      <w:proofErr w:type="gramEnd"/>
      <w:r>
        <w:t>.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7B24EA" w:rsidRDefault="007B24EA"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5">
    <w:p w:rsidR="007B24EA" w:rsidRDefault="007B24EA" w:rsidP="00C90665">
      <w:pPr>
        <w:pStyle w:val="FootnoteText"/>
      </w:pPr>
      <w:r>
        <w:rPr>
          <w:rStyle w:val="FootnoteReference"/>
        </w:rPr>
        <w:footnoteRef/>
      </w:r>
      <w:r>
        <w:t xml:space="preserve"> “AG [New York Attorney General Eric T. Schneiderman] booted from key mtge. Panel” By MARK </w:t>
      </w:r>
      <w:proofErr w:type="spellStart"/>
      <w:r>
        <w:t>DECAMBRE</w:t>
      </w:r>
      <w:proofErr w:type="spellEnd"/>
      <w:r>
        <w:t>, The New York Post, August 24, 2011</w:t>
      </w:r>
    </w:p>
    <w:p w:rsidR="007B24EA" w:rsidRDefault="002819E7" w:rsidP="00C90665">
      <w:pPr>
        <w:pStyle w:val="FootnoteText"/>
      </w:pPr>
      <w:hyperlink r:id="rId75" w:history="1">
        <w:r w:rsidR="007B24EA" w:rsidRPr="00876DC8">
          <w:rPr>
            <w:rStyle w:val="Hyperlink"/>
          </w:rPr>
          <w:t>http://www.nypost.com/p/news/business/ag_booted_from_key_mtge_panel_naRSXbrZRtDscevTnoYeKJ</w:t>
        </w:r>
      </w:hyperlink>
      <w:r w:rsidR="007B24EA">
        <w:t xml:space="preserve"> </w:t>
      </w:r>
    </w:p>
    <w:p w:rsidR="007B24EA" w:rsidRDefault="007B24EA">
      <w:pPr>
        <w:pStyle w:val="FootnoteText"/>
      </w:pPr>
    </w:p>
  </w:footnote>
  <w:footnote w:id="36">
    <w:p w:rsidR="007B24EA" w:rsidRDefault="007B24EA">
      <w:pPr>
        <w:pStyle w:val="FootnoteText"/>
      </w:pPr>
      <w:r>
        <w:rPr>
          <w:rStyle w:val="FootnoteReference"/>
        </w:rPr>
        <w:footnoteRef/>
      </w:r>
      <w:r>
        <w:t xml:space="preserve"> </w:t>
      </w:r>
      <w:proofErr w:type="gramStart"/>
      <w:r>
        <w:t>“</w:t>
      </w:r>
      <w:r w:rsidRPr="00645DD2">
        <w:t>Obama Admin Blocks Bank Investigations?</w:t>
      </w:r>
      <w:r>
        <w:t>”</w:t>
      </w:r>
      <w:proofErr w:type="gramEnd"/>
      <w:r>
        <w:t xml:space="preserve">  </w:t>
      </w:r>
      <w:r w:rsidRPr="00645DD2">
        <w:t xml:space="preserve">Uploaded by </w:t>
      </w:r>
      <w:proofErr w:type="spellStart"/>
      <w:r w:rsidRPr="00645DD2">
        <w:t>TheYoungTurks</w:t>
      </w:r>
      <w:proofErr w:type="spellEnd"/>
      <w:r w:rsidRPr="00645DD2">
        <w:t xml:space="preserve"> on Aug 22, 2011</w:t>
      </w:r>
      <w:r>
        <w:t xml:space="preserve">, YOUTUBE (Should be </w:t>
      </w:r>
      <w:proofErr w:type="spellStart"/>
      <w:r>
        <w:t>ELIOTTUBE</w:t>
      </w:r>
      <w:proofErr w:type="spellEnd"/>
      <w:r>
        <w:t xml:space="preserve"> as YOUTUBE is one of the largest infringers of Plaintiff Bernstein’s Video Inventions)</w:t>
      </w:r>
    </w:p>
    <w:p w:rsidR="007B24EA" w:rsidRDefault="002819E7">
      <w:pPr>
        <w:pStyle w:val="FootnoteText"/>
      </w:pPr>
      <w:hyperlink r:id="rId76" w:history="1">
        <w:r w:rsidR="007B24EA" w:rsidRPr="003B4250">
          <w:rPr>
            <w:rStyle w:val="Hyperlink"/>
          </w:rPr>
          <w:t>http://www.youtube.com/watch?v=ZL63bki4kzk&amp;feature=player_embedded</w:t>
        </w:r>
      </w:hyperlink>
    </w:p>
    <w:p w:rsidR="007B24EA" w:rsidRDefault="007B24EA">
      <w:pPr>
        <w:pStyle w:val="FootnoteText"/>
      </w:pPr>
    </w:p>
  </w:footnote>
  <w:footnote w:id="37">
    <w:p w:rsidR="007B24EA" w:rsidRDefault="007B24EA" w:rsidP="004249A9">
      <w:pPr>
        <w:pStyle w:val="FootnoteText"/>
      </w:pPr>
      <w:r>
        <w:rPr>
          <w:rStyle w:val="FootnoteReference"/>
        </w:rPr>
        <w:footnoteRef/>
      </w:r>
      <w:r>
        <w:t xml:space="preserve"> “</w:t>
      </w:r>
      <w:r w:rsidRPr="004249A9">
        <w:t>Obama Goes All Out For Dirty Banker Deal</w:t>
      </w:r>
      <w:r>
        <w:t xml:space="preserve">” by Matt </w:t>
      </w:r>
      <w:proofErr w:type="spellStart"/>
      <w:r>
        <w:t>Taibbi</w:t>
      </w:r>
      <w:proofErr w:type="spellEnd"/>
      <w:r>
        <w:t xml:space="preserve">, </w:t>
      </w:r>
      <w:r w:rsidRPr="004249A9">
        <w:t xml:space="preserve">Rolling Stone; </w:t>
      </w:r>
      <w:proofErr w:type="spellStart"/>
      <w:r w:rsidRPr="004249A9">
        <w:t>Jann</w:t>
      </w:r>
      <w:proofErr w:type="spellEnd"/>
      <w:r w:rsidRPr="004249A9">
        <w:t xml:space="preserve"> S. </w:t>
      </w:r>
      <w:proofErr w:type="spellStart"/>
      <w:r w:rsidRPr="004249A9">
        <w:t>Wenner</w:t>
      </w:r>
      <w:proofErr w:type="spellEnd"/>
      <w:r w:rsidRPr="004249A9">
        <w:t xml:space="preserve">, </w:t>
      </w:r>
      <w:r>
        <w:t>editor and publisher, August 24, 2011 | 11:17am</w:t>
      </w:r>
    </w:p>
    <w:p w:rsidR="007B24EA" w:rsidRDefault="002819E7">
      <w:pPr>
        <w:pStyle w:val="FootnoteText"/>
      </w:pPr>
      <w:hyperlink r:id="rId77" w:history="1">
        <w:r w:rsidR="007B24EA" w:rsidRPr="003B4250">
          <w:rPr>
            <w:rStyle w:val="Hyperlink"/>
          </w:rPr>
          <w:t>http://m.rollingstone.com/entry/view/id/16196/pn/all/p/0/?KSID=bcdc270d2877e6d6e53699d382c34a8c</w:t>
        </w:r>
      </w:hyperlink>
      <w:r w:rsidR="007B24EA">
        <w:t xml:space="preserve">  </w:t>
      </w:r>
    </w:p>
    <w:p w:rsidR="007B24EA" w:rsidRDefault="007B24EA">
      <w:pPr>
        <w:pStyle w:val="FootnoteText"/>
      </w:pPr>
    </w:p>
  </w:footnote>
  <w:footnote w:id="38">
    <w:p w:rsidR="007B24EA" w:rsidRDefault="007B24EA" w:rsidP="00695307">
      <w:pPr>
        <w:pStyle w:val="FootnoteText"/>
      </w:pPr>
      <w:r>
        <w:rPr>
          <w:rStyle w:val="FootnoteReference"/>
        </w:rPr>
        <w:footnoteRef/>
      </w:r>
      <w:r>
        <w:t xml:space="preserve"> </w:t>
      </w:r>
      <w:proofErr w:type="gramStart"/>
      <w:r>
        <w:t xml:space="preserve">“The Nuremberg Trials: The Justice Trial” United States of America v. </w:t>
      </w:r>
      <w:proofErr w:type="spellStart"/>
      <w:r>
        <w:t>Alstötter</w:t>
      </w:r>
      <w:proofErr w:type="spellEnd"/>
      <w:r>
        <w:t xml:space="preserve"> et al.</w:t>
      </w:r>
      <w:proofErr w:type="gramEnd"/>
      <w:r>
        <w:t xml:space="preserve">  </w:t>
      </w:r>
    </w:p>
    <w:p w:rsidR="007B24EA" w:rsidRDefault="007B24EA" w:rsidP="00695307">
      <w:pPr>
        <w:pStyle w:val="FootnoteText"/>
      </w:pPr>
      <w:r>
        <w:t xml:space="preserve">("The Justice Case") </w:t>
      </w:r>
      <w:proofErr w:type="gramStart"/>
      <w:r>
        <w:t>3</w:t>
      </w:r>
      <w:proofErr w:type="gramEnd"/>
      <w:r>
        <w:t xml:space="preserve"> </w:t>
      </w:r>
      <w:proofErr w:type="spellStart"/>
      <w:r>
        <w:t>T.W.C.</w:t>
      </w:r>
      <w:proofErr w:type="spellEnd"/>
      <w:r>
        <w:t xml:space="preserve"> 1 (1948), 6 </w:t>
      </w:r>
      <w:proofErr w:type="spellStart"/>
      <w:r>
        <w:t>L.R.T.W.C.</w:t>
      </w:r>
      <w:proofErr w:type="spellEnd"/>
      <w:r>
        <w:t xml:space="preserve"> 1 (1948), 14 Ann. Dig. </w:t>
      </w:r>
      <w:proofErr w:type="gramStart"/>
      <w:r>
        <w:t>278</w:t>
      </w:r>
      <w:proofErr w:type="gramEnd"/>
      <w:r>
        <w:t xml:space="preserve"> (1948). </w:t>
      </w:r>
    </w:p>
    <w:p w:rsidR="007B24EA" w:rsidRDefault="007B24EA"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7B24EA" w:rsidRDefault="002819E7">
      <w:pPr>
        <w:pStyle w:val="FootnoteText"/>
      </w:pPr>
      <w:hyperlink r:id="rId78" w:history="1">
        <w:r w:rsidR="007B24EA" w:rsidRPr="00355836">
          <w:rPr>
            <w:rStyle w:val="Hyperlink"/>
          </w:rPr>
          <w:t>http://law2.umkc.edu/faculty/projects/ftrials/nuremberg/Alstoetter.htm</w:t>
        </w:r>
      </w:hyperlink>
      <w:r w:rsidR="007B24EA">
        <w:t xml:space="preserve"> </w:t>
      </w:r>
    </w:p>
  </w:footnote>
  <w:footnote w:id="39">
    <w:p w:rsidR="007B24EA" w:rsidRDefault="007B24EA" w:rsidP="00C90665">
      <w:pPr>
        <w:pStyle w:val="FootnoteText"/>
      </w:pPr>
    </w:p>
    <w:p w:rsidR="007B24EA" w:rsidRDefault="007B24EA" w:rsidP="00C90665">
      <w:pPr>
        <w:pStyle w:val="FootnoteText"/>
      </w:pPr>
      <w:r>
        <w:rPr>
          <w:rStyle w:val="FootnoteReference"/>
        </w:rPr>
        <w:footnoteRef/>
      </w:r>
      <w:r>
        <w:t xml:space="preserve"> “Florida attorney general, two fired lawyers in public dispute” July 21, 2011|By Kathleen </w:t>
      </w:r>
      <w:proofErr w:type="spellStart"/>
      <w:r>
        <w:t>Haughney</w:t>
      </w:r>
      <w:proofErr w:type="spellEnd"/>
      <w:r>
        <w:t>, Sun Sentinel</w:t>
      </w:r>
    </w:p>
    <w:p w:rsidR="007B24EA" w:rsidRDefault="007B24EA">
      <w:pPr>
        <w:pStyle w:val="FootnoteText"/>
      </w:pPr>
      <w:r>
        <w:t xml:space="preserve"> </w:t>
      </w:r>
      <w:hyperlink r:id="rId79" w:history="1">
        <w:r w:rsidRPr="003B4250">
          <w:rPr>
            <w:rStyle w:val="Hyperlink"/>
          </w:rPr>
          <w:t>http://articles.sun-sentinel.com/2011-07-21/business/fl-bondi-fired-attorneys-react-20110721_1_foreclosure-fraud-clarkson-division-director</w:t>
        </w:r>
      </w:hyperlink>
    </w:p>
    <w:p w:rsidR="007B24EA" w:rsidRDefault="007B24EA">
      <w:pPr>
        <w:pStyle w:val="FootnoteText"/>
      </w:pPr>
    </w:p>
  </w:footnote>
  <w:footnote w:id="40">
    <w:p w:rsidR="007B24EA" w:rsidRDefault="007B24EA" w:rsidP="00CD6157">
      <w:pPr>
        <w:pStyle w:val="FootnoteText"/>
      </w:pPr>
      <w:r>
        <w:rPr>
          <w:rStyle w:val="FootnoteReference"/>
        </w:rPr>
        <w:footnoteRef/>
      </w:r>
      <w:r w:rsidRPr="00CD6157">
        <w:t xml:space="preserve">John </w:t>
      </w:r>
      <w:proofErr w:type="spellStart"/>
      <w:r w:rsidRPr="00CD6157">
        <w:t>Emerich</w:t>
      </w:r>
      <w:proofErr w:type="spellEnd"/>
      <w:r w:rsidRPr="00CD6157">
        <w:t xml:space="preserve"> Edward </w:t>
      </w:r>
      <w:proofErr w:type="spellStart"/>
      <w:r w:rsidRPr="00CD6157">
        <w:t>Dalberg</w:t>
      </w:r>
      <w:proofErr w:type="spellEnd"/>
      <w:r w:rsidRPr="00CD6157">
        <w:t>-Acton, 1st Baron Acton, KCVO, DL</w:t>
      </w:r>
      <w:r>
        <w:t xml:space="preserve"> aka </w:t>
      </w:r>
      <w:r w:rsidRPr="00CD6157">
        <w:t xml:space="preserve">John </w:t>
      </w:r>
      <w:proofErr w:type="spellStart"/>
      <w:r w:rsidRPr="00CD6157">
        <w:t>Dalberg</w:t>
      </w:r>
      <w:proofErr w:type="spellEnd"/>
      <w:r w:rsidRPr="00CD6157">
        <w:t>-Acton, 8th Bt</w:t>
      </w:r>
      <w:r>
        <w:t xml:space="preserve"> aka </w:t>
      </w:r>
      <w:r w:rsidRPr="00CD6157">
        <w:t>Lord Acton</w:t>
      </w:r>
      <w:r>
        <w:t xml:space="preserve"> </w:t>
      </w:r>
    </w:p>
    <w:p w:rsidR="007B24EA" w:rsidRDefault="007B24EA" w:rsidP="00CD6157">
      <w:pPr>
        <w:pStyle w:val="FootnoteText"/>
      </w:pPr>
      <w:r>
        <w:t xml:space="preserve">“No doubt the responsibility in such a case is shared by those who ask for a thing. </w:t>
      </w:r>
      <w:proofErr w:type="gramStart"/>
      <w:r>
        <w:t>But</w:t>
      </w:r>
      <w:proofErr w:type="gramEnd"/>
      <w:r>
        <w:t xml:space="preserve"> if the thing is criminal, if, for instance, it is a </w:t>
      </w:r>
      <w:proofErr w:type="spellStart"/>
      <w:r>
        <w:t>licence</w:t>
      </w:r>
      <w:proofErr w:type="spellEnd"/>
      <w:r>
        <w:t xml:space="preserve"> to commit adultery, the person who </w:t>
      </w:r>
      <w:proofErr w:type="spellStart"/>
      <w:r>
        <w:t>authorises</w:t>
      </w:r>
      <w:proofErr w:type="spellEnd"/>
      <w:r>
        <w:t xml:space="preserve">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7B24EA" w:rsidRPr="00CD6157" w:rsidRDefault="007B24EA" w:rsidP="00CD6157">
      <w:pPr>
        <w:pStyle w:val="FootnoteText"/>
        <w:rPr>
          <w:b/>
          <w:u w:val="single"/>
        </w:rPr>
      </w:pPr>
      <w:r>
        <w:t xml:space="preserve">I cannot accept your canon that we are to judge Pope and King [or US Presidents, Judges, Regulators, etc.] unlike other men, with a </w:t>
      </w:r>
      <w:proofErr w:type="spellStart"/>
      <w:r>
        <w:t>favourable</w:t>
      </w:r>
      <w:proofErr w:type="spellEnd"/>
      <w:r>
        <w:t xml:space="preserve"> presumption that they did no wrong. If there is any </w:t>
      </w:r>
      <w:proofErr w:type="gramStart"/>
      <w:r>
        <w:t>presumption</w:t>
      </w:r>
      <w:proofErr w:type="gramEnd"/>
      <w:r>
        <w:t xml:space="preserve"> it is the other way, against the holders of power, increasing as the power increases. Historic responsibility has to make up for the want of legal responsibility. Power tends to corrupt, and absolute power corrupts absolutely. Great men are </w:t>
      </w:r>
      <w:proofErr w:type="gramStart"/>
      <w:r>
        <w:t>almost always</w:t>
      </w:r>
      <w:proofErr w:type="gramEnd"/>
      <w:r>
        <w:t xml:space="preserve"> bad men, even when they exercise influence and not authority, still more when you </w:t>
      </w:r>
      <w:proofErr w:type="spellStart"/>
      <w:r>
        <w:t>superadd</w:t>
      </w:r>
      <w:proofErr w:type="spellEnd"/>
      <w:r>
        <w:t xml:space="preserve">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 xml:space="preserve">Here are the greatest names coupled with the greatest crimes; you would spare those criminals, for some mysterious reason. I would hang them higher than Haman, for reasons of </w:t>
      </w:r>
      <w:proofErr w:type="gramStart"/>
      <w:r>
        <w:t>quite obvious</w:t>
      </w:r>
      <w:proofErr w:type="gramEnd"/>
      <w:r>
        <w:t xml:space="preserve"> justice, still more, still higher for the sake of historical science.</w:t>
      </w:r>
    </w:p>
    <w:p w:rsidR="007B24EA" w:rsidRDefault="002819E7" w:rsidP="00CD6157">
      <w:pPr>
        <w:pStyle w:val="FootnoteText"/>
      </w:pPr>
      <w:hyperlink r:id="rId80" w:history="1">
        <w:r w:rsidR="007B24EA" w:rsidRPr="006973B1">
          <w:rPr>
            <w:rStyle w:val="Hyperlink"/>
          </w:rPr>
          <w:t>http://oll.libertyfund.org/index.php?option=com_content&amp;task=view&amp;id=1407&amp;Itemid=283</w:t>
        </w:r>
      </w:hyperlink>
    </w:p>
    <w:p w:rsidR="007B24EA" w:rsidRDefault="007B24EA" w:rsidP="00CD6157">
      <w:pPr>
        <w:pStyle w:val="FootnoteText"/>
      </w:pPr>
    </w:p>
    <w:p w:rsidR="007B24EA" w:rsidRDefault="007B24EA" w:rsidP="00CD6157">
      <w:pPr>
        <w:pStyle w:val="FootnoteText"/>
      </w:pPr>
    </w:p>
  </w:footnote>
  <w:footnote w:id="41">
    <w:p w:rsidR="007B24EA" w:rsidRDefault="007B24EA" w:rsidP="00210A0C">
      <w:pPr>
        <w:pStyle w:val="FootnoteText"/>
      </w:pPr>
      <w:r>
        <w:rPr>
          <w:rStyle w:val="FootnoteReference"/>
        </w:rPr>
        <w:footnoteRef/>
      </w:r>
      <w:r>
        <w:t xml:space="preserve"> “How the Corporate Right Hijacked America's Courts to Enrich the Top 1 Percent</w:t>
      </w:r>
    </w:p>
    <w:p w:rsidR="007B24EA" w:rsidRDefault="007B24EA"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7B24EA" w:rsidRDefault="002819E7">
      <w:pPr>
        <w:pStyle w:val="FootnoteText"/>
      </w:pPr>
      <w:hyperlink r:id="rId81" w:history="1">
        <w:r w:rsidR="007B24EA" w:rsidRPr="0088732F">
          <w:rPr>
            <w:rStyle w:val="Hyperlink"/>
          </w:rPr>
          <w:t>http://www.alternet.org/story/155379/how_the_corporate_right_hijacked_america%27s_courts_to_enrich_the_top_1_percent?page=entire</w:t>
        </w:r>
      </w:hyperlink>
    </w:p>
  </w:footnote>
  <w:footnote w:id="42">
    <w:p w:rsidR="007B24EA" w:rsidRDefault="007B24EA">
      <w:pPr>
        <w:pStyle w:val="FootnoteText"/>
      </w:pPr>
      <w:r>
        <w:rPr>
          <w:rStyle w:val="FootnoteReference"/>
        </w:rPr>
        <w:footnoteRef/>
      </w:r>
      <w:r>
        <w:t xml:space="preserve">Shira Scheindlin Dismissal Order August 08, 2008 </w:t>
      </w:r>
      <w:hyperlink r:id="rId82" w:history="1">
        <w:r w:rsidRPr="006973B1">
          <w:rPr>
            <w:rStyle w:val="Hyperlink"/>
          </w:rPr>
          <w:t>http://iviewit.tv/CompanyDocs/United%20States%20District%20Court%20Southern%20District%20NY/20080808%20Scheindlin%20Dismissal%20of%20Complaint%20no%20comments.pdf</w:t>
        </w:r>
      </w:hyperlink>
    </w:p>
    <w:p w:rsidR="007B24EA" w:rsidRDefault="007B24EA">
      <w:pPr>
        <w:pStyle w:val="FootnoteText"/>
      </w:pPr>
      <w:r>
        <w:t>and</w:t>
      </w:r>
    </w:p>
    <w:p w:rsidR="007B24EA" w:rsidRDefault="007B24EA">
      <w:pPr>
        <w:pStyle w:val="FootnoteText"/>
      </w:pPr>
      <w:r>
        <w:t>Shira Scheindlin Dismissal Order August 08, 2008 of the other “legally related” lawsuits</w:t>
      </w:r>
    </w:p>
    <w:p w:rsidR="007B24EA" w:rsidRDefault="002819E7">
      <w:pPr>
        <w:pStyle w:val="FootnoteText"/>
      </w:pPr>
      <w:hyperlink r:id="rId83" w:history="1">
        <w:r w:rsidR="007B24EA" w:rsidRPr="00C74004">
          <w:rPr>
            <w:rStyle w:val="Hyperlink"/>
          </w:rPr>
          <w:t>http://iviewit.tv/CompanyDocs/United%20States%20District%20Court%20Southern%20District%20NY/20080808%20Scheindlin%20Dismissal%20of%20related%20complaints.pdf</w:t>
        </w:r>
      </w:hyperlink>
      <w:r w:rsidR="007B24EA">
        <w:t xml:space="preserve"> </w:t>
      </w:r>
    </w:p>
  </w:footnote>
  <w:footnote w:id="43">
    <w:p w:rsidR="007B24EA" w:rsidRDefault="007B24EA" w:rsidP="000F54B4">
      <w:pPr>
        <w:pStyle w:val="FootnoteText"/>
      </w:pPr>
      <w:r>
        <w:rPr>
          <w:rStyle w:val="FootnoteReference"/>
        </w:rPr>
        <w:footnoteRef/>
      </w:r>
      <w:r>
        <w:t xml:space="preserve">RICO &amp; ANTITRUST Amended Complaint </w:t>
      </w:r>
      <w:hyperlink r:id="rId84" w:history="1">
        <w:r w:rsidRPr="006973B1">
          <w:rPr>
            <w:rStyle w:val="Hyperlink"/>
          </w:rPr>
          <w:t>http://iviewit.tv/CompanyDocs/United%20States%20District%20Court%20Southern%20District%20NY/20080509%20FINAL%20AMENDED%20COMPLAINT%20AND%20RICO%20SIGNED%20COPY%20MED.pdf</w:t>
        </w:r>
      </w:hyperlink>
    </w:p>
    <w:p w:rsidR="007B24EA" w:rsidRDefault="007B24EA" w:rsidP="000F54B4">
      <w:pPr>
        <w:pStyle w:val="FootnoteText"/>
      </w:pPr>
    </w:p>
  </w:footnote>
  <w:footnote w:id="44">
    <w:p w:rsidR="007B24EA" w:rsidRDefault="007B24EA" w:rsidP="000F54B4">
      <w:pPr>
        <w:pStyle w:val="FootnoteText"/>
        <w:tabs>
          <w:tab w:val="left" w:pos="5610"/>
        </w:tabs>
      </w:pPr>
      <w:r>
        <w:rPr>
          <w:rStyle w:val="FootnoteReference"/>
        </w:rPr>
        <w:footnoteRef/>
      </w:r>
      <w:r>
        <w:t xml:space="preserve"> Scheindlin Order Footnote = Memorandum of Law in Support of the Defendants' Proskauer Motion to Dismiss, at </w:t>
      </w:r>
      <w:proofErr w:type="gramStart"/>
      <w:r>
        <w:t>1</w:t>
      </w:r>
      <w:proofErr w:type="gramEnd"/>
      <w:r>
        <w:t>.</w:t>
      </w:r>
    </w:p>
    <w:p w:rsidR="007B24EA" w:rsidRDefault="007B24EA" w:rsidP="000F54B4">
      <w:pPr>
        <w:pStyle w:val="FootnoteText"/>
        <w:tabs>
          <w:tab w:val="left" w:pos="5610"/>
        </w:tabs>
      </w:pPr>
    </w:p>
  </w:footnote>
  <w:footnote w:id="45">
    <w:p w:rsidR="007B24EA" w:rsidRDefault="007B24EA">
      <w:pPr>
        <w:pStyle w:val="FootnoteText"/>
      </w:pPr>
      <w:r>
        <w:rPr>
          <w:rStyle w:val="FootnoteReference"/>
        </w:rPr>
        <w:footnoteRef/>
      </w:r>
      <w:r>
        <w:t xml:space="preserve"> Wikipedia Entry on Foley &amp; Lardner @ </w:t>
      </w:r>
      <w:hyperlink r:id="rId85" w:history="1">
        <w:r w:rsidRPr="00832511">
          <w:rPr>
            <w:rStyle w:val="Hyperlink"/>
          </w:rPr>
          <w:t>http://en.wikipedia.org/wiki/Foley_%26_Lardner</w:t>
        </w:r>
      </w:hyperlink>
      <w:r>
        <w:t xml:space="preserve">  </w:t>
      </w:r>
    </w:p>
    <w:p w:rsidR="007B24EA" w:rsidRDefault="007B24EA">
      <w:pPr>
        <w:pStyle w:val="FootnoteText"/>
      </w:pPr>
      <w:r>
        <w:t xml:space="preserve">Note here that </w:t>
      </w:r>
      <w:proofErr w:type="spellStart"/>
      <w:r>
        <w:t>InJustice</w:t>
      </w:r>
      <w:proofErr w:type="spellEnd"/>
      <w:r>
        <w:t xml:space="preserve"> </w:t>
      </w:r>
      <w:proofErr w:type="spellStart"/>
      <w:r>
        <w:t>Antonin</w:t>
      </w:r>
      <w:proofErr w:type="spellEnd"/>
      <w:r>
        <w:t xml:space="preserve"> Scalia worked at Defendant Foley &amp; Lardner Law Firm.  Also note here that Falsely Anointed President Barack Hussein Obama II is </w:t>
      </w:r>
      <w:proofErr w:type="gramStart"/>
      <w:r>
        <w:t>also  a</w:t>
      </w:r>
      <w:proofErr w:type="gramEnd"/>
      <w:r>
        <w:t xml:space="preserve">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w:t>
      </w:r>
      <w:proofErr w:type="spellStart"/>
      <w:r>
        <w:t>MoneyBag</w:t>
      </w:r>
      <w:proofErr w:type="spellEnd"/>
      <w:r>
        <w:t xml:space="preserve"> for both the Bush and Obama Campaigns</w:t>
      </w:r>
      <w:proofErr w:type="gramStart"/>
      <w:r>
        <w:t>???</w:t>
      </w:r>
      <w:proofErr w:type="gramEnd"/>
    </w:p>
    <w:p w:rsidR="007B24EA" w:rsidRDefault="007B24EA" w:rsidP="006840F9">
      <w:pPr>
        <w:pStyle w:val="FootnoteText"/>
      </w:pPr>
      <w:r>
        <w:t>“Notable current and former employees Barack Obama, President of the United States, summer associate in the Chicago office of Hopkins &amp; Sutter, which was acquired by Foley &amp; Lardner in 2001</w:t>
      </w:r>
    </w:p>
    <w:p w:rsidR="007B24EA" w:rsidRDefault="007B24EA" w:rsidP="006840F9">
      <w:pPr>
        <w:pStyle w:val="FootnoteText"/>
      </w:pPr>
      <w:proofErr w:type="spellStart"/>
      <w:r>
        <w:t>Antonin</w:t>
      </w:r>
      <w:proofErr w:type="spellEnd"/>
      <w:r>
        <w:t xml:space="preserve"> Scalia, United States Supreme Court Justice, was a summer associate in the Milwaukee office”</w:t>
      </w:r>
    </w:p>
  </w:footnote>
  <w:footnote w:id="46">
    <w:p w:rsidR="007B24EA" w:rsidRDefault="007B24EA" w:rsidP="007904B2">
      <w:pPr>
        <w:pStyle w:val="FootnoteText"/>
      </w:pPr>
      <w:r>
        <w:rPr>
          <w:rStyle w:val="FootnoteReference"/>
        </w:rPr>
        <w:footnoteRef/>
      </w:r>
      <w:r>
        <w:t xml:space="preserve"> “</w:t>
      </w:r>
      <w:r w:rsidRPr="007904B2">
        <w:t>THE STOLEN ELECTION OF 2000</w:t>
      </w:r>
      <w:r>
        <w:t xml:space="preserve">” </w:t>
      </w:r>
    </w:p>
    <w:p w:rsidR="007B24EA" w:rsidRDefault="007B24EA" w:rsidP="007904B2">
      <w:pPr>
        <w:pStyle w:val="FootnoteText"/>
      </w:pPr>
      <w:r>
        <w:t xml:space="preserve"> </w:t>
      </w:r>
      <w:hyperlink r:id="rId86" w:history="1">
        <w:r w:rsidRPr="003B4250">
          <w:rPr>
            <w:rStyle w:val="Hyperlink"/>
          </w:rPr>
          <w:t>http://www.angelfire.com/ca3/jphuck/Book10Ch.3.html</w:t>
        </w:r>
      </w:hyperlink>
    </w:p>
    <w:p w:rsidR="007B24EA" w:rsidRDefault="007B24EA" w:rsidP="007904B2">
      <w:pPr>
        <w:pStyle w:val="FootnoteText"/>
      </w:pPr>
      <w:r>
        <w:t xml:space="preserve">Second, two sons of Justice Scalia worked for law firms involved with Bush’s legal team. One son, Eugene Scalia, was a partner in the Washington office of Gibson, Dunn &amp; </w:t>
      </w:r>
      <w:proofErr w:type="spellStart"/>
      <w:r>
        <w:t>Crutcher</w:t>
      </w:r>
      <w:proofErr w:type="spellEnd"/>
      <w:r>
        <w:t xml:space="preserve">.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t>
      </w:r>
      <w:proofErr w:type="gramStart"/>
      <w:r>
        <w:t>was called</w:t>
      </w:r>
      <w:proofErr w:type="gramEnd"/>
      <w:r>
        <w:t xml:space="preserve"> about representing Bush in Florida.</w:t>
      </w:r>
    </w:p>
    <w:p w:rsidR="007B24EA" w:rsidRDefault="007B24EA">
      <w:pPr>
        <w:pStyle w:val="FootnoteText"/>
      </w:pPr>
    </w:p>
  </w:footnote>
  <w:footnote w:id="47">
    <w:p w:rsidR="007B24EA" w:rsidRDefault="007B24EA"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7B24EA" w:rsidRDefault="007B24EA">
      <w:pPr>
        <w:pStyle w:val="FootnoteText"/>
      </w:pPr>
      <w:r>
        <w:t xml:space="preserve"> </w:t>
      </w:r>
      <w:hyperlink r:id="rId87" w:history="1">
        <w:r w:rsidRPr="003B4250">
          <w:rPr>
            <w:rStyle w:val="Hyperlink"/>
          </w:rPr>
          <w:t>http://www.scribd.com/doc/25045356/The-Encyclopedia-of-Conspiracies-and-Conspiracy-Theories</w:t>
        </w:r>
      </w:hyperlink>
    </w:p>
    <w:p w:rsidR="007B24EA" w:rsidRDefault="007B24EA">
      <w:pPr>
        <w:pStyle w:val="FootnoteText"/>
      </w:pPr>
    </w:p>
  </w:footnote>
  <w:footnote w:id="48">
    <w:p w:rsidR="007B24EA" w:rsidRDefault="007B24EA"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7B24EA" w:rsidRDefault="002819E7" w:rsidP="00407A6E">
      <w:pPr>
        <w:pStyle w:val="FootnoteText"/>
      </w:pPr>
      <w:hyperlink r:id="rId88" w:history="1">
        <w:r w:rsidR="007B24EA" w:rsidRPr="00832511">
          <w:rPr>
            <w:rStyle w:val="Hyperlink"/>
          </w:rPr>
          <w:t>http://www.sentinelsource.com/opinion/editorial/the-supreme-court-decision-in-bush-v-gore-still-resonates/article_62dd2598-e32a-5554-a884-7e8f94c71abb.html</w:t>
        </w:r>
      </w:hyperlink>
    </w:p>
  </w:footnote>
  <w:footnote w:id="49">
    <w:p w:rsidR="007B24EA" w:rsidRDefault="007B24EA" w:rsidP="00E44F85">
      <w:pPr>
        <w:pStyle w:val="FootnoteText"/>
      </w:pPr>
      <w:r>
        <w:rPr>
          <w:rStyle w:val="FootnoteReference"/>
        </w:rPr>
        <w:footnoteRef/>
      </w:r>
      <w:r>
        <w:t xml:space="preserve"> </w:t>
      </w:r>
      <w:r>
        <w:tab/>
      </w:r>
    </w:p>
    <w:p w:rsidR="007B24EA" w:rsidRDefault="007B24EA" w:rsidP="00CB2AE0">
      <w:pPr>
        <w:pStyle w:val="FootnoteText"/>
        <w:jc w:val="center"/>
      </w:pPr>
      <w:proofErr w:type="spellStart"/>
      <w:r>
        <w:t>Breyer</w:t>
      </w:r>
      <w:proofErr w:type="spellEnd"/>
      <w:r>
        <w:t>, J., dissenting</w:t>
      </w:r>
    </w:p>
    <w:p w:rsidR="007B24EA" w:rsidRDefault="007B24EA" w:rsidP="00CB2AE0">
      <w:pPr>
        <w:pStyle w:val="FootnoteText"/>
        <w:jc w:val="center"/>
      </w:pPr>
      <w:r>
        <w:t>SUPREME COURT OF THE UNITED STATES</w:t>
      </w:r>
    </w:p>
    <w:p w:rsidR="007B24EA" w:rsidRDefault="007B24EA" w:rsidP="00CB2AE0">
      <w:pPr>
        <w:pStyle w:val="FootnoteText"/>
        <w:jc w:val="center"/>
      </w:pPr>
      <w:r>
        <w:t>--------------------------------------------------------------------------------</w:t>
      </w:r>
    </w:p>
    <w:p w:rsidR="007B24EA" w:rsidRDefault="007B24EA" w:rsidP="00CB2AE0">
      <w:pPr>
        <w:pStyle w:val="FootnoteText"/>
        <w:jc w:val="center"/>
      </w:pPr>
      <w:r>
        <w:t>No. 00—949</w:t>
      </w:r>
    </w:p>
    <w:p w:rsidR="007B24EA" w:rsidRDefault="007B24EA" w:rsidP="00CB2AE0">
      <w:pPr>
        <w:pStyle w:val="FootnoteText"/>
        <w:jc w:val="center"/>
      </w:pPr>
      <w:r>
        <w:t>--------------------------------------------------------------------------------</w:t>
      </w:r>
    </w:p>
    <w:p w:rsidR="007B24EA" w:rsidRDefault="007B24EA" w:rsidP="00CB2AE0">
      <w:pPr>
        <w:pStyle w:val="FootnoteText"/>
        <w:jc w:val="center"/>
      </w:pPr>
      <w:r>
        <w:t>GEORGE W. BUSH, et al., PETITIONERS v.</w:t>
      </w:r>
    </w:p>
    <w:p w:rsidR="007B24EA" w:rsidRDefault="007B24EA" w:rsidP="00CB2AE0">
      <w:pPr>
        <w:pStyle w:val="FootnoteText"/>
        <w:jc w:val="center"/>
      </w:pPr>
      <w:r>
        <w:t>ALBERT GORE, Jr., et al.</w:t>
      </w:r>
    </w:p>
    <w:p w:rsidR="007B24EA" w:rsidRDefault="007B24EA" w:rsidP="00CB2AE0">
      <w:pPr>
        <w:pStyle w:val="FootnoteText"/>
        <w:jc w:val="center"/>
      </w:pPr>
      <w:r>
        <w:t>ON WRIT OF CERTIORARI TO THE FLORIDA SUPREME COURT</w:t>
      </w:r>
    </w:p>
    <w:p w:rsidR="007B24EA" w:rsidRDefault="007B24EA" w:rsidP="00CB2AE0">
      <w:pPr>
        <w:pStyle w:val="FootnoteText"/>
        <w:jc w:val="center"/>
      </w:pPr>
      <w:r>
        <w:t>[December 12, 2000]</w:t>
      </w:r>
    </w:p>
    <w:p w:rsidR="007B24EA" w:rsidRDefault="002819E7" w:rsidP="00CB2AE0">
      <w:pPr>
        <w:pStyle w:val="FootnoteText"/>
        <w:jc w:val="center"/>
      </w:pPr>
      <w:hyperlink r:id="rId89" w:history="1">
        <w:r w:rsidR="007B24EA" w:rsidRPr="00832511">
          <w:rPr>
            <w:rStyle w:val="Hyperlink"/>
          </w:rPr>
          <w:t>http://www.law.cornell.edu/supct/html/00-949.ZD3.html</w:t>
        </w:r>
      </w:hyperlink>
    </w:p>
    <w:p w:rsidR="007B24EA" w:rsidRDefault="007B24EA">
      <w:pPr>
        <w:pStyle w:val="FootnoteText"/>
      </w:pPr>
    </w:p>
  </w:footnote>
  <w:footnote w:id="50">
    <w:p w:rsidR="007B24EA" w:rsidRDefault="007B24EA" w:rsidP="00357512">
      <w:pPr>
        <w:pStyle w:val="FootnoteText"/>
      </w:pPr>
      <w:r>
        <w:rPr>
          <w:rStyle w:val="FootnoteReference"/>
        </w:rPr>
        <w:footnoteRef/>
      </w:r>
      <w:r>
        <w:t xml:space="preserve"> “Dismissal of U.S. attorneys controversy” From Wikipedia, the free encyclopedia</w:t>
      </w:r>
    </w:p>
    <w:p w:rsidR="007B24EA" w:rsidRDefault="002819E7">
      <w:pPr>
        <w:pStyle w:val="FootnoteText"/>
      </w:pPr>
      <w:hyperlink r:id="rId90" w:history="1">
        <w:r w:rsidR="007B24EA" w:rsidRPr="00DA785A">
          <w:rPr>
            <w:rStyle w:val="Hyperlink"/>
          </w:rPr>
          <w:t>http://en.wikipedia.org/wiki/Dismissal_of_U.S._attorneys_controversy</w:t>
        </w:r>
      </w:hyperlink>
      <w:r w:rsidR="007B24EA">
        <w:t xml:space="preserve"> </w:t>
      </w:r>
    </w:p>
  </w:footnote>
  <w:footnote w:id="51">
    <w:p w:rsidR="007B24EA" w:rsidRDefault="007B24EA"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7B24EA" w:rsidRDefault="007B24EA" w:rsidP="00E30981">
      <w:pPr>
        <w:pStyle w:val="FootnoteText"/>
      </w:pPr>
      <w:r>
        <w:t xml:space="preserve">One of the Intellectual Property Attorneys accused, Defendant Raymond Anthony Joao of Defendants Proskauer Rose/Meltzer </w:t>
      </w:r>
      <w:proofErr w:type="spellStart"/>
      <w:r>
        <w:t>Lippe</w:t>
      </w:r>
      <w:proofErr w:type="spellEnd"/>
      <w:r>
        <w:t xml:space="preserve"> Goldstein Wolfe &amp; </w:t>
      </w:r>
      <w:proofErr w:type="spellStart"/>
      <w:r>
        <w:t>Schlissel</w:t>
      </w:r>
      <w:proofErr w:type="spellEnd"/>
      <w:r>
        <w:t xml:space="preserve"> put 90+ patents in his very own name.  Joao acted as lackey for the main Iviewit Retained Attorney at Law, Patent Hack, </w:t>
      </w:r>
      <w:proofErr w:type="gramStart"/>
      <w:r>
        <w:t>Defendant</w:t>
      </w:r>
      <w:proofErr w:type="gramEnd"/>
      <w:r>
        <w:t xml:space="preserve"> Kenneth Rubenstein of Defendant Proskauer Rose/Defendant Meltzer </w:t>
      </w:r>
      <w:proofErr w:type="spellStart"/>
      <w:r>
        <w:t>Lippe</w:t>
      </w:r>
      <w:proofErr w:type="spellEnd"/>
      <w:r>
        <w:t xml:space="preserve"> Goldstein Wolfe &amp; </w:t>
      </w:r>
      <w:proofErr w:type="spellStart"/>
      <w:r>
        <w:t>Schlissel</w:t>
      </w:r>
      <w:proofErr w:type="spellEnd"/>
      <w:r>
        <w:t xml:space="preserve">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w:t>
      </w:r>
      <w:proofErr w:type="gramStart"/>
      <w:r>
        <w:t>being accused</w:t>
      </w:r>
      <w:proofErr w:type="gramEnd"/>
      <w:r>
        <w:t xml:space="preserve"> by Iviewit Management of Falsifying Patent Oaths went to work with the recently imprisoned Marc S. Dreier at the law firm of Dreier &amp; </w:t>
      </w:r>
      <w:proofErr w:type="spellStart"/>
      <w:r>
        <w:t>Baritz</w:t>
      </w:r>
      <w:proofErr w:type="spellEnd"/>
      <w:r>
        <w:t>, information regarding how the Dreier affair is directly related to Iviewit has already been submitted to this court.</w:t>
      </w:r>
    </w:p>
    <w:p w:rsidR="007B24EA" w:rsidRDefault="007B24EA" w:rsidP="00E30981">
      <w:pPr>
        <w:pStyle w:val="FootnoteText"/>
      </w:pPr>
      <w:r>
        <w:t xml:space="preserve">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w:t>
      </w:r>
      <w:proofErr w:type="gramStart"/>
      <w:r>
        <w:t>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roofErr w:type="gramEnd"/>
    </w:p>
    <w:p w:rsidR="007B24EA" w:rsidRDefault="007B24EA" w:rsidP="00E30981">
      <w:pPr>
        <w:pStyle w:val="FootnoteText"/>
      </w:pPr>
    </w:p>
  </w:footnote>
  <w:footnote w:id="52">
    <w:p w:rsidR="007B24EA" w:rsidRDefault="007B24EA" w:rsidP="000737D8">
      <w:pPr>
        <w:pStyle w:val="FootnoteText"/>
      </w:pPr>
      <w:r>
        <w:rPr>
          <w:rStyle w:val="FootnoteReference"/>
        </w:rPr>
        <w:footnoteRef/>
      </w:r>
      <w:r>
        <w:t xml:space="preserve"> “Deathbed confessions, photos support claims that George H. </w:t>
      </w:r>
      <w:proofErr w:type="spellStart"/>
      <w:r>
        <w:t>Scherf</w:t>
      </w:r>
      <w:proofErr w:type="spellEnd"/>
      <w:r>
        <w:t xml:space="preserve">(f), Jr., was the 41st U.S. president” </w:t>
      </w:r>
      <w:r w:rsidRPr="000737D8">
        <w:t>Idaho Observer April 2007</w:t>
      </w:r>
    </w:p>
    <w:p w:rsidR="007B24EA" w:rsidRDefault="002819E7">
      <w:pPr>
        <w:pStyle w:val="FootnoteText"/>
      </w:pPr>
      <w:hyperlink r:id="rId91" w:history="1">
        <w:r w:rsidR="007B24EA" w:rsidRPr="00800B38">
          <w:rPr>
            <w:rStyle w:val="Hyperlink"/>
          </w:rPr>
          <w:t>http://proliberty.com/observer/20070405.htm</w:t>
        </w:r>
      </w:hyperlink>
      <w:r w:rsidR="007B24EA">
        <w:t xml:space="preserve"> </w:t>
      </w:r>
    </w:p>
    <w:p w:rsidR="007B24EA" w:rsidRDefault="007B24EA">
      <w:pPr>
        <w:pStyle w:val="FootnoteText"/>
      </w:pPr>
    </w:p>
  </w:footnote>
  <w:footnote w:id="53">
    <w:p w:rsidR="007B24EA" w:rsidRDefault="007B24EA" w:rsidP="00A32EB2">
      <w:pPr>
        <w:pStyle w:val="FootnoteText"/>
      </w:pPr>
      <w:r>
        <w:rPr>
          <w:rStyle w:val="FootnoteReference"/>
        </w:rPr>
        <w:footnoteRef/>
      </w:r>
      <w:r>
        <w:t xml:space="preserve"> “Prescott Bush, From Wikipedia, the free encyclopedia”</w:t>
      </w:r>
    </w:p>
    <w:p w:rsidR="007B24EA" w:rsidRDefault="007B24EA">
      <w:pPr>
        <w:pStyle w:val="FootnoteText"/>
      </w:pPr>
      <w:r>
        <w:t xml:space="preserve"> </w:t>
      </w:r>
      <w:hyperlink r:id="rId92" w:history="1">
        <w:r w:rsidRPr="00876DC8">
          <w:rPr>
            <w:rStyle w:val="Hyperlink"/>
          </w:rPr>
          <w:t>http://en.wikipedia.org/wiki/Prescott_Bush</w:t>
        </w:r>
      </w:hyperlink>
    </w:p>
    <w:p w:rsidR="007B24EA" w:rsidRDefault="007B24EA">
      <w:pPr>
        <w:pStyle w:val="FootnoteText"/>
      </w:pPr>
    </w:p>
  </w:footnote>
  <w:footnote w:id="54">
    <w:p w:rsidR="007B24EA" w:rsidRDefault="007B24EA" w:rsidP="00546518">
      <w:pPr>
        <w:pStyle w:val="FootnoteText"/>
      </w:pPr>
      <w:r>
        <w:rPr>
          <w:rStyle w:val="FootnoteReference"/>
        </w:rPr>
        <w:footnoteRef/>
      </w:r>
      <w:r>
        <w:t xml:space="preserve"> </w:t>
      </w:r>
      <w:proofErr w:type="gramStart"/>
      <w:r>
        <w:t>"THE PLOT TO SEIZE THE WHITE HOUSE” by Jules Archer, HAWTHORN BOOKS, INC.</w:t>
      </w:r>
      <w:proofErr w:type="gramEnd"/>
    </w:p>
    <w:p w:rsidR="007B24EA" w:rsidRDefault="007B24EA" w:rsidP="00546518">
      <w:pPr>
        <w:pStyle w:val="FootnoteText"/>
      </w:pPr>
      <w:r>
        <w:t>PUBLISHERS / New York, 1973</w:t>
      </w:r>
    </w:p>
    <w:p w:rsidR="007B24EA" w:rsidRDefault="002819E7" w:rsidP="00546518">
      <w:pPr>
        <w:pStyle w:val="FootnoteText"/>
      </w:pPr>
      <w:hyperlink r:id="rId93" w:history="1">
        <w:r w:rsidR="007B24EA" w:rsidRPr="008314EF">
          <w:rPr>
            <w:rStyle w:val="Hyperlink"/>
          </w:rPr>
          <w:t>http://www.wanttoknow.info/plottoseizethewhitehouse</w:t>
        </w:r>
      </w:hyperlink>
    </w:p>
    <w:p w:rsidR="007B24EA" w:rsidRDefault="007B24EA" w:rsidP="00546518">
      <w:pPr>
        <w:pStyle w:val="FootnoteText"/>
      </w:pPr>
    </w:p>
  </w:footnote>
  <w:footnote w:id="55">
    <w:p w:rsidR="007B24EA" w:rsidRDefault="007B24EA" w:rsidP="00546518">
      <w:pPr>
        <w:pStyle w:val="FootnoteText"/>
      </w:pPr>
      <w:r>
        <w:rPr>
          <w:rStyle w:val="FootnoteReference"/>
        </w:rPr>
        <w:footnoteRef/>
      </w:r>
      <w:r>
        <w:t xml:space="preserve"> Wikipedia on Un-American Activities Committee</w:t>
      </w:r>
    </w:p>
    <w:p w:rsidR="007B24EA" w:rsidRDefault="007B24EA" w:rsidP="00546518">
      <w:pPr>
        <w:pStyle w:val="FootnoteText"/>
      </w:pPr>
      <w:r>
        <w:t xml:space="preserve"> </w:t>
      </w:r>
      <w:hyperlink r:id="rId94" w:history="1">
        <w:r w:rsidRPr="008314EF">
          <w:rPr>
            <w:rStyle w:val="Hyperlink"/>
          </w:rPr>
          <w:t>http://en.wikipedia.org/wiki/House_Un-American_Activities_Committee</w:t>
        </w:r>
      </w:hyperlink>
    </w:p>
    <w:p w:rsidR="007B24EA" w:rsidRDefault="007B24EA" w:rsidP="00546518">
      <w:pPr>
        <w:pStyle w:val="FootnoteText"/>
      </w:pPr>
    </w:p>
  </w:footnote>
  <w:footnote w:id="56">
    <w:p w:rsidR="007B24EA" w:rsidRDefault="007B24EA" w:rsidP="007F0B77">
      <w:pPr>
        <w:pStyle w:val="FootnoteText"/>
      </w:pPr>
      <w:r>
        <w:rPr>
          <w:rStyle w:val="FootnoteReference"/>
        </w:rPr>
        <w:footnoteRef/>
      </w:r>
      <w:r>
        <w:t xml:space="preserve"> </w:t>
      </w:r>
      <w:proofErr w:type="gramStart"/>
      <w:r>
        <w:t>“Right Before Our Eyes!</w:t>
      </w:r>
      <w:proofErr w:type="gramEnd"/>
      <w:r>
        <w:t xml:space="preserve"> There Should Be No Doubt After You Watch This Shocking Video! Mind blowing speech by Robert Welch in 1958 predicting Insiders plans to destroy America” Posted Knowing on April 27, 2011 </w:t>
      </w:r>
    </w:p>
    <w:p w:rsidR="007B24EA" w:rsidRDefault="002819E7">
      <w:pPr>
        <w:pStyle w:val="FootnoteText"/>
      </w:pPr>
      <w:hyperlink r:id="rId95" w:history="1">
        <w:r w:rsidR="007B24EA" w:rsidRPr="00832511">
          <w:rPr>
            <w:rStyle w:val="Hyperlink"/>
          </w:rPr>
          <w:t>http://www.foreclosurehamlet.org/profiles/blogs/right-before-our-eyes-there</w:t>
        </w:r>
      </w:hyperlink>
      <w:r w:rsidR="007B24EA">
        <w:t xml:space="preserve"> </w:t>
      </w:r>
    </w:p>
  </w:footnote>
  <w:footnote w:id="57">
    <w:p w:rsidR="007B24EA" w:rsidRDefault="007B24EA">
      <w:pPr>
        <w:pStyle w:val="FootnoteText"/>
      </w:pPr>
      <w:r>
        <w:rPr>
          <w:rStyle w:val="FootnoteReference"/>
        </w:rPr>
        <w:footnoteRef/>
      </w:r>
      <w:r>
        <w:t xml:space="preserve"> “</w:t>
      </w:r>
      <w:r w:rsidRPr="00600CF8">
        <w:t xml:space="preserve">Libertarian candidate Stan Jones points out American Union, Plans for Chips, Trackers and Control by </w:t>
      </w:r>
      <w:proofErr w:type="spellStart"/>
      <w:r w:rsidRPr="00600CF8">
        <w:t>Gov't</w:t>
      </w:r>
      <w:proofErr w:type="spellEnd"/>
      <w:r>
        <w:t>”</w:t>
      </w:r>
    </w:p>
    <w:p w:rsidR="007B24EA" w:rsidRDefault="007B24EA">
      <w:pPr>
        <w:pStyle w:val="FootnoteText"/>
      </w:pPr>
      <w:r w:rsidRPr="00600CF8">
        <w:t>Jones Report | October 10, 2006</w:t>
      </w:r>
    </w:p>
    <w:p w:rsidR="007B24EA" w:rsidRDefault="007B24EA" w:rsidP="00600CF8">
      <w:pPr>
        <w:pStyle w:val="FootnoteText"/>
      </w:pPr>
      <w:r>
        <w:t>Stan Jones is running for Senate in Montana as a Libertarian. He lays out the extent to which Clinton, through NAFTA, and George W. Bush, through the expansion of NAFTA and the Security and Prosperity Partnership (</w:t>
      </w:r>
      <w:proofErr w:type="spellStart"/>
      <w:r>
        <w:t>SPP</w:t>
      </w:r>
      <w:proofErr w:type="spellEnd"/>
      <w:r>
        <w:t xml:space="preserve">), </w:t>
      </w:r>
      <w:proofErr w:type="gramStart"/>
      <w:r>
        <w:t>have</w:t>
      </w:r>
      <w:proofErr w:type="gramEnd"/>
      <w:r>
        <w:t xml:space="preserve"> sold out our country to world governance.</w:t>
      </w:r>
    </w:p>
    <w:p w:rsidR="007B24EA" w:rsidRDefault="007B24EA" w:rsidP="00600CF8">
      <w:pPr>
        <w:pStyle w:val="FootnoteText"/>
      </w:pPr>
      <w:r>
        <w:t xml:space="preserve">The candidate expressed being compelled to change in his planned remarks to point out the secret plan to lead us into One World Government through a North American Union with a common currency (the </w:t>
      </w:r>
      <w:proofErr w:type="spellStart"/>
      <w:r>
        <w:t>Amero</w:t>
      </w:r>
      <w:proofErr w:type="spellEnd"/>
      <w:r>
        <w:t xml:space="preserve">), as well as the related plan to build a superhighway throughout the continent. This </w:t>
      </w:r>
      <w:proofErr w:type="gramStart"/>
      <w:r>
        <w:t>is linked</w:t>
      </w:r>
      <w:proofErr w:type="gramEnd"/>
      <w:r>
        <w:t xml:space="preserve"> with a compulsory National ID tracked by a radio-frequency chip.</w:t>
      </w:r>
    </w:p>
    <w:p w:rsidR="007B24EA" w:rsidRDefault="002819E7">
      <w:pPr>
        <w:pStyle w:val="FootnoteText"/>
      </w:pPr>
      <w:hyperlink r:id="rId96" w:history="1">
        <w:r w:rsidR="007B24EA" w:rsidRPr="00832511">
          <w:rPr>
            <w:rStyle w:val="Hyperlink"/>
          </w:rPr>
          <w:t>http://www.jonesreport.com/articles/111006_stan_jones.html</w:t>
        </w:r>
      </w:hyperlink>
      <w:r w:rsidR="007B24EA">
        <w:t xml:space="preserve"> </w:t>
      </w:r>
    </w:p>
    <w:p w:rsidR="007B24EA" w:rsidRDefault="007B24EA">
      <w:pPr>
        <w:pStyle w:val="FootnoteText"/>
      </w:pPr>
    </w:p>
    <w:p w:rsidR="007B24EA" w:rsidRDefault="007B24EA">
      <w:pPr>
        <w:pStyle w:val="FootnoteText"/>
      </w:pPr>
      <w:r>
        <w:t>and</w:t>
      </w:r>
    </w:p>
    <w:p w:rsidR="007B24EA" w:rsidRDefault="007B24EA" w:rsidP="00902BA1">
      <w:pPr>
        <w:pStyle w:val="FootnoteText"/>
      </w:pPr>
    </w:p>
    <w:p w:rsidR="007B24EA" w:rsidRDefault="007B24EA" w:rsidP="00902BA1">
      <w:pPr>
        <w:pStyle w:val="FootnoteText"/>
      </w:pPr>
      <w:proofErr w:type="gramStart"/>
      <w:r>
        <w:t>“</w:t>
      </w:r>
      <w:r w:rsidRPr="00902BA1">
        <w:t>Truth!</w:t>
      </w:r>
      <w:proofErr w:type="gramEnd"/>
      <w:r w:rsidRPr="00902BA1">
        <w:t xml:space="preserve"> Stan Jones' Speech About New World Order &amp; North American Union</w:t>
      </w:r>
      <w:r>
        <w:t>”</w:t>
      </w:r>
    </w:p>
    <w:p w:rsidR="007B24EA" w:rsidRDefault="002819E7">
      <w:pPr>
        <w:pStyle w:val="FootnoteText"/>
      </w:pPr>
      <w:hyperlink r:id="rId97" w:history="1">
        <w:r w:rsidR="007B24EA" w:rsidRPr="00832511">
          <w:rPr>
            <w:rStyle w:val="Hyperlink"/>
          </w:rPr>
          <w:t>http://www.youtube.com/watch?v=O9-FuCyl588</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 xml:space="preserve">Iviewit Letter “Re: </w:t>
      </w:r>
      <w:r w:rsidRPr="00600CF8">
        <w:t>Senate Cult Bill for Your Consideration</w:t>
      </w:r>
      <w:r>
        <w:t xml:space="preserve">” to Senator Hillary Rodham Clinton addressing Treasonous Cults in the US Government and Proposed Legislation to Stop it.  Iviewit has yet to receive a response from Hillary Clinton, who is a cult member in several of the Un-American Cults complained about, </w:t>
      </w:r>
      <w:proofErr w:type="spellStart"/>
      <w:r>
        <w:t>ie</w:t>
      </w:r>
      <w:proofErr w:type="spellEnd"/>
      <w:r>
        <w:t xml:space="preserve"> </w:t>
      </w:r>
      <w:proofErr w:type="spellStart"/>
      <w:r>
        <w:t>Bilderbergs</w:t>
      </w:r>
      <w:proofErr w:type="spellEnd"/>
      <w:r>
        <w:t xml:space="preserve">, </w:t>
      </w:r>
      <w:proofErr w:type="spellStart"/>
      <w:r>
        <w:t>CFR</w:t>
      </w:r>
      <w:proofErr w:type="spellEnd"/>
      <w:r>
        <w:t xml:space="preserve"> and more.</w:t>
      </w:r>
      <w:r w:rsidRPr="00A7799A">
        <w:t xml:space="preserve"> </w:t>
      </w:r>
      <w:r>
        <w:t>October 17, 2007 -</w:t>
      </w:r>
    </w:p>
    <w:p w:rsidR="007B24EA" w:rsidRDefault="002819E7">
      <w:pPr>
        <w:pStyle w:val="FootnoteText"/>
      </w:pPr>
      <w:hyperlink r:id="rId98" w:history="1">
        <w:r w:rsidR="007B24EA" w:rsidRPr="00832511">
          <w:rPr>
            <w:rStyle w:val="Hyperlink"/>
          </w:rPr>
          <w:t>www.iviewit.tv/senatecultbill.htm</w:t>
        </w:r>
      </w:hyperlink>
      <w:r w:rsidR="007B24EA">
        <w:t xml:space="preserve"> and</w:t>
      </w:r>
    </w:p>
    <w:p w:rsidR="007B24EA" w:rsidRDefault="002819E7">
      <w:pPr>
        <w:pStyle w:val="FootnoteText"/>
      </w:pPr>
      <w:hyperlink r:id="rId99" w:history="1">
        <w:r w:rsidR="007B24EA" w:rsidRPr="00832511">
          <w:rPr>
            <w:rStyle w:val="Hyperlink"/>
          </w:rPr>
          <w:t>http://iviewit.tv/bodyold20080402.htm</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5D346F">
        <w:t xml:space="preserve">Want your mind BLOWN? Watch this video! </w:t>
      </w:r>
      <w:proofErr w:type="gramStart"/>
      <w:r w:rsidRPr="005D346F">
        <w:t>OBAMA ANSWERS to the VATICAN!</w:t>
      </w:r>
      <w:r>
        <w:t>”</w:t>
      </w:r>
      <w:proofErr w:type="gramEnd"/>
      <w:r>
        <w:t xml:space="preserve"> </w:t>
      </w:r>
      <w:r w:rsidRPr="005D346F">
        <w:t xml:space="preserve">Uploaded by </w:t>
      </w:r>
      <w:proofErr w:type="spellStart"/>
      <w:r w:rsidRPr="005D346F">
        <w:t>TruthTVMichigan</w:t>
      </w:r>
      <w:proofErr w:type="spellEnd"/>
      <w:r w:rsidRPr="005D346F">
        <w:t xml:space="preserve"> on Apr 14, 2011</w:t>
      </w:r>
      <w:r>
        <w:t xml:space="preserve">, YOUTUBE (truly </w:t>
      </w:r>
      <w:proofErr w:type="spellStart"/>
      <w:r>
        <w:t>ELIOTTUBE</w:t>
      </w:r>
      <w:proofErr w:type="spellEnd"/>
      <w:r>
        <w:t>)</w:t>
      </w:r>
    </w:p>
    <w:p w:rsidR="007B24EA" w:rsidRDefault="002819E7">
      <w:pPr>
        <w:pStyle w:val="FootnoteText"/>
      </w:pPr>
      <w:hyperlink r:id="rId100" w:history="1">
        <w:r w:rsidR="007B24EA" w:rsidRPr="007C4A70">
          <w:rPr>
            <w:rStyle w:val="Hyperlink"/>
          </w:rPr>
          <w:t>http://www.youtube.com/watch?v=Rd1Twnoq-Dw</w:t>
        </w:r>
      </w:hyperlink>
      <w:r w:rsidR="007B24EA">
        <w:t xml:space="preserve"> (Grab some Popcorn and the kids &amp; educate yourself)</w:t>
      </w:r>
    </w:p>
    <w:p w:rsidR="007B24EA" w:rsidRDefault="007B24EA">
      <w:pPr>
        <w:pStyle w:val="FootnoteText"/>
      </w:pPr>
    </w:p>
  </w:footnote>
  <w:footnote w:id="58">
    <w:p w:rsidR="007B24EA" w:rsidRDefault="007B24EA"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7B24EA" w:rsidRDefault="002819E7">
      <w:pPr>
        <w:pStyle w:val="FootnoteText"/>
      </w:pPr>
      <w:hyperlink r:id="rId101" w:history="1">
        <w:r w:rsidR="007B24EA" w:rsidRPr="008314EF">
          <w:rPr>
            <w:rStyle w:val="Hyperlink"/>
          </w:rPr>
          <w:t>http://www.foxnews.com/story/0,2933,100474,00.html</w:t>
        </w:r>
      </w:hyperlink>
    </w:p>
    <w:p w:rsidR="007B24EA" w:rsidRDefault="007B24EA">
      <w:pPr>
        <w:pStyle w:val="FootnoteText"/>
      </w:pPr>
      <w:r>
        <w:t xml:space="preserve"> </w:t>
      </w:r>
    </w:p>
  </w:footnote>
  <w:footnote w:id="59">
    <w:p w:rsidR="007B24EA" w:rsidRDefault="007B24EA" w:rsidP="00355760">
      <w:pPr>
        <w:pStyle w:val="FootnoteText"/>
      </w:pPr>
      <w:r>
        <w:rPr>
          <w:rStyle w:val="FootnoteReference"/>
        </w:rPr>
        <w:footnoteRef/>
      </w:r>
      <w:r>
        <w:t xml:space="preserve"> </w:t>
      </w:r>
      <w:hyperlink r:id="rId102" w:history="1">
        <w:r w:rsidRPr="00D8402B">
          <w:rPr>
            <w:rStyle w:val="Hyperlink"/>
          </w:rPr>
          <w:t>www.tenc.net</w:t>
        </w:r>
      </w:hyperlink>
      <w:r>
        <w:t xml:space="preserve"> [Emperor's Clothes] “Nazis in the Attic” Part 6 By Randy Davis </w:t>
      </w:r>
    </w:p>
    <w:p w:rsidR="007B24EA" w:rsidRDefault="002819E7">
      <w:pPr>
        <w:pStyle w:val="FootnoteText"/>
      </w:pPr>
      <w:hyperlink r:id="rId103" w:history="1">
        <w:r w:rsidR="007B24EA" w:rsidRPr="00D8402B">
          <w:rPr>
            <w:rStyle w:val="Hyperlink"/>
          </w:rPr>
          <w:t>http://emperors-clothes.com/articles/randy/swas5.htm</w:t>
        </w:r>
      </w:hyperlink>
    </w:p>
    <w:p w:rsidR="007B24EA" w:rsidRDefault="007B24EA">
      <w:pPr>
        <w:pStyle w:val="FootnoteText"/>
      </w:pPr>
    </w:p>
  </w:footnote>
  <w:footnote w:id="60">
    <w:p w:rsidR="007B24EA" w:rsidRDefault="007B24EA">
      <w:pPr>
        <w:pStyle w:val="FootnoteText"/>
      </w:pPr>
      <w:r>
        <w:rPr>
          <w:rStyle w:val="FootnoteReference"/>
        </w:rPr>
        <w:footnoteRef/>
      </w:r>
      <w:r>
        <w:t xml:space="preserve"> </w:t>
      </w:r>
    </w:p>
  </w:footnote>
  <w:footnote w:id="61">
    <w:p w:rsidR="007B24EA" w:rsidRDefault="007B24EA" w:rsidP="00920D32">
      <w:pPr>
        <w:pStyle w:val="FootnoteText"/>
      </w:pPr>
      <w:r>
        <w:rPr>
          <w:rStyle w:val="FootnoteReference"/>
        </w:rPr>
        <w:footnoteRef/>
      </w:r>
      <w:r>
        <w:t xml:space="preserve"> “The Horrifying American Roots of Nazi Eugenics” By Edwin Black </w:t>
      </w:r>
    </w:p>
    <w:p w:rsidR="007B24EA" w:rsidRDefault="007B24EA" w:rsidP="00920D32">
      <w:pPr>
        <w:pStyle w:val="FootnoteText"/>
      </w:pPr>
      <w:r>
        <w:t xml:space="preserve"> </w:t>
      </w:r>
      <w:hyperlink r:id="rId104" w:history="1">
        <w:r w:rsidRPr="003B4250">
          <w:rPr>
            <w:rStyle w:val="Hyperlink"/>
          </w:rPr>
          <w:t>http://hnn.us/articles/1796.html</w:t>
        </w:r>
      </w:hyperlink>
    </w:p>
    <w:p w:rsidR="007B24EA" w:rsidRDefault="007B24EA" w:rsidP="00920D32">
      <w:pPr>
        <w:pStyle w:val="FootnoteText"/>
      </w:pPr>
    </w:p>
  </w:footnote>
  <w:footnote w:id="62">
    <w:p w:rsidR="007B24EA" w:rsidRDefault="007B24EA">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7B24EA" w:rsidRDefault="002819E7">
      <w:pPr>
        <w:pStyle w:val="FootnoteText"/>
      </w:pPr>
      <w:hyperlink r:id="rId105" w:anchor="v=onepage&amp;q=business%20plot%20joseph%20proskauer&amp;f=false" w:history="1">
        <w:r w:rsidR="007B24EA"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rsidR="007B24EA">
        <w:t xml:space="preserve">   Page 131</w:t>
      </w:r>
    </w:p>
    <w:p w:rsidR="007B24EA" w:rsidRDefault="007B24EA">
      <w:pPr>
        <w:pStyle w:val="FootnoteText"/>
      </w:pPr>
    </w:p>
  </w:footnote>
  <w:footnote w:id="63">
    <w:p w:rsidR="007B24EA" w:rsidRDefault="007B24EA">
      <w:pPr>
        <w:pStyle w:val="FootnoteText"/>
      </w:pPr>
      <w:r>
        <w:rPr>
          <w:rStyle w:val="FootnoteReference"/>
        </w:rPr>
        <w:footnoteRef/>
      </w:r>
      <w:r>
        <w:t>“</w:t>
      </w:r>
      <w:r w:rsidRPr="00342A90">
        <w:t xml:space="preserve">The Bush family and the </w:t>
      </w:r>
      <w:proofErr w:type="spellStart"/>
      <w:r w:rsidRPr="00342A90">
        <w:t>S&amp;L</w:t>
      </w:r>
      <w:proofErr w:type="spellEnd"/>
      <w:r w:rsidRPr="00342A90">
        <w:t xml:space="preserve"> Scandal</w:t>
      </w:r>
      <w:r>
        <w:t xml:space="preserve">”, </w:t>
      </w:r>
      <w:r w:rsidRPr="00342A90">
        <w:t>rationalrevolution.net</w:t>
      </w:r>
      <w:r>
        <w:t xml:space="preserve"> </w:t>
      </w:r>
    </w:p>
    <w:p w:rsidR="007B24EA" w:rsidRDefault="007B24EA">
      <w:pPr>
        <w:pStyle w:val="FootnoteText"/>
      </w:pPr>
      <w:r>
        <w:t xml:space="preserve"> </w:t>
      </w:r>
      <w:hyperlink r:id="rId106" w:history="1">
        <w:r w:rsidRPr="00D8402B">
          <w:rPr>
            <w:rStyle w:val="Hyperlink"/>
          </w:rPr>
          <w:t>http://rationalrevolution.net/war/bush_family_and_the_s.htm</w:t>
        </w:r>
      </w:hyperlink>
      <w:r>
        <w:t xml:space="preserve"> and </w:t>
      </w:r>
      <w:hyperlink r:id="rId107" w:history="1">
        <w:r w:rsidRPr="00D8402B">
          <w:rPr>
            <w:rStyle w:val="Hyperlink"/>
          </w:rPr>
          <w:t>http://rationalrevolution.net/war/index.htm</w:t>
        </w:r>
      </w:hyperlink>
      <w:r>
        <w:t xml:space="preserve"> </w:t>
      </w:r>
    </w:p>
    <w:p w:rsidR="007B24EA" w:rsidRDefault="007B24EA">
      <w:pPr>
        <w:pStyle w:val="FootnoteText"/>
      </w:pPr>
    </w:p>
  </w:footnote>
  <w:footnote w:id="64">
    <w:p w:rsidR="007B24EA" w:rsidRDefault="007B24EA">
      <w:pPr>
        <w:pStyle w:val="FootnoteText"/>
      </w:pPr>
      <w:r>
        <w:rPr>
          <w:rStyle w:val="FootnoteReference"/>
        </w:rPr>
        <w:footnoteRef/>
      </w:r>
      <w:r>
        <w:t xml:space="preserve"> “</w:t>
      </w:r>
      <w:r w:rsidRPr="006C094E">
        <w:t>Welcome To The New World Order (FULL LENGTH FILM)</w:t>
      </w:r>
      <w:r>
        <w:t>”</w:t>
      </w:r>
    </w:p>
    <w:p w:rsidR="007B24EA" w:rsidRDefault="002819E7">
      <w:pPr>
        <w:pStyle w:val="FootnoteText"/>
      </w:pPr>
      <w:hyperlink r:id="rId108" w:history="1">
        <w:r w:rsidR="007B24EA" w:rsidRPr="00832511">
          <w:rPr>
            <w:rStyle w:val="Hyperlink"/>
          </w:rPr>
          <w:t>http://www.youtube.com/watch?v=Gty42YkcSeQ&amp;feature=related</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470F44">
        <w:t>The CIA revealed as the Gestapo of the Vatican’s Fourth Reich.</w:t>
      </w:r>
      <w:r>
        <w:t xml:space="preserve">” By Paul W. Kincaid, </w:t>
      </w:r>
      <w:r w:rsidRPr="00470F44">
        <w:t>PRESS Core.ca.</w:t>
      </w:r>
    </w:p>
    <w:p w:rsidR="007B24EA" w:rsidRDefault="002819E7">
      <w:pPr>
        <w:pStyle w:val="FootnoteText"/>
      </w:pPr>
      <w:hyperlink r:id="rId109" w:history="1">
        <w:r w:rsidR="007B24EA" w:rsidRPr="00F660D3">
          <w:rPr>
            <w:rStyle w:val="Hyperlink"/>
          </w:rPr>
          <w:t>http://presscore.ca/2011/?p=4871</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 xml:space="preserve">THRIVE – The Movie, by Foster and Kimberly Gamble, </w:t>
      </w:r>
      <w:r w:rsidRPr="00F13682">
        <w:t>Clear Compass Media</w:t>
      </w:r>
    </w:p>
    <w:p w:rsidR="007B24EA" w:rsidRDefault="002819E7">
      <w:pPr>
        <w:pStyle w:val="FootnoteText"/>
      </w:pPr>
      <w:hyperlink r:id="rId110" w:history="1">
        <w:r w:rsidR="007B24EA" w:rsidRPr="00E03B3F">
          <w:rPr>
            <w:rStyle w:val="Hyperlink"/>
          </w:rPr>
          <w:t>http://www.youtube.com/watch?v=oI2LGmZ_EP4</w:t>
        </w:r>
      </w:hyperlink>
    </w:p>
    <w:p w:rsidR="007B24EA" w:rsidRDefault="002819E7">
      <w:pPr>
        <w:pStyle w:val="FootnoteText"/>
      </w:pPr>
      <w:hyperlink r:id="rId111" w:history="1">
        <w:r w:rsidR="007B24EA" w:rsidRPr="00E03B3F">
          <w:rPr>
            <w:rStyle w:val="Hyperlink"/>
          </w:rPr>
          <w:t>http://thrivemovement.com</w:t>
        </w:r>
      </w:hyperlink>
      <w:r w:rsidR="007B24EA">
        <w:t xml:space="preserve"> </w:t>
      </w:r>
    </w:p>
  </w:footnote>
  <w:footnote w:id="65">
    <w:p w:rsidR="007B24EA" w:rsidRDefault="007B24EA">
      <w:pPr>
        <w:pStyle w:val="FootnoteText"/>
      </w:pPr>
      <w:r>
        <w:rPr>
          <w:rStyle w:val="FootnoteReference"/>
        </w:rPr>
        <w:footnoteRef/>
      </w:r>
      <w:r>
        <w:t xml:space="preserve"> “</w:t>
      </w:r>
      <w:r w:rsidRPr="00B516BD">
        <w:t>Supreme Injustice, how the High Court Hijacked Election 2000</w:t>
      </w:r>
      <w:r>
        <w:t>”</w:t>
      </w:r>
      <w:r w:rsidRPr="00B516BD">
        <w:t xml:space="preserve"> by Alan </w:t>
      </w:r>
      <w:proofErr w:type="spellStart"/>
      <w:r w:rsidRPr="00B516BD">
        <w:t>Dershowitz</w:t>
      </w:r>
      <w:proofErr w:type="spellEnd"/>
      <w:r>
        <w:t xml:space="preserve"> – Oxford University Press 2001</w:t>
      </w:r>
      <w:r w:rsidRPr="00B516BD">
        <w:t>.</w:t>
      </w:r>
    </w:p>
    <w:p w:rsidR="007B24EA" w:rsidRDefault="002819E7">
      <w:pPr>
        <w:pStyle w:val="FootnoteText"/>
      </w:pPr>
      <w:hyperlink r:id="rId112" w:anchor="v=onepage&amp;q&amp;f=false" w:history="1">
        <w:r w:rsidR="007B24EA" w:rsidRPr="00D8402B">
          <w:rPr>
            <w:rStyle w:val="Hyperlink"/>
          </w:rPr>
          <w:t>http://books.google.com/books?id=eVqdJks5Op0C&amp;lpg=PP1&amp;pg=PP1#v=onepage&amp;q&amp;f=false</w:t>
        </w:r>
      </w:hyperlink>
    </w:p>
    <w:p w:rsidR="007B24EA" w:rsidRDefault="007B24EA">
      <w:pPr>
        <w:pStyle w:val="FootnoteText"/>
      </w:pPr>
      <w:r>
        <w:t xml:space="preserve"> </w:t>
      </w:r>
    </w:p>
  </w:footnote>
  <w:footnote w:id="66">
    <w:p w:rsidR="007B24EA" w:rsidRDefault="007B24EA"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7B24EA" w:rsidRDefault="002819E7" w:rsidP="00972486">
      <w:pPr>
        <w:pStyle w:val="FootnoteText"/>
      </w:pPr>
      <w:hyperlink r:id="rId113" w:history="1">
        <w:r w:rsidR="007B24EA" w:rsidRPr="00D8402B">
          <w:rPr>
            <w:rStyle w:val="Hyperlink"/>
          </w:rPr>
          <w:t>http://www.wsws.org/articles/2000/nov2000/fox-n17.shtml</w:t>
        </w:r>
      </w:hyperlink>
      <w:r w:rsidR="007B24EA">
        <w:t xml:space="preserve">  and  </w:t>
      </w:r>
      <w:hyperlink r:id="rId114" w:history="1">
        <w:r w:rsidR="007B24EA" w:rsidRPr="00D8402B">
          <w:rPr>
            <w:rStyle w:val="Hyperlink"/>
          </w:rPr>
          <w:t>http://en.wikipedia.org/wiki/John_Prescott_Ellis</w:t>
        </w:r>
      </w:hyperlink>
    </w:p>
    <w:p w:rsidR="007B24EA" w:rsidRDefault="007B24EA" w:rsidP="00972486">
      <w:pPr>
        <w:pStyle w:val="FootnoteText"/>
      </w:pPr>
    </w:p>
  </w:footnote>
  <w:footnote w:id="67">
    <w:p w:rsidR="007B24EA" w:rsidRDefault="007B24EA" w:rsidP="00972486">
      <w:pPr>
        <w:pStyle w:val="FootnoteText"/>
      </w:pPr>
      <w:r>
        <w:rPr>
          <w:rStyle w:val="FootnoteReference"/>
        </w:rPr>
        <w:footnoteRef/>
      </w:r>
      <w:r>
        <w:t xml:space="preserve"> “REINING IN THE IMPERIAL PRESIDENCY - Lessons and Recommendations Relating to</w:t>
      </w:r>
    </w:p>
    <w:p w:rsidR="007B24EA" w:rsidRDefault="007B24EA" w:rsidP="00972486">
      <w:pPr>
        <w:pStyle w:val="FootnoteText"/>
      </w:pPr>
      <w:r>
        <w:t>the Presidency of George W. Bush” by United States House of Representatives ~ House Committee on the Judiciary Majority Staff Report to Chairman John Conyers, Jr., January 13, 2009</w:t>
      </w:r>
    </w:p>
    <w:p w:rsidR="007B24EA" w:rsidRDefault="002819E7" w:rsidP="00972486">
      <w:pPr>
        <w:pStyle w:val="FootnoteText"/>
      </w:pPr>
      <w:hyperlink r:id="rId115" w:history="1">
        <w:r w:rsidR="007B24EA" w:rsidRPr="009778D2">
          <w:rPr>
            <w:rStyle w:val="Hyperlink"/>
          </w:rPr>
          <w:t>http://judiciary.house.gov/hearings/printers/110th/IPres090113.pdf</w:t>
        </w:r>
      </w:hyperlink>
    </w:p>
    <w:p w:rsidR="007B24EA" w:rsidRDefault="007B24EA" w:rsidP="00972486">
      <w:pPr>
        <w:pStyle w:val="FootnoteText"/>
      </w:pPr>
    </w:p>
    <w:p w:rsidR="007B24EA" w:rsidRDefault="007B24EA" w:rsidP="00972486">
      <w:pPr>
        <w:pStyle w:val="FootnoteText"/>
      </w:pPr>
      <w:r>
        <w:t>and</w:t>
      </w:r>
    </w:p>
    <w:p w:rsidR="007B24EA" w:rsidRDefault="007B24EA" w:rsidP="00972486">
      <w:pPr>
        <w:pStyle w:val="FootnoteText"/>
      </w:pPr>
    </w:p>
    <w:p w:rsidR="007B24EA" w:rsidRDefault="007B24EA" w:rsidP="00972486">
      <w:pPr>
        <w:pStyle w:val="FootnoteText"/>
      </w:pPr>
      <w:r>
        <w:t xml:space="preserve"> </w:t>
      </w:r>
      <w:proofErr w:type="gramStart"/>
      <w:r>
        <w:t xml:space="preserve">“Articles of Impeachment – President George W. Bush - </w:t>
      </w:r>
      <w:r w:rsidRPr="000B716E">
        <w:t>H. Res. 1258, 110th Cong. (2008).</w:t>
      </w:r>
      <w:proofErr w:type="gramEnd"/>
      <w:r>
        <w:t xml:space="preserve">  Congressmen Dennis Kucinich and Robert Wexler</w:t>
      </w:r>
      <w:r w:rsidRPr="00A7799A">
        <w:t xml:space="preserve"> </w:t>
      </w:r>
      <w:r>
        <w:t>June 10, 2008</w:t>
      </w:r>
    </w:p>
    <w:p w:rsidR="007B24EA" w:rsidRDefault="002819E7" w:rsidP="00972486">
      <w:pPr>
        <w:pStyle w:val="FootnoteText"/>
      </w:pPr>
      <w:hyperlink r:id="rId116" w:history="1">
        <w:r w:rsidR="007B24EA" w:rsidRPr="009778D2">
          <w:rPr>
            <w:rStyle w:val="Hyperlink"/>
          </w:rPr>
          <w:t>http://chun.afterdowningstreet.org/amomentoftruth.pdf</w:t>
        </w:r>
      </w:hyperlink>
      <w:r w:rsidR="007B24EA">
        <w:t xml:space="preserve"> </w:t>
      </w:r>
    </w:p>
    <w:p w:rsidR="007B24EA" w:rsidRDefault="007B24EA" w:rsidP="007F7FAE">
      <w:pPr>
        <w:pStyle w:val="FootnoteText"/>
        <w:tabs>
          <w:tab w:val="left" w:pos="6000"/>
        </w:tabs>
      </w:pPr>
      <w:r>
        <w:tab/>
      </w:r>
    </w:p>
    <w:p w:rsidR="007B24EA" w:rsidRDefault="007B24EA" w:rsidP="00972486">
      <w:pPr>
        <w:pStyle w:val="FootnoteText"/>
      </w:pPr>
      <w:r>
        <w:t>and</w:t>
      </w:r>
    </w:p>
    <w:p w:rsidR="007B24EA" w:rsidRDefault="007B24EA" w:rsidP="00972486">
      <w:pPr>
        <w:pStyle w:val="FootnoteText"/>
      </w:pPr>
    </w:p>
    <w:p w:rsidR="007B24EA" w:rsidRDefault="007B24EA" w:rsidP="00972486">
      <w:pPr>
        <w:pStyle w:val="FootnoteText"/>
      </w:pPr>
      <w:r>
        <w:t>“</w:t>
      </w:r>
      <w:r w:rsidRPr="000B716E">
        <w:t>Dennis Kucinich Documents Grounds for Impeachment of Bush &amp; Cheney</w:t>
      </w:r>
      <w:r>
        <w:t>”</w:t>
      </w:r>
    </w:p>
    <w:p w:rsidR="007B24EA" w:rsidRDefault="002819E7" w:rsidP="00972486">
      <w:pPr>
        <w:pStyle w:val="FootnoteText"/>
      </w:pPr>
      <w:hyperlink r:id="rId117" w:history="1">
        <w:r w:rsidR="007B24EA" w:rsidRPr="009778D2">
          <w:rPr>
            <w:rStyle w:val="Hyperlink"/>
          </w:rPr>
          <w:t>http://video.google.com/videoplay?docid=6265058101839429571#</w:t>
        </w:r>
      </w:hyperlink>
      <w:r w:rsidR="007B24EA">
        <w:t xml:space="preserve"> </w:t>
      </w:r>
      <w:r w:rsidR="007B24EA">
        <w:tab/>
      </w:r>
      <w:r w:rsidR="007B24EA">
        <w:tab/>
        <w:t>- Part 1</w:t>
      </w:r>
    </w:p>
    <w:p w:rsidR="007B24EA" w:rsidRDefault="002819E7" w:rsidP="00972486">
      <w:pPr>
        <w:pStyle w:val="FootnoteText"/>
      </w:pPr>
      <w:hyperlink r:id="rId118" w:history="1">
        <w:r w:rsidR="007B24EA" w:rsidRPr="009778D2">
          <w:rPr>
            <w:rStyle w:val="Hyperlink"/>
          </w:rPr>
          <w:t>http://video.google.com/videoplay?docid=1857978401494382897#</w:t>
        </w:r>
      </w:hyperlink>
      <w:r w:rsidR="007B24EA">
        <w:t xml:space="preserve"> </w:t>
      </w:r>
      <w:r w:rsidR="007B24EA">
        <w:tab/>
      </w:r>
      <w:r w:rsidR="007B24EA">
        <w:tab/>
        <w:t>- Part 2</w:t>
      </w:r>
    </w:p>
    <w:p w:rsidR="007B24EA" w:rsidRDefault="002819E7" w:rsidP="00972486">
      <w:pPr>
        <w:pStyle w:val="FootnoteText"/>
        <w:tabs>
          <w:tab w:val="left" w:pos="6045"/>
        </w:tabs>
      </w:pPr>
      <w:hyperlink r:id="rId119" w:history="1">
        <w:r w:rsidR="007B24EA" w:rsidRPr="009778D2">
          <w:rPr>
            <w:rStyle w:val="Hyperlink"/>
          </w:rPr>
          <w:t>http://video.google.com/videoplay?docid=-785946969577220461#</w:t>
        </w:r>
      </w:hyperlink>
      <w:r w:rsidR="007B24EA">
        <w:t xml:space="preserve">  </w:t>
      </w:r>
      <w:r w:rsidR="007B24EA">
        <w:tab/>
      </w:r>
      <w:r w:rsidR="007B24EA">
        <w:tab/>
        <w:t>- Part 3</w:t>
      </w:r>
      <w:r w:rsidR="007B24EA">
        <w:tab/>
        <w:t xml:space="preserve"> </w:t>
      </w:r>
    </w:p>
    <w:p w:rsidR="007B24EA" w:rsidRDefault="002819E7" w:rsidP="00972486">
      <w:pPr>
        <w:pStyle w:val="FootnoteText"/>
      </w:pPr>
      <w:hyperlink r:id="rId120" w:history="1">
        <w:r w:rsidR="007B24EA" w:rsidRPr="00654118">
          <w:rPr>
            <w:rStyle w:val="Hyperlink"/>
          </w:rPr>
          <w:t>http://video.google.com/videoplay?docid=442901163793389423#</w:t>
        </w:r>
      </w:hyperlink>
      <w:r w:rsidR="007B24EA">
        <w:t xml:space="preserve"> </w:t>
      </w:r>
      <w:r w:rsidR="007B24EA">
        <w:tab/>
      </w:r>
      <w:r w:rsidR="007B24EA">
        <w:tab/>
        <w:t>- Part 4</w:t>
      </w:r>
    </w:p>
    <w:p w:rsidR="007B24EA" w:rsidRDefault="007B24EA" w:rsidP="00972486">
      <w:pPr>
        <w:pStyle w:val="FootnoteText"/>
      </w:pPr>
    </w:p>
    <w:p w:rsidR="007B24EA" w:rsidRDefault="007B24EA" w:rsidP="00972486">
      <w:pPr>
        <w:pStyle w:val="FootnoteText"/>
      </w:pPr>
      <w:r>
        <w:t>Dennis Kucinich on War Crimes in 2011 ILLEGAL WAR OF AGGRESSION LIBYA</w:t>
      </w:r>
    </w:p>
    <w:p w:rsidR="007B24EA" w:rsidRDefault="007B24EA" w:rsidP="00972486">
      <w:pPr>
        <w:pStyle w:val="FootnoteText"/>
      </w:pPr>
      <w:r>
        <w:t>“</w:t>
      </w:r>
      <w:r w:rsidRPr="009B3070">
        <w:t>Kucinich, Interview, Obama Libya War Violates Constitution and UN Resolution, Libya</w:t>
      </w:r>
      <w:r>
        <w:t>”</w:t>
      </w:r>
      <w:r>
        <w:br/>
      </w:r>
      <w:hyperlink r:id="rId121" w:history="1">
        <w:r w:rsidRPr="00005ABE">
          <w:rPr>
            <w:rStyle w:val="Hyperlink"/>
          </w:rPr>
          <w:t>http://www.youtube.com/watch?v=Bji4XY6GtzA</w:t>
        </w:r>
      </w:hyperlink>
      <w:r>
        <w:t xml:space="preserve"> </w:t>
      </w:r>
    </w:p>
    <w:p w:rsidR="007B24EA" w:rsidRDefault="007B24EA" w:rsidP="00972486">
      <w:pPr>
        <w:pStyle w:val="FootnoteText"/>
      </w:pPr>
    </w:p>
  </w:footnote>
  <w:footnote w:id="68">
    <w:p w:rsidR="007B24EA" w:rsidRDefault="007B24EA" w:rsidP="00CF23E4">
      <w:pPr>
        <w:pStyle w:val="FootnoteText"/>
      </w:pPr>
      <w:r>
        <w:rPr>
          <w:rStyle w:val="FootnoteReference"/>
        </w:rPr>
        <w:footnoteRef/>
      </w:r>
      <w:r>
        <w:t xml:space="preserve"> “Obama's Eight Degrees of Dick Cheney - Vice President Cheney is related to Sen. Barack Obama.” By </w:t>
      </w:r>
      <w:r w:rsidRPr="009B3070">
        <w:t xml:space="preserve">Anne E. </w:t>
      </w:r>
      <w:proofErr w:type="spellStart"/>
      <w:r w:rsidRPr="009B3070">
        <w:t>Kornblut</w:t>
      </w:r>
      <w:proofErr w:type="spellEnd"/>
      <w:r>
        <w:t xml:space="preserve">, </w:t>
      </w:r>
      <w:r w:rsidRPr="009B3070">
        <w:t>The Washington Post Company</w:t>
      </w:r>
      <w:r>
        <w:t>,</w:t>
      </w:r>
      <w:r w:rsidRPr="009B3070">
        <w:t xml:space="preserve"> </w:t>
      </w:r>
      <w:r>
        <w:t>October 16, 2007</w:t>
      </w:r>
    </w:p>
    <w:p w:rsidR="007B24EA" w:rsidRDefault="002819E7" w:rsidP="00CF23E4">
      <w:pPr>
        <w:pStyle w:val="FootnoteText"/>
      </w:pPr>
      <w:hyperlink r:id="rId122" w:history="1">
        <w:r w:rsidR="007B24EA" w:rsidRPr="00005ABE">
          <w:rPr>
            <w:rStyle w:val="Hyperlink"/>
          </w:rPr>
          <w:t>http://voices.washingtonpost.com/44/2007/10/16/obamas_eight_degrees_of_dick_c.html</w:t>
        </w:r>
      </w:hyperlink>
      <w:r w:rsidR="007B24EA">
        <w:t xml:space="preserve"> </w:t>
      </w:r>
    </w:p>
    <w:p w:rsidR="007B24EA" w:rsidRDefault="007B24EA" w:rsidP="00CF23E4">
      <w:pPr>
        <w:pStyle w:val="FootnoteText"/>
      </w:pPr>
    </w:p>
  </w:footnote>
  <w:footnote w:id="69">
    <w:p w:rsidR="007B24EA" w:rsidRDefault="007B24EA" w:rsidP="00C85F21">
      <w:pPr>
        <w:pStyle w:val="FootnoteText"/>
      </w:pPr>
      <w:r>
        <w:rPr>
          <w:rStyle w:val="FootnoteReference"/>
        </w:rPr>
        <w:footnoteRef/>
      </w:r>
      <w:r>
        <w:t xml:space="preserve"> “THIS JUST IN . . .Obama and Cheney, Making Connections” by </w:t>
      </w:r>
      <w:r w:rsidRPr="00C85F21">
        <w:t xml:space="preserve">Anne E. </w:t>
      </w:r>
      <w:proofErr w:type="spellStart"/>
      <w:r w:rsidRPr="00C85F21">
        <w:t>Kornblut</w:t>
      </w:r>
      <w:proofErr w:type="spellEnd"/>
      <w:r>
        <w:t xml:space="preserve"> - </w:t>
      </w:r>
      <w:r w:rsidRPr="00C85F21">
        <w:t>The Washington Post</w:t>
      </w:r>
      <w:r>
        <w:t>,</w:t>
      </w:r>
    </w:p>
    <w:p w:rsidR="007B24EA" w:rsidRDefault="007B24EA" w:rsidP="00C85F21">
      <w:pPr>
        <w:pStyle w:val="FootnoteText"/>
      </w:pPr>
      <w:r>
        <w:t xml:space="preserve">Wednesday, October 17, 2007 </w:t>
      </w:r>
    </w:p>
    <w:p w:rsidR="007B24EA" w:rsidRDefault="002819E7" w:rsidP="00C85F21">
      <w:pPr>
        <w:pStyle w:val="FootnoteText"/>
      </w:pPr>
      <w:hyperlink r:id="rId123" w:history="1">
        <w:r w:rsidR="007B24EA" w:rsidRPr="00D8402B">
          <w:rPr>
            <w:rStyle w:val="Hyperlink"/>
          </w:rPr>
          <w:t>http://www.washingtonpost.com/wp-dyn/content/article/2007/10/16/AR2007101602362.html</w:t>
        </w:r>
      </w:hyperlink>
    </w:p>
    <w:p w:rsidR="007B24EA" w:rsidRDefault="007B24EA">
      <w:pPr>
        <w:pStyle w:val="FootnoteText"/>
      </w:pPr>
    </w:p>
  </w:footnote>
  <w:footnote w:id="70">
    <w:p w:rsidR="007B24EA" w:rsidRDefault="007B24EA"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7B24EA" w:rsidRDefault="002819E7">
      <w:pPr>
        <w:pStyle w:val="FootnoteText"/>
      </w:pPr>
      <w:hyperlink r:id="rId124" w:history="1">
        <w:r w:rsidR="007B24EA" w:rsidRPr="00D8402B">
          <w:rPr>
            <w:rStyle w:val="Hyperlink"/>
          </w:rPr>
          <w:t>http://www.chron.com/opinion/editorials/article/Judicious-temperament-Retired-Supreme-Court-1525680.php</w:t>
        </w:r>
      </w:hyperlink>
      <w:r w:rsidR="007B24EA">
        <w:t xml:space="preserve"> </w:t>
      </w:r>
    </w:p>
  </w:footnote>
  <w:footnote w:id="71">
    <w:p w:rsidR="007B24EA" w:rsidRDefault="007B24EA">
      <w:pPr>
        <w:pStyle w:val="FootnoteText"/>
      </w:pPr>
      <w:r>
        <w:rPr>
          <w:rStyle w:val="FootnoteReference"/>
        </w:rPr>
        <w:footnoteRef/>
      </w:r>
      <w:r>
        <w:t xml:space="preserve"> February 27, 2009 Iviewit/Eliot Bernstein Brief filed with this Court.</w:t>
      </w:r>
    </w:p>
    <w:p w:rsidR="007B24EA" w:rsidRDefault="002819E7">
      <w:pPr>
        <w:pStyle w:val="FootnoteText"/>
      </w:pPr>
      <w:hyperlink r:id="rId125" w:history="1">
        <w:r w:rsidR="007B24EA" w:rsidRPr="009E10F7">
          <w:rPr>
            <w:rStyle w:val="Hyperlink"/>
          </w:rPr>
          <w:t>http://iviewit.tv/CompanyDocs/United%20States%20District%20Court%20Southern%20District%20NY/20090227%20FINAL%20SIGNED%20BRIEF%20USCA%202nd%20Circ%2013988.doc%20ll.pdf</w:t>
        </w:r>
      </w:hyperlink>
      <w:r w:rsidR="007B24EA">
        <w:t xml:space="preserve"> </w:t>
      </w:r>
    </w:p>
  </w:footnote>
  <w:footnote w:id="72">
    <w:p w:rsidR="007B24EA" w:rsidRPr="00B83328" w:rsidRDefault="007B24EA" w:rsidP="00B83328">
      <w:pPr>
        <w:rPr>
          <w:b/>
          <w:caps/>
          <w:sz w:val="20"/>
          <w:szCs w:val="20"/>
        </w:rPr>
      </w:pPr>
      <w:r>
        <w:rPr>
          <w:rStyle w:val="FootnoteReference"/>
        </w:rPr>
        <w:footnoteRef/>
      </w:r>
      <w:r>
        <w:t xml:space="preserve"> </w:t>
      </w:r>
      <w:proofErr w:type="gramStart"/>
      <w:r>
        <w:t>“</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w:t>
      </w:r>
      <w:proofErr w:type="gramEnd"/>
      <w:r>
        <w:rPr>
          <w:b/>
          <w:caps/>
          <w:sz w:val="20"/>
          <w:szCs w:val="20"/>
        </w:rPr>
        <w:t xml:space="preserve"> FIled may 20, 2011</w:t>
      </w:r>
    </w:p>
    <w:p w:rsidR="007B24EA" w:rsidRDefault="002819E7">
      <w:pPr>
        <w:pStyle w:val="FootnoteText"/>
      </w:pPr>
      <w:hyperlink r:id="rId126" w:history="1">
        <w:r w:rsidR="007B24EA" w:rsidRPr="00005ABE">
          <w:rPr>
            <w:rStyle w:val="Hyperlink"/>
          </w:rPr>
          <w:t>http://www.iviewit.tv/CompanyDocs/United%20States%20District%20Court%20Southern%20District%20NY/20110520%20FINAL%20NY%20AG%20ADMITTED%20CONFLICT%20OF%20INTEREST%20and%20CRIMINAL%20COMPLAINTS%20CUOMO%20and%20COHEN.pdf</w:t>
        </w:r>
      </w:hyperlink>
      <w:r w:rsidR="007B24EA">
        <w:t xml:space="preserve">  incorporated by reference in entirety herein.</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rPr>
          <w:b/>
          <w:caps/>
        </w:rPr>
      </w:pPr>
      <w:proofErr w:type="gramStart"/>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S.</w:t>
      </w:r>
      <w:proofErr w:type="gramEnd"/>
      <w:r>
        <w:rPr>
          <w:b/>
          <w:caps/>
        </w:rPr>
        <w:t xml:space="preserve">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7B24EA" w:rsidRPr="00B302A8" w:rsidRDefault="007B24EA">
      <w:pPr>
        <w:pStyle w:val="FootnoteText"/>
        <w:rPr>
          <w:b/>
          <w:caps/>
        </w:rPr>
      </w:pPr>
    </w:p>
    <w:p w:rsidR="007B24EA" w:rsidRDefault="002819E7">
      <w:pPr>
        <w:pStyle w:val="FootnoteText"/>
      </w:pPr>
      <w:hyperlink r:id="rId127" w:history="1">
        <w:r w:rsidR="007B24EA" w:rsidRPr="00005ABE">
          <w:rPr>
            <w:rStyle w:val="Hyperlink"/>
          </w:rPr>
          <w:t>http://www.youtube.com/watch?v=X2pwFlEIp6E</w:t>
        </w:r>
      </w:hyperlink>
      <w:r w:rsidR="007B24EA">
        <w:t xml:space="preserve"> incorporated by reference in entirety herein.</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7B24EA" w:rsidRDefault="002819E7">
      <w:pPr>
        <w:pStyle w:val="FootnoteText"/>
      </w:pPr>
      <w:hyperlink r:id="rId128" w:history="1">
        <w:r w:rsidR="007B24EA" w:rsidRPr="00005ABE">
          <w:rPr>
            <w:rStyle w:val="Hyperlink"/>
          </w:rPr>
          <w:t>http://www.free-press-release.com/news-new-york-governor-andrew-cuomo-s-right-hand-man-steven-m-cohen-flees-sinking-ship-amidst-iviewit-s-rico-antitrust-lawsuit-ag-eric-schneiderman-o-1316880094.html</w:t>
        </w:r>
      </w:hyperlink>
      <w:r w:rsidR="007B24EA">
        <w:t xml:space="preserve"> incorporated by reference in entirety herein.</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 xml:space="preserve">June 13, 2009 Letter to </w:t>
      </w:r>
      <w:proofErr w:type="spellStart"/>
      <w:r>
        <w:t>NYAG</w:t>
      </w:r>
      <w:proofErr w:type="spellEnd"/>
      <w:r>
        <w:t xml:space="preserve"> Chief of Staff Steven Cohen Regarding Conflict of Interest </w:t>
      </w:r>
      <w:hyperlink r:id="rId129" w:history="1">
        <w:r w:rsidRPr="00684027">
          <w:rPr>
            <w:rStyle w:val="Hyperlink"/>
          </w:rPr>
          <w:t>http://iviewit.tv/CompanyDocs/United%20States%20District%20Court%20Southern%20District%20NY/20090613%20FINAL%20NYAG%20Steven%20Cohen%20Letter%20signed%20low.pdf</w:t>
        </w:r>
      </w:hyperlink>
    </w:p>
    <w:p w:rsidR="007B24EA" w:rsidRDefault="007B24EA">
      <w:pPr>
        <w:pStyle w:val="FootnoteText"/>
      </w:pPr>
    </w:p>
  </w:footnote>
  <w:footnote w:id="73">
    <w:p w:rsidR="007B24EA" w:rsidRDefault="007B24EA" w:rsidP="00487529">
      <w:pPr>
        <w:pStyle w:val="FootnoteText"/>
      </w:pPr>
      <w:r w:rsidRPr="00D92DE9">
        <w:rPr>
          <w:rStyle w:val="FootnoteReference"/>
          <w:highlight w:val="yellow"/>
        </w:rPr>
        <w:footnoteRef/>
      </w:r>
      <w:r w:rsidRPr="00D92DE9">
        <w:rPr>
          <w:highlight w:val="yellow"/>
        </w:rPr>
        <w:t xml:space="preserve"> Insert Link to Order Dated January 05, 2010.</w:t>
      </w:r>
    </w:p>
  </w:footnote>
  <w:footnote w:id="74">
    <w:p w:rsidR="007B24EA" w:rsidRDefault="007B24EA"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7B24EA" w:rsidRDefault="002819E7">
      <w:pPr>
        <w:pStyle w:val="FootnoteText"/>
      </w:pPr>
      <w:hyperlink r:id="rId130" w:history="1">
        <w:r w:rsidR="007B24EA" w:rsidRPr="00B91865">
          <w:rPr>
            <w:rStyle w:val="Hyperlink"/>
          </w:rPr>
          <w:t>http://www.iviewit.tv/CompanyDocs/United%20States%20District%20Court%20Southern%20District%20NY/20090908%20FINAL%20Emergency%20Motion%20to%20Compel%20SIGNED44948.pdf</w:t>
        </w:r>
      </w:hyperlink>
      <w:r w:rsidR="007B24EA">
        <w:t xml:space="preserve"> </w:t>
      </w:r>
    </w:p>
  </w:footnote>
  <w:footnote w:id="75">
    <w:p w:rsidR="007B24EA" w:rsidRDefault="007B24EA" w:rsidP="00D05C51">
      <w:pPr>
        <w:pStyle w:val="FootnoteText"/>
      </w:pPr>
      <w:r>
        <w:rPr>
          <w:rStyle w:val="FootnoteReference"/>
        </w:rPr>
        <w:footnoteRef/>
      </w:r>
      <w:r>
        <w:t xml:space="preserve"> The Nuremberg Trials: The Justice Trial, United States of America v. </w:t>
      </w:r>
      <w:proofErr w:type="spellStart"/>
      <w:r>
        <w:t>Alstötter</w:t>
      </w:r>
      <w:proofErr w:type="spellEnd"/>
      <w:r>
        <w:t xml:space="preserve"> et al. ("The Justice Case") </w:t>
      </w:r>
      <w:proofErr w:type="gramStart"/>
      <w:r>
        <w:t>3</w:t>
      </w:r>
      <w:proofErr w:type="gramEnd"/>
      <w:r>
        <w:t xml:space="preserve"> </w:t>
      </w:r>
      <w:proofErr w:type="spellStart"/>
      <w:r>
        <w:t>T.W.C.</w:t>
      </w:r>
      <w:proofErr w:type="spellEnd"/>
      <w:r>
        <w:t xml:space="preserve"> 1 (1948), 6 </w:t>
      </w:r>
      <w:proofErr w:type="spellStart"/>
      <w:r>
        <w:t>L.R.T.W.C.</w:t>
      </w:r>
      <w:proofErr w:type="spellEnd"/>
      <w:r>
        <w:t xml:space="preserve"> 1 (1948), 14 Ann. Dig. </w:t>
      </w:r>
      <w:proofErr w:type="gramStart"/>
      <w:r>
        <w:t>278</w:t>
      </w:r>
      <w:proofErr w:type="gramEnd"/>
      <w:r>
        <w:t xml:space="preserve"> (1948). </w:t>
      </w:r>
    </w:p>
    <w:p w:rsidR="007B24EA" w:rsidRDefault="007B24EA"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7B24EA" w:rsidRDefault="002819E7">
      <w:pPr>
        <w:pStyle w:val="FootnoteText"/>
      </w:pPr>
      <w:hyperlink r:id="rId131" w:history="1">
        <w:r w:rsidR="007B24EA" w:rsidRPr="00C74004">
          <w:rPr>
            <w:rStyle w:val="Hyperlink"/>
          </w:rPr>
          <w:t>http://law2.umkc.edu/faculty/projects/ftrials/nuremberg/alstoetter.htm</w:t>
        </w:r>
      </w:hyperlink>
      <w:r w:rsidR="007B24EA">
        <w:t xml:space="preserve"> </w:t>
      </w:r>
    </w:p>
    <w:p w:rsidR="007B24EA" w:rsidRDefault="007B24EA">
      <w:pPr>
        <w:pStyle w:val="FootnoteText"/>
      </w:pPr>
    </w:p>
  </w:footnote>
  <w:footnote w:id="76">
    <w:p w:rsidR="007B24EA" w:rsidRDefault="007B24EA" w:rsidP="00185C56">
      <w:pPr>
        <w:pStyle w:val="FootnoteText"/>
      </w:pPr>
      <w:r>
        <w:rPr>
          <w:rStyle w:val="FootnoteReference"/>
        </w:rPr>
        <w:footnoteRef/>
      </w:r>
      <w:r>
        <w:t xml:space="preserve"> </w:t>
      </w:r>
      <w:hyperlink r:id="rId132" w:history="1">
        <w:r w:rsidRPr="00EA0997">
          <w:rPr>
            <w:rStyle w:val="Hyperlink"/>
          </w:rPr>
          <w:t>http://www.ethicscomplaint.com/2011/02/new-york-supreme-court-whistleblower.html</w:t>
        </w:r>
      </w:hyperlink>
    </w:p>
    <w:p w:rsidR="007B24EA" w:rsidRDefault="007B24EA" w:rsidP="00185C56">
      <w:pPr>
        <w:pStyle w:val="FootnoteText"/>
      </w:pPr>
      <w:proofErr w:type="gramStart"/>
      <w:r>
        <w:t>“</w:t>
      </w:r>
      <w:r w:rsidRPr="00F547D6">
        <w:t>New York Supreme Court Whistleblower.</w:t>
      </w:r>
      <w:proofErr w:type="gramEnd"/>
      <w:r w:rsidRPr="00F547D6">
        <w:t xml:space="preserve"> Corruption in New Your Courts - Enough is </w:t>
      </w:r>
      <w:proofErr w:type="gramStart"/>
      <w:r w:rsidRPr="00F547D6">
        <w:t>Enough</w:t>
      </w:r>
      <w:proofErr w:type="gramEnd"/>
      <w:r w:rsidRPr="00F547D6">
        <w:t>.</w:t>
      </w:r>
      <w:r>
        <w:t>”</w:t>
      </w:r>
      <w:r w:rsidRPr="00F547D6">
        <w:t xml:space="preserve"> </w:t>
      </w:r>
      <w:r>
        <w:t>Ethics Complaint - Industry Whistleblower Blog by Investigative Blogger Crystal L. Cox Tuesday, February 15, 2011</w:t>
      </w:r>
    </w:p>
    <w:p w:rsidR="007B24EA" w:rsidRDefault="007B24EA" w:rsidP="00185C56">
      <w:pPr>
        <w:pStyle w:val="FootnoteText"/>
      </w:pPr>
    </w:p>
    <w:p w:rsidR="007B24EA" w:rsidRDefault="007B24EA" w:rsidP="00185C56">
      <w:pPr>
        <w:pStyle w:val="FootnoteText"/>
        <w:tabs>
          <w:tab w:val="left" w:pos="990"/>
        </w:tabs>
      </w:pPr>
      <w:r>
        <w:t>and</w:t>
      </w:r>
      <w:r>
        <w:tab/>
      </w:r>
    </w:p>
    <w:p w:rsidR="007B24EA" w:rsidRDefault="007B24EA" w:rsidP="00185C56">
      <w:pPr>
        <w:pStyle w:val="FootnoteText"/>
        <w:tabs>
          <w:tab w:val="left" w:pos="990"/>
        </w:tabs>
      </w:pPr>
    </w:p>
    <w:p w:rsidR="007B24EA" w:rsidRDefault="002819E7" w:rsidP="00185C56">
      <w:pPr>
        <w:pStyle w:val="FootnoteText"/>
        <w:tabs>
          <w:tab w:val="left" w:pos="990"/>
        </w:tabs>
      </w:pPr>
      <w:hyperlink r:id="rId133" w:history="1">
        <w:r w:rsidR="007B24EA" w:rsidRPr="00EA0997">
          <w:rPr>
            <w:rStyle w:val="Hyperlink"/>
          </w:rPr>
          <w:t>http://www.suppressthetruth.com/2010/09/andrew-cuomo-new-york-attorney-general.html</w:t>
        </w:r>
      </w:hyperlink>
      <w:r w:rsidR="007B24EA">
        <w:t xml:space="preserve"> </w:t>
      </w:r>
    </w:p>
    <w:p w:rsidR="007B24EA" w:rsidRDefault="007B24EA" w:rsidP="00185C56">
      <w:pPr>
        <w:pStyle w:val="FootnoteText"/>
        <w:tabs>
          <w:tab w:val="left" w:pos="990"/>
        </w:tabs>
      </w:pPr>
    </w:p>
    <w:p w:rsidR="007B24EA" w:rsidRDefault="007B24EA" w:rsidP="00185C56">
      <w:pPr>
        <w:pStyle w:val="FootnoteText"/>
        <w:tabs>
          <w:tab w:val="left" w:pos="990"/>
        </w:tabs>
      </w:pPr>
      <w:r>
        <w:t>and</w:t>
      </w:r>
    </w:p>
    <w:p w:rsidR="007B24EA" w:rsidRDefault="007B24EA" w:rsidP="00185C56">
      <w:pPr>
        <w:pStyle w:val="FootnoteText"/>
        <w:tabs>
          <w:tab w:val="left" w:pos="990"/>
        </w:tabs>
      </w:pPr>
    </w:p>
    <w:p w:rsidR="007B24EA" w:rsidRDefault="002819E7" w:rsidP="00185C56">
      <w:pPr>
        <w:pStyle w:val="FootnoteText"/>
        <w:tabs>
          <w:tab w:val="left" w:pos="990"/>
        </w:tabs>
      </w:pPr>
      <w:hyperlink r:id="rId134" w:history="1">
        <w:r w:rsidR="007B24EA" w:rsidRPr="002C3B4E">
          <w:rPr>
            <w:rStyle w:val="Hyperlink"/>
          </w:rPr>
          <w:t>http://www.frankbrady.org/TammanyHall/Documents_files/Anderson%20111609%20Filing.pdf</w:t>
        </w:r>
      </w:hyperlink>
    </w:p>
    <w:p w:rsidR="007B24EA" w:rsidRDefault="007B24EA" w:rsidP="00185C56">
      <w:pPr>
        <w:pStyle w:val="FootnoteText"/>
      </w:pPr>
    </w:p>
  </w:footnote>
  <w:footnote w:id="77">
    <w:p w:rsidR="007B24EA" w:rsidRDefault="007B24EA"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7B24EA" w:rsidRDefault="007B24EA" w:rsidP="00185C56">
      <w:pPr>
        <w:pStyle w:val="FootnoteText"/>
      </w:pPr>
    </w:p>
  </w:footnote>
  <w:footnote w:id="78">
    <w:p w:rsidR="007B24EA" w:rsidRDefault="007B24EA" w:rsidP="00185C56">
      <w:pPr>
        <w:pStyle w:val="FootnoteText"/>
      </w:pPr>
      <w:r>
        <w:rPr>
          <w:rStyle w:val="FootnoteReference"/>
        </w:rPr>
        <w:footnoteRef/>
      </w:r>
      <w:r>
        <w:t xml:space="preserve"> </w:t>
      </w:r>
      <w:hyperlink r:id="rId135" w:history="1">
        <w:r w:rsidRPr="00926A0F">
          <w:rPr>
            <w:rStyle w:val="Hyperlink"/>
          </w:rPr>
          <w:t>http://www.defraudingamerica.com/title_18_usc_4.html</w:t>
        </w:r>
      </w:hyperlink>
    </w:p>
    <w:p w:rsidR="007B24EA" w:rsidRDefault="007B24EA" w:rsidP="00185C56">
      <w:pPr>
        <w:pStyle w:val="FootnoteText"/>
      </w:pPr>
    </w:p>
    <w:p w:rsidR="007B24EA" w:rsidRPr="0031290B" w:rsidRDefault="007B24EA"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7B24EA" w:rsidRDefault="007B24EA" w:rsidP="00185C56">
      <w:pPr>
        <w:pStyle w:val="FootnoteText"/>
        <w:jc w:val="center"/>
      </w:pPr>
    </w:p>
    <w:p w:rsidR="007B24EA" w:rsidRDefault="007B24EA"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7B24EA" w:rsidRDefault="007B24EA" w:rsidP="00185C56">
      <w:pPr>
        <w:pStyle w:val="FootnoteText"/>
      </w:pPr>
    </w:p>
    <w:p w:rsidR="007B24EA" w:rsidRDefault="007B24EA" w:rsidP="00185C56">
      <w:pPr>
        <w:pStyle w:val="FootnoteText"/>
      </w:pPr>
      <w:r>
        <w:t xml:space="preserve">Title 18 </w:t>
      </w:r>
      <w:proofErr w:type="spellStart"/>
      <w:r>
        <w:t>U.S.C.</w:t>
      </w:r>
      <w:proofErr w:type="spellEnd"/>
      <w:r>
        <w:t xml:space="preserve"> § </w:t>
      </w:r>
      <w:proofErr w:type="gramStart"/>
      <w:r>
        <w:t>4</w:t>
      </w:r>
      <w:proofErr w:type="gramEnd"/>
      <w:r>
        <w:t xml:space="preserve">. </w:t>
      </w:r>
      <w:proofErr w:type="gramStart"/>
      <w:r>
        <w:t>Misprision of felony.</w:t>
      </w:r>
      <w:proofErr w:type="gramEnd"/>
      <w: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7B24EA" w:rsidRDefault="007B24EA" w:rsidP="00185C56">
      <w:pPr>
        <w:pStyle w:val="FootnoteText"/>
      </w:pPr>
    </w:p>
    <w:p w:rsidR="007B24EA" w:rsidRDefault="007B24EA"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7B24EA" w:rsidRDefault="007B24EA" w:rsidP="00185C56">
      <w:pPr>
        <w:pStyle w:val="FootnoteText"/>
      </w:pPr>
    </w:p>
    <w:p w:rsidR="007B24EA" w:rsidRDefault="007B24EA" w:rsidP="00185C56">
      <w:pPr>
        <w:pStyle w:val="FootnoteText"/>
      </w:pPr>
      <w:r>
        <w:t xml:space="preserve">Upon receiving such information, the judge is then required to make it known to a </w:t>
      </w:r>
      <w:proofErr w:type="gramStart"/>
      <w:r>
        <w:t>government law enforcement body</w:t>
      </w:r>
      <w:proofErr w:type="gramEnd"/>
      <w:r>
        <w:t xml:space="preserve"> that is not themselves involved in the federal crime.</w:t>
      </w:r>
    </w:p>
    <w:p w:rsidR="007B24EA" w:rsidRDefault="007B24EA" w:rsidP="00185C56">
      <w:pPr>
        <w:pStyle w:val="FootnoteText"/>
      </w:pPr>
    </w:p>
    <w:p w:rsidR="007B24EA" w:rsidRDefault="007B24EA" w:rsidP="00185C56">
      <w:pPr>
        <w:pStyle w:val="FootnoteText"/>
      </w:pPr>
      <w:r>
        <w:t>--------------------------------------------------------------------------------</w:t>
      </w:r>
    </w:p>
    <w:p w:rsidR="007B24EA" w:rsidRDefault="007B24EA" w:rsidP="00185C56">
      <w:pPr>
        <w:pStyle w:val="FootnoteText"/>
      </w:pPr>
      <w:r>
        <w:t>Misprision of a Felony</w:t>
      </w:r>
    </w:p>
    <w:p w:rsidR="007B24EA" w:rsidRDefault="007B24EA" w:rsidP="00185C56">
      <w:pPr>
        <w:pStyle w:val="FootnoteText"/>
      </w:pPr>
    </w:p>
    <w:p w:rsidR="007B24EA" w:rsidRDefault="007B24EA" w:rsidP="00185C56">
      <w:pPr>
        <w:pStyle w:val="FootnoteText"/>
      </w:pPr>
      <w:r>
        <w:t>Misprision of a felony is the offense of failure to inform government authorities of a felony that a person knows about. A person commits the crime of misprision of a felony if that person:</w:t>
      </w:r>
    </w:p>
    <w:p w:rsidR="007B24EA" w:rsidRDefault="007B24EA" w:rsidP="00185C56">
      <w:pPr>
        <w:pStyle w:val="FootnoteText"/>
      </w:pPr>
      <w:r>
        <w:t>Knows of a federal crime that the person has witnessed or that has come to the person's attention, or failed to prevent.</w:t>
      </w:r>
    </w:p>
    <w:p w:rsidR="007B24EA" w:rsidRDefault="007B24EA" w:rsidP="00185C56">
      <w:pPr>
        <w:pStyle w:val="FootnoteText"/>
      </w:pPr>
      <w:proofErr w:type="gramStart"/>
      <w:r>
        <w:t>Fails to report it to a federal judge or other federal official (who is not thems4elves involved in the crime).</w:t>
      </w:r>
      <w:proofErr w:type="gramEnd"/>
    </w:p>
    <w:p w:rsidR="007B24EA" w:rsidRDefault="007B24EA" w:rsidP="00185C56">
      <w:pPr>
        <w:pStyle w:val="FootnoteText"/>
      </w:pPr>
      <w:r>
        <w:t>--------------------------------------------------------------------------------</w:t>
      </w:r>
    </w:p>
    <w:p w:rsidR="007B24EA" w:rsidRDefault="007B24EA" w:rsidP="00185C56">
      <w:pPr>
        <w:pStyle w:val="FootnoteText"/>
      </w:pPr>
      <w:r>
        <w:t xml:space="preserve">Title 28 </w:t>
      </w:r>
      <w:proofErr w:type="spellStart"/>
      <w:r>
        <w:t>U.S.C.</w:t>
      </w:r>
      <w:proofErr w:type="spellEnd"/>
      <w:r>
        <w:t xml:space="preserve"> § 1361. </w:t>
      </w:r>
      <w:proofErr w:type="gramStart"/>
      <w:r>
        <w:t>Action to compel an officer of the United States to perform his duty.</w:t>
      </w:r>
      <w:proofErr w:type="gramEnd"/>
      <w:r>
        <w:t xml:space="preserve"> The district courts shall have original jurisdiction of any action in the nature of mandamus to compel an officer or employee of the United States or any agency thereof to perform a duty owed to the plaintiff.</w:t>
      </w:r>
    </w:p>
    <w:p w:rsidR="007B24EA" w:rsidRDefault="007B24EA" w:rsidP="00185C56">
      <w:pPr>
        <w:pStyle w:val="FootnoteText"/>
      </w:pPr>
    </w:p>
    <w:p w:rsidR="007B24EA" w:rsidRDefault="007B24EA" w:rsidP="00185C56">
      <w:pPr>
        <w:pStyle w:val="FootnoteText"/>
      </w:pPr>
      <w:r>
        <w:t xml:space="preserve">This federal statute permits any citizen to file a lawsuit in the federal courts to obtain a court order requiring a federal official to perform a mandatory duty and to halt unlawful acts. This statute is Title 28 </w:t>
      </w:r>
      <w:proofErr w:type="spellStart"/>
      <w:r>
        <w:t>U.S.C.</w:t>
      </w:r>
      <w:proofErr w:type="spellEnd"/>
      <w:r>
        <w:t xml:space="preserve"> § 1361.</w:t>
      </w:r>
    </w:p>
    <w:p w:rsidR="007B24EA" w:rsidRPr="0031290B" w:rsidRDefault="007B24EA" w:rsidP="00185C56">
      <w:pPr>
        <w:pStyle w:val="NormalWeb"/>
        <w:jc w:val="center"/>
        <w:rPr>
          <w:sz w:val="32"/>
          <w:szCs w:val="32"/>
        </w:rPr>
      </w:pPr>
      <w:r w:rsidRPr="0031290B">
        <w:rPr>
          <w:b/>
          <w:bCs/>
          <w:sz w:val="32"/>
          <w:szCs w:val="32"/>
        </w:rPr>
        <w:t>Obstructing Justice Statutes</w:t>
      </w:r>
    </w:p>
    <w:p w:rsidR="007B24EA" w:rsidRDefault="007B24EA" w:rsidP="00185C56">
      <w:pPr>
        <w:pStyle w:val="FootnoteText"/>
      </w:pPr>
      <w:r>
        <w:t xml:space="preserve">Title 18 </w:t>
      </w:r>
      <w:proofErr w:type="spellStart"/>
      <w:r>
        <w:t>U.S.C.</w:t>
      </w:r>
      <w:proofErr w:type="spellEnd"/>
      <w:r>
        <w:t xml:space="preserve"> § </w:t>
      </w:r>
      <w:proofErr w:type="gramStart"/>
      <w:r>
        <w:t>2</w:t>
      </w:r>
      <w:proofErr w:type="gramEnd"/>
      <w:r>
        <w:t xml:space="preserve">. </w:t>
      </w:r>
      <w:proofErr w:type="gramStart"/>
      <w:r>
        <w:t>Principals.</w:t>
      </w:r>
      <w:proofErr w:type="gramEnd"/>
      <w:r>
        <w:t xml:space="preserve"> (a) Whoever commits an offense against the United States or aids, abets, counsels, commands, induces or procures its commission, is punishable as a principal. (b) Whoever willfully causes an act to be </w:t>
      </w:r>
      <w:proofErr w:type="gramStart"/>
      <w:r>
        <w:t>done which</w:t>
      </w:r>
      <w:proofErr w:type="gramEnd"/>
      <w:r>
        <w:t xml:space="preserve"> if directly performed by him or another would be an offense against the United States, is punishable as a principal.</w:t>
      </w:r>
    </w:p>
    <w:p w:rsidR="007B24EA" w:rsidRDefault="007B24EA" w:rsidP="00185C56">
      <w:pPr>
        <w:pStyle w:val="FootnoteText"/>
      </w:pPr>
    </w:p>
    <w:p w:rsidR="007B24EA" w:rsidRDefault="007B24EA" w:rsidP="00185C56">
      <w:pPr>
        <w:pStyle w:val="FootnoteText"/>
      </w:pPr>
      <w:r>
        <w:t xml:space="preserve">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w:t>
      </w:r>
      <w:proofErr w:type="gramStart"/>
      <w:r>
        <w:t xml:space="preserve">Case law decisions: </w:t>
      </w:r>
      <w:proofErr w:type="spellStart"/>
      <w:r>
        <w:t>Rothenburg</w:t>
      </w:r>
      <w:proofErr w:type="spellEnd"/>
      <w:r>
        <w:t xml:space="preserve"> v. United States, 1918, 38 </w:t>
      </w:r>
      <w:proofErr w:type="spellStart"/>
      <w:r>
        <w:t>S.Ct</w:t>
      </w:r>
      <w:proofErr w:type="spellEnd"/>
      <w:r>
        <w:t xml:space="preserve">. 18, 245 U.S. 480, 62 </w:t>
      </w:r>
      <w:proofErr w:type="spellStart"/>
      <w:r>
        <w:t>L.Ed</w:t>
      </w:r>
      <w:proofErr w:type="spellEnd"/>
      <w:r>
        <w:t>.</w:t>
      </w:r>
      <w:proofErr w:type="gramEnd"/>
      <w:r>
        <w:t xml:space="preserve"> </w:t>
      </w:r>
      <w:proofErr w:type="gramStart"/>
      <w:r>
        <w:t>414,</w:t>
      </w:r>
      <w:proofErr w:type="gramEnd"/>
      <w:r>
        <w:t xml:space="preserve"> and United States v. Giles, 1937, 57 </w:t>
      </w:r>
      <w:proofErr w:type="spellStart"/>
      <w:r>
        <w:t>S.Ct</w:t>
      </w:r>
      <w:proofErr w:type="spellEnd"/>
      <w:r>
        <w:t xml:space="preserve">. 340, 300 U.S. 41, 81 </w:t>
      </w:r>
      <w:proofErr w:type="spellStart"/>
      <w:r>
        <w:t>L.Ed</w:t>
      </w:r>
      <w:proofErr w:type="spellEnd"/>
      <w:r>
        <w:t>. 493.</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w:t>
      </w:r>
      <w:proofErr w:type="gramStart"/>
      <w:r>
        <w:t>3</w:t>
      </w:r>
      <w:proofErr w:type="gramEnd"/>
      <w:r>
        <w:t xml:space="preserve">. </w:t>
      </w:r>
      <w:proofErr w:type="gramStart"/>
      <w:r>
        <w:t>Accessory after the fact.</w:t>
      </w:r>
      <w:proofErr w:type="gramEnd"/>
      <w:r>
        <w:t xml:space="preserve"> Whoever, knowing that an offense against the United States had been committed, receives, relieves, comforts or assists the offender in order to hinder or prevent his apprehension, trial or punishment, is an accessory after the fact.</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w:t>
      </w:r>
      <w:proofErr w:type="gramStart"/>
      <w:r>
        <w:t>4</w:t>
      </w:r>
      <w:proofErr w:type="gramEnd"/>
      <w:r>
        <w:t xml:space="preserve"> (misprision of felony). </w:t>
      </w:r>
      <w:proofErr w:type="gramStart"/>
      <w:r>
        <w:t>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roofErr w:type="gramEnd"/>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1510. </w:t>
      </w:r>
      <w:proofErr w:type="gramStart"/>
      <w:r>
        <w:t>Obstruction of criminal investigation.</w:t>
      </w:r>
      <w:proofErr w:type="gramEnd"/>
    </w:p>
    <w:p w:rsidR="007B24EA" w:rsidRDefault="007B24EA" w:rsidP="00185C56">
      <w:pPr>
        <w:pStyle w:val="FootnoteText"/>
      </w:pPr>
      <w:r>
        <w:t xml:space="preserve">(a) Whoever willfully endeavors by means of bribery to obstruct, delay, or prevent the communication of information relating to a violation of any criminal statute of the United States by any person to a criminal investigator </w:t>
      </w:r>
      <w:proofErr w:type="gramStart"/>
      <w:r>
        <w:t>shall be fined</w:t>
      </w:r>
      <w:proofErr w:type="gramEnd"/>
      <w:r>
        <w:t xml:space="preserve"> not more than $5,000, or imprisoned not more than five years, or both.</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1512. Tampering with a witness, victim, or an informant</w:t>
      </w:r>
    </w:p>
    <w:p w:rsidR="007B24EA" w:rsidRDefault="007B24EA"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7B24EA" w:rsidRDefault="007B24EA" w:rsidP="00185C56">
      <w:pPr>
        <w:pStyle w:val="FootnoteText"/>
      </w:pPr>
      <w:r>
        <w:t>(1) influence, delay, or prevent the testimony of any person in an official proceeding;</w:t>
      </w:r>
    </w:p>
    <w:p w:rsidR="007B24EA" w:rsidRDefault="007B24EA" w:rsidP="00185C56">
      <w:pPr>
        <w:pStyle w:val="FootnoteText"/>
      </w:pPr>
      <w:r>
        <w:t>(2) cause or induce any person to–</w:t>
      </w:r>
    </w:p>
    <w:p w:rsidR="007B24EA" w:rsidRDefault="007B24EA" w:rsidP="00185C56">
      <w:pPr>
        <w:pStyle w:val="FootnoteText"/>
      </w:pPr>
      <w:r>
        <w:t>(A) withhold testimony, or withhold a record, document, or other object, from an official proceeding;</w:t>
      </w:r>
    </w:p>
    <w:p w:rsidR="007B24EA" w:rsidRDefault="007B24EA"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7B24EA" w:rsidRDefault="007B24EA" w:rsidP="00185C56">
      <w:pPr>
        <w:pStyle w:val="FootnoteText"/>
      </w:pPr>
      <w:r>
        <w:t>(c) Whoever intentionally harasses another person and thereby hinders, delays, prevents, or dissuades any person from–</w:t>
      </w:r>
    </w:p>
    <w:p w:rsidR="007B24EA" w:rsidRDefault="007B24EA" w:rsidP="00185C56">
      <w:pPr>
        <w:pStyle w:val="FootnoteText"/>
      </w:pPr>
      <w:r>
        <w:t>(1) attending or testifying in an official proceeding;</w:t>
      </w:r>
    </w:p>
    <w:p w:rsidR="007B24EA" w:rsidRDefault="007B24EA"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7B24EA" w:rsidRDefault="007B24EA" w:rsidP="00185C56">
      <w:pPr>
        <w:pStyle w:val="FootnoteText"/>
      </w:pPr>
      <w:r>
        <w:t>(4) causing a criminal prosecution, or a parole or probation revocation preceding, to be sought or instituted, or assisting in such prosecution or proceeding;</w:t>
      </w:r>
    </w:p>
    <w:p w:rsidR="007B24EA" w:rsidRDefault="007B24EA" w:rsidP="00185C56">
      <w:pPr>
        <w:pStyle w:val="FootnoteText"/>
      </w:pPr>
      <w:proofErr w:type="gramStart"/>
      <w:r>
        <w:t>or</w:t>
      </w:r>
      <w:proofErr w:type="gramEnd"/>
      <w:r>
        <w:t xml:space="preserve"> attempts to do so, shall be fined under this title or imprisoned not more than one year, or both.</w:t>
      </w:r>
    </w:p>
    <w:p w:rsidR="007B24EA" w:rsidRDefault="007B24EA" w:rsidP="00185C56">
      <w:pPr>
        <w:pStyle w:val="FootnoteText"/>
      </w:pPr>
      <w:r>
        <w:t>(e) For the purposes of this section–</w:t>
      </w:r>
    </w:p>
    <w:p w:rsidR="007B24EA" w:rsidRDefault="007B24EA" w:rsidP="00185C56">
      <w:pPr>
        <w:pStyle w:val="FootnoteText"/>
      </w:pPr>
      <w:r>
        <w:t>(1) an official proceeding need not be pending or about to be instituted at the time of the offense; and</w:t>
      </w:r>
    </w:p>
    <w:p w:rsidR="007B24EA" w:rsidRDefault="007B24EA" w:rsidP="00185C56">
      <w:pPr>
        <w:pStyle w:val="FootnoteText"/>
      </w:pPr>
      <w:r>
        <w:t xml:space="preserve">(2) </w:t>
      </w:r>
      <w:proofErr w:type="gramStart"/>
      <w:r>
        <w:t>the</w:t>
      </w:r>
      <w:proofErr w:type="gramEnd"/>
      <w:r>
        <w:t xml:space="preserve"> testimony, or the record, document, or other object need not be admissible in evidence or free of a claim of privilege. </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1513. </w:t>
      </w:r>
      <w:proofErr w:type="gramStart"/>
      <w:r>
        <w:t>Retaliating against a witness, victim, or an informant.</w:t>
      </w:r>
      <w:proofErr w:type="gramEnd"/>
      <w:r>
        <w:t xml:space="preserve"> </w:t>
      </w:r>
    </w:p>
    <w:p w:rsidR="007B24EA" w:rsidRDefault="007B24EA"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111. </w:t>
      </w:r>
      <w:proofErr w:type="gramStart"/>
      <w:r>
        <w:t>Impeding certain officers or employees.</w:t>
      </w:r>
      <w:proofErr w:type="gramEnd"/>
      <w:r>
        <w:t xml:space="preserve"> Whoever ... intimidates, or interferes with any person ... while engaged in ... the performance of his official duties shall be fined ... or imprisoned ... </w:t>
      </w:r>
    </w:p>
    <w:p w:rsidR="007B24EA" w:rsidRDefault="007B24EA" w:rsidP="00185C56">
      <w:pPr>
        <w:pStyle w:val="FootnoteText"/>
      </w:pPr>
      <w:r>
        <w:t>-------------------------------------------------------------------------------</w:t>
      </w:r>
    </w:p>
    <w:p w:rsidR="007B24EA" w:rsidRDefault="007B24EA" w:rsidP="00185C56">
      <w:pPr>
        <w:pStyle w:val="FootnoteText"/>
      </w:pPr>
      <w:r>
        <w:t>Racketeering Enterprise Statutes and Criteria</w:t>
      </w:r>
    </w:p>
    <w:p w:rsidR="007B24EA" w:rsidRDefault="007B24EA" w:rsidP="00185C56">
      <w:pPr>
        <w:pStyle w:val="FootnoteText"/>
      </w:pPr>
      <w:r>
        <w:t xml:space="preserve">Title 42 USC § 1961. </w:t>
      </w:r>
      <w:proofErr w:type="gramStart"/>
      <w:r>
        <w:t>Definition.</w:t>
      </w:r>
      <w:proofErr w:type="gramEnd"/>
      <w:r>
        <w:t xml:space="preserve"> As used in this chapter-(1) "racketeering activity" means:</w:t>
      </w:r>
    </w:p>
    <w:p w:rsidR="007B24EA" w:rsidRDefault="007B24EA"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7B24EA" w:rsidRDefault="007B24EA" w:rsidP="00185C56">
      <w:pPr>
        <w:pStyle w:val="FootnoteText"/>
      </w:pPr>
    </w:p>
    <w:p w:rsidR="007B24EA" w:rsidRDefault="007B24EA" w:rsidP="00185C56">
      <w:pPr>
        <w:pStyle w:val="FootnoteText"/>
      </w:pPr>
      <w:r>
        <w:t xml:space="preserve">Title 42 USC § 1962. </w:t>
      </w:r>
      <w:proofErr w:type="gramStart"/>
      <w:r>
        <w:t>Prohibited Activities.</w:t>
      </w:r>
      <w:proofErr w:type="gramEnd"/>
      <w:r>
        <w:t xml:space="preserve"> </w:t>
      </w:r>
    </w:p>
    <w:p w:rsidR="007B24EA" w:rsidRDefault="007B24EA" w:rsidP="00185C56">
      <w:pPr>
        <w:pStyle w:val="FootnoteText"/>
      </w:pPr>
      <w:r>
        <w:t xml:space="preserve">(b) It shall be unlawful for any person through a pattern </w:t>
      </w:r>
      <w:proofErr w:type="spellStart"/>
      <w:r>
        <w:t>or</w:t>
      </w:r>
      <w:proofErr w:type="spellEnd"/>
      <w:r>
        <w:t xml:space="preserve"> racketeering activity or through collection of an unlawful debt to acquire or maintain, directly or indirectly, any interest in or control of any enterprise which is engaged in, or the activities of which affect, interstate or foreign commerce.</w:t>
      </w:r>
    </w:p>
    <w:p w:rsidR="007B24EA" w:rsidRDefault="007B24EA"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7B24EA" w:rsidRDefault="007B24EA" w:rsidP="00185C56">
      <w:pPr>
        <w:pStyle w:val="FootnoteText"/>
      </w:pPr>
      <w:r>
        <w:t>(d) It shall be unlawful for any person to conspire to violate any of the provisions of subsections (a), (b), or (c) of this section. ...</w:t>
      </w:r>
    </w:p>
    <w:p w:rsidR="007B24EA" w:rsidRDefault="007B24EA" w:rsidP="00185C56">
      <w:pPr>
        <w:pStyle w:val="BodyText"/>
        <w:spacing w:after="0"/>
        <w:rPr>
          <w:rFonts w:ascii="Times New Roman" w:hAnsi="Times New Roman"/>
          <w:b/>
          <w:spacing w:val="0"/>
        </w:rPr>
      </w:pPr>
    </w:p>
    <w:p w:rsidR="007B24EA" w:rsidRPr="000E2027" w:rsidRDefault="007B24EA" w:rsidP="00185C56">
      <w:pPr>
        <w:pStyle w:val="BodyText"/>
        <w:spacing w:after="0"/>
        <w:rPr>
          <w:rFonts w:ascii="Times New Roman" w:hAnsi="Times New Roman"/>
          <w:b/>
          <w:spacing w:val="0"/>
        </w:rPr>
      </w:pPr>
      <w:proofErr w:type="gramStart"/>
      <w:r w:rsidRPr="000E2027">
        <w:rPr>
          <w:rFonts w:ascii="Times New Roman" w:hAnsi="Times New Roman"/>
          <w:b/>
          <w:spacing w:val="0"/>
        </w:rPr>
        <w:t>JUDICIAL Canon 3.</w:t>
      </w:r>
      <w:proofErr w:type="gramEnd"/>
      <w:r w:rsidRPr="000E2027">
        <w:rPr>
          <w:rFonts w:ascii="Times New Roman" w:hAnsi="Times New Roman"/>
          <w:b/>
          <w:spacing w:val="0"/>
        </w:rPr>
        <w:t xml:space="preserve"> A Judge Should Perform the Duties of the Office Impartially and Diligently</w:t>
      </w:r>
    </w:p>
    <w:p w:rsidR="007B24EA" w:rsidRPr="000E2027" w:rsidRDefault="007B24EA" w:rsidP="00185C56">
      <w:pPr>
        <w:pStyle w:val="BodyText"/>
        <w:spacing w:after="0"/>
        <w:rPr>
          <w:rFonts w:ascii="Times New Roman" w:hAnsi="Times New Roman"/>
          <w:b/>
          <w:spacing w:val="0"/>
        </w:rPr>
      </w:pPr>
      <w:proofErr w:type="gramStart"/>
      <w:r w:rsidRPr="000E2027">
        <w:rPr>
          <w:rFonts w:ascii="Times New Roman" w:hAnsi="Times New Roman"/>
          <w:b/>
          <w:spacing w:val="0"/>
        </w:rPr>
        <w:t>(D) Disciplinary responsibilities.</w:t>
      </w:r>
      <w:proofErr w:type="gramEnd"/>
    </w:p>
    <w:p w:rsidR="007B24EA" w:rsidRPr="0031290B" w:rsidRDefault="007B24EA"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7B24EA" w:rsidRPr="0031290B" w:rsidRDefault="007B24EA"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7B24EA" w:rsidRPr="0031290B" w:rsidRDefault="007B24EA"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79">
    <w:p w:rsidR="007B24EA" w:rsidRDefault="007B24EA">
      <w:pPr>
        <w:pStyle w:val="FootnoteText"/>
      </w:pPr>
      <w:r>
        <w:rPr>
          <w:rStyle w:val="FootnoteReference"/>
        </w:rPr>
        <w:footnoteRef/>
      </w:r>
      <w:proofErr w:type="gramStart"/>
      <w:r>
        <w:t>Taped Conversations with New York Governor Andrew Cuomo office, Steven M. Cohen (Chief of Staff), James Rogers, Esq., and Emily Cole.</w:t>
      </w:r>
      <w:proofErr w:type="gramEnd"/>
    </w:p>
    <w:p w:rsidR="007B24EA" w:rsidRDefault="007B24EA">
      <w:pPr>
        <w:pStyle w:val="FootnoteText"/>
      </w:pPr>
      <w:r>
        <w:t xml:space="preserve"> </w:t>
      </w:r>
      <w:hyperlink r:id="rId136" w:history="1">
        <w:r w:rsidRPr="004E7353">
          <w:rPr>
            <w:rStyle w:val="Hyperlink"/>
          </w:rPr>
          <w:t>http://www.youtube.com/watch?v=X2pwFlEIp6E</w:t>
        </w:r>
      </w:hyperlink>
    </w:p>
    <w:p w:rsidR="007B24EA" w:rsidRDefault="007B24EA">
      <w:pPr>
        <w:pStyle w:val="FootnoteText"/>
      </w:pPr>
    </w:p>
  </w:footnote>
  <w:footnote w:id="80">
    <w:p w:rsidR="007B24EA" w:rsidRDefault="007B24EA">
      <w:pPr>
        <w:pStyle w:val="FootnoteText"/>
      </w:pPr>
      <w:r>
        <w:rPr>
          <w:rStyle w:val="FootnoteReference"/>
        </w:rPr>
        <w:footnoteRef/>
      </w:r>
      <w:r>
        <w:t>As of July 11, 2011, Cohen has been relieved of service to Andrew Cuomo.</w:t>
      </w:r>
    </w:p>
    <w:p w:rsidR="007B24EA" w:rsidRDefault="007B24EA">
      <w:pPr>
        <w:pStyle w:val="FootnoteText"/>
      </w:pPr>
    </w:p>
    <w:p w:rsidR="007B24EA" w:rsidRDefault="007B24EA">
      <w:pPr>
        <w:pStyle w:val="FootnoteText"/>
      </w:pPr>
      <w:r>
        <w:t>“</w:t>
      </w:r>
      <w:r w:rsidRPr="00DA746F">
        <w:t xml:space="preserve">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t>
      </w:r>
      <w:proofErr w:type="gramStart"/>
      <w:r w:rsidRPr="00DA746F">
        <w:t>Worth</w:t>
      </w:r>
      <w:proofErr w:type="gramEnd"/>
      <w:r w:rsidRPr="00DA746F">
        <w:t xml:space="preserve"> Trillions.</w:t>
      </w:r>
      <w:r>
        <w:t>”</w:t>
      </w:r>
    </w:p>
    <w:p w:rsidR="007B24EA" w:rsidRDefault="002819E7">
      <w:pPr>
        <w:pStyle w:val="FootnoteText"/>
      </w:pPr>
      <w:hyperlink r:id="rId137" w:history="1">
        <w:r w:rsidR="007B24EA" w:rsidRPr="004E7353">
          <w:rPr>
            <w:rStyle w:val="Hyperlink"/>
          </w:rPr>
          <w:t>http://iviewit.tv/wordpress/?p=588</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F41BC6">
        <w:t xml:space="preserve">Steven Michael Cohen, Andrew Cuomo Sr. Adviser Flees Sinking Cuomo Ship </w:t>
      </w:r>
      <w:proofErr w:type="gramStart"/>
      <w:r w:rsidRPr="00F41BC6">
        <w:t>Over</w:t>
      </w:r>
      <w:proofErr w:type="gramEnd"/>
      <w:r w:rsidRPr="00F41BC6">
        <w:t xml:space="preserve"> Iviewit Inventor Eliot Bernstein’s Criminal Complaints against Cohen and Cuomo. Gotham Corruption at the Top Heating Up</w:t>
      </w:r>
      <w:r>
        <w:t>”</w:t>
      </w:r>
    </w:p>
    <w:p w:rsidR="007B24EA" w:rsidRDefault="002819E7">
      <w:pPr>
        <w:pStyle w:val="FootnoteText"/>
      </w:pPr>
      <w:hyperlink r:id="rId138" w:history="1">
        <w:r w:rsidR="007B24EA" w:rsidRPr="004E7353">
          <w:rPr>
            <w:rStyle w:val="Hyperlink"/>
          </w:rPr>
          <w:t>http://iviewit.tv/wordpress/?p=591</w:t>
        </w:r>
      </w:hyperlink>
      <w:r w:rsidR="007B24EA">
        <w:t xml:space="preserve"> </w:t>
      </w:r>
    </w:p>
    <w:p w:rsidR="007B24EA" w:rsidRDefault="007B24EA">
      <w:pPr>
        <w:pStyle w:val="FootnoteText"/>
      </w:pPr>
    </w:p>
  </w:footnote>
  <w:footnote w:id="81">
    <w:p w:rsidR="007B24EA" w:rsidRDefault="007B24EA">
      <w:pPr>
        <w:pStyle w:val="FootnoteText"/>
      </w:pPr>
      <w:r>
        <w:rPr>
          <w:rStyle w:val="FootnoteReference"/>
        </w:rPr>
        <w:footnoteRef/>
      </w:r>
      <w:r>
        <w:t xml:space="preserve"> </w:t>
      </w:r>
      <w:hyperlink r:id="rId139" w:history="1">
        <w:r w:rsidRPr="005B5B27">
          <w:rPr>
            <w:rStyle w:val="Hyperlink"/>
          </w:rPr>
          <w:t>http://exposecorruptessex.com/CourtInspectorGeneral.html</w:t>
        </w:r>
      </w:hyperlink>
    </w:p>
    <w:p w:rsidR="007B24EA" w:rsidRDefault="007B24EA" w:rsidP="008F2984">
      <w:pPr>
        <w:pStyle w:val="FootnoteText"/>
      </w:pPr>
      <w:r>
        <w:t xml:space="preserve">November 1, 2009 To: Inspector General for NY Unified Court System at </w:t>
      </w:r>
      <w:hyperlink r:id="rId140" w:history="1">
        <w:r w:rsidRPr="005B5B27">
          <w:rPr>
            <w:rStyle w:val="Hyperlink"/>
          </w:rPr>
          <w:t>ig@courts.state.ny.us</w:t>
        </w:r>
      </w:hyperlink>
      <w:r>
        <w:t xml:space="preserve"> </w:t>
      </w:r>
    </w:p>
    <w:p w:rsidR="007B24EA" w:rsidRDefault="007B24EA" w:rsidP="008F2984">
      <w:pPr>
        <w:pStyle w:val="FootnoteText"/>
      </w:pPr>
      <w:r>
        <w:t xml:space="preserve">Re: Intolerable corruption and criminal conduct in our Appellate Court Discipline by </w:t>
      </w:r>
      <w:r w:rsidRPr="00D3243C">
        <w:t>Terence Finnan</w:t>
      </w:r>
    </w:p>
    <w:p w:rsidR="007B24EA" w:rsidRDefault="007B24EA" w:rsidP="008F2984">
      <w:pPr>
        <w:pStyle w:val="FootnoteText"/>
      </w:pPr>
      <w:r>
        <w:t>and</w:t>
      </w:r>
    </w:p>
    <w:p w:rsidR="007B24EA" w:rsidRDefault="002819E7" w:rsidP="008F2984">
      <w:pPr>
        <w:pStyle w:val="FootnoteText"/>
      </w:pPr>
      <w:hyperlink r:id="rId141" w:history="1">
        <w:r w:rsidR="007B24EA" w:rsidRPr="005B5B27">
          <w:rPr>
            <w:rStyle w:val="Hyperlink"/>
          </w:rPr>
          <w:t>http://iviewit.tv/wordpress/?p=205</w:t>
        </w:r>
      </w:hyperlink>
      <w:r w:rsidR="007B24EA">
        <w:t xml:space="preserve"> </w:t>
      </w:r>
    </w:p>
    <w:p w:rsidR="007B24EA" w:rsidRDefault="007B24EA" w:rsidP="00D3243C">
      <w:pPr>
        <w:pStyle w:val="FootnoteText"/>
      </w:pPr>
      <w:r>
        <w:t>Tuesday, October 27, 2009 Letter to Hon. Shira A. Scheindlin United States District Judge Daniel Patrick Moynihan United States Courthouse 500 Pearl St. New York, NY 10007-1312</w:t>
      </w:r>
    </w:p>
    <w:p w:rsidR="007B24EA" w:rsidRDefault="007B24EA" w:rsidP="00D3243C">
      <w:pPr>
        <w:pStyle w:val="FootnoteText"/>
      </w:pPr>
      <w:r>
        <w:t xml:space="preserve"> </w:t>
      </w:r>
      <w:proofErr w:type="gramStart"/>
      <w:r>
        <w:t xml:space="preserve">Re: </w:t>
      </w:r>
      <w:r w:rsidRPr="00D3243C">
        <w:t>IVIEWIT LETTER TO US FED JUDGE SHIRA A. SCHEINDLIN RE CRIMINAL “WHISTLEBLOWER” ALLEGATIONS in Christine C. Anderson v.</w:t>
      </w:r>
      <w:proofErr w:type="gramEnd"/>
      <w:r w:rsidRPr="00D3243C">
        <w:t xml:space="preserve"> New York State et al. Docket 07cv09599 alleging Disciplinary Complaint Fixing by the “CLEANER” for US Attorneys, New York District Attorneys and ADA’s; Code of Conduct for US Judges Canon 3B(5), Protecting the People</w:t>
      </w:r>
      <w:r>
        <w:t xml:space="preserve">. </w:t>
      </w:r>
      <w:proofErr w:type="gramStart"/>
      <w:r>
        <w:t>Eliot I. Bernstein.</w:t>
      </w:r>
      <w:proofErr w:type="gramEnd"/>
    </w:p>
    <w:p w:rsidR="007B24EA" w:rsidRDefault="007B24EA" w:rsidP="00D3243C">
      <w:pPr>
        <w:pStyle w:val="FootnoteText"/>
      </w:pPr>
      <w:r>
        <w:t>Both footnote references incorporated by reference in entirety herein.</w:t>
      </w:r>
    </w:p>
  </w:footnote>
  <w:footnote w:id="82">
    <w:p w:rsidR="007B24EA" w:rsidRDefault="007B24EA"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7B24EA" w:rsidRDefault="002819E7" w:rsidP="00962BE7">
      <w:pPr>
        <w:pStyle w:val="FootnoteText"/>
      </w:pPr>
      <w:hyperlink r:id="rId142" w:history="1">
        <w:r w:rsidR="007B24EA" w:rsidRPr="000E68D3">
          <w:rPr>
            <w:rStyle w:val="Hyperlink"/>
          </w:rPr>
          <w:t>http://exposecorruptcourts.blogspot.com/2007/06/sex-scandal-at-attorney-committee-on.html</w:t>
        </w:r>
      </w:hyperlink>
      <w:r w:rsidR="007B24EA">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BC0A54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2175386"/>
    <w:multiLevelType w:val="hybridMultilevel"/>
    <w:tmpl w:val="FC2CAC8C"/>
    <w:lvl w:ilvl="0" w:tplc="0409001B">
      <w:start w:val="1"/>
      <w:numFmt w:val="lowerRoman"/>
      <w:lvlText w:val="%1."/>
      <w:lvlJc w:val="righ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546D35"/>
    <w:multiLevelType w:val="hybridMultilevel"/>
    <w:tmpl w:val="D7BAB8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145C9D"/>
    <w:multiLevelType w:val="hybridMultilevel"/>
    <w:tmpl w:val="570E1B68"/>
    <w:lvl w:ilvl="0" w:tplc="04090001">
      <w:start w:val="1"/>
      <w:numFmt w:val="bullet"/>
      <w:lvlText w:val=""/>
      <w:lvlJc w:val="left"/>
      <w:pPr>
        <w:tabs>
          <w:tab w:val="num" w:pos="900"/>
        </w:tabs>
        <w:ind w:left="900" w:hanging="360"/>
      </w:pPr>
      <w:rPr>
        <w:rFonts w:ascii="Symbol" w:hAnsi="Symbol" w:hint="default"/>
      </w:rPr>
    </w:lvl>
    <w:lvl w:ilvl="1" w:tplc="04090019">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4">
    <w:nsid w:val="0F473EA4"/>
    <w:multiLevelType w:val="hybridMultilevel"/>
    <w:tmpl w:val="D5D612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34B672D"/>
    <w:multiLevelType w:val="hybridMultilevel"/>
    <w:tmpl w:val="F0381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FCD29F4"/>
    <w:multiLevelType w:val="hybridMultilevel"/>
    <w:tmpl w:val="37E01010"/>
    <w:lvl w:ilvl="0" w:tplc="04090013">
      <w:start w:val="1"/>
      <w:numFmt w:val="upperRoman"/>
      <w:lvlText w:val="%1."/>
      <w:lvlJc w:val="righ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27D5B66"/>
    <w:multiLevelType w:val="hybridMultilevel"/>
    <w:tmpl w:val="2A045A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2A95956"/>
    <w:multiLevelType w:val="hybridMultilevel"/>
    <w:tmpl w:val="F582094C"/>
    <w:lvl w:ilvl="0" w:tplc="19400EE8">
      <w:start w:val="1"/>
      <w:numFmt w:val="upperRoman"/>
      <w:lvlText w:val="%1."/>
      <w:lvlJc w:val="righ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275E771B"/>
    <w:multiLevelType w:val="hybridMultilevel"/>
    <w:tmpl w:val="4C54A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336F570E"/>
    <w:multiLevelType w:val="hybridMultilevel"/>
    <w:tmpl w:val="E03C13F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72A1517"/>
    <w:multiLevelType w:val="hybridMultilevel"/>
    <w:tmpl w:val="B226FD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79E76E1"/>
    <w:multiLevelType w:val="hybridMultilevel"/>
    <w:tmpl w:val="C9D43E8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6">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E04731D"/>
    <w:multiLevelType w:val="hybridMultilevel"/>
    <w:tmpl w:val="FDF438D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FD93494"/>
    <w:multiLevelType w:val="hybridMultilevel"/>
    <w:tmpl w:val="DCEE1940"/>
    <w:lvl w:ilvl="0" w:tplc="19400EE8">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nsid w:val="432A5AAF"/>
    <w:multiLevelType w:val="hybridMultilevel"/>
    <w:tmpl w:val="624A2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3A43260"/>
    <w:multiLevelType w:val="hybridMultilevel"/>
    <w:tmpl w:val="8FD0C978"/>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4550554C"/>
    <w:multiLevelType w:val="hybridMultilevel"/>
    <w:tmpl w:val="8FD0C978"/>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76E06DC"/>
    <w:multiLevelType w:val="hybridMultilevel"/>
    <w:tmpl w:val="A4A008C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483312B4"/>
    <w:multiLevelType w:val="hybridMultilevel"/>
    <w:tmpl w:val="4EDCCE70"/>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ADE6941"/>
    <w:multiLevelType w:val="hybridMultilevel"/>
    <w:tmpl w:val="6F245422"/>
    <w:lvl w:ilvl="0" w:tplc="5C7673BE">
      <w:start w:val="1"/>
      <w:numFmt w:val="lowerRoman"/>
      <w:lvlText w:val="(%1)"/>
      <w:lvlJc w:val="left"/>
      <w:pPr>
        <w:ind w:left="2160" w:hanging="720"/>
      </w:pPr>
      <w:rPr>
        <w:rFonts w:hint="default"/>
      </w:rPr>
    </w:lvl>
    <w:lvl w:ilvl="1" w:tplc="04090019" w:tentative="1">
      <w:start w:val="1"/>
      <w:numFmt w:val="lowerLetter"/>
      <w:lvlText w:val="%2."/>
      <w:lvlJc w:val="left"/>
      <w:pPr>
        <w:ind w:left="2835" w:hanging="360"/>
      </w:pPr>
    </w:lvl>
    <w:lvl w:ilvl="2" w:tplc="0409001B" w:tentative="1">
      <w:start w:val="1"/>
      <w:numFmt w:val="lowerRoman"/>
      <w:lvlText w:val="%3."/>
      <w:lvlJc w:val="right"/>
      <w:pPr>
        <w:ind w:left="3555" w:hanging="180"/>
      </w:pPr>
    </w:lvl>
    <w:lvl w:ilvl="3" w:tplc="0409000F" w:tentative="1">
      <w:start w:val="1"/>
      <w:numFmt w:val="decimal"/>
      <w:lvlText w:val="%4."/>
      <w:lvlJc w:val="left"/>
      <w:pPr>
        <w:ind w:left="4275" w:hanging="360"/>
      </w:pPr>
    </w:lvl>
    <w:lvl w:ilvl="4" w:tplc="04090019" w:tentative="1">
      <w:start w:val="1"/>
      <w:numFmt w:val="lowerLetter"/>
      <w:lvlText w:val="%5."/>
      <w:lvlJc w:val="left"/>
      <w:pPr>
        <w:ind w:left="4995" w:hanging="360"/>
      </w:pPr>
    </w:lvl>
    <w:lvl w:ilvl="5" w:tplc="0409001B" w:tentative="1">
      <w:start w:val="1"/>
      <w:numFmt w:val="lowerRoman"/>
      <w:lvlText w:val="%6."/>
      <w:lvlJc w:val="right"/>
      <w:pPr>
        <w:ind w:left="5715" w:hanging="180"/>
      </w:pPr>
    </w:lvl>
    <w:lvl w:ilvl="6" w:tplc="0409000F" w:tentative="1">
      <w:start w:val="1"/>
      <w:numFmt w:val="decimal"/>
      <w:lvlText w:val="%7."/>
      <w:lvlJc w:val="left"/>
      <w:pPr>
        <w:ind w:left="6435" w:hanging="360"/>
      </w:pPr>
    </w:lvl>
    <w:lvl w:ilvl="7" w:tplc="04090019" w:tentative="1">
      <w:start w:val="1"/>
      <w:numFmt w:val="lowerLetter"/>
      <w:lvlText w:val="%8."/>
      <w:lvlJc w:val="left"/>
      <w:pPr>
        <w:ind w:left="7155" w:hanging="360"/>
      </w:pPr>
    </w:lvl>
    <w:lvl w:ilvl="8" w:tplc="0409001B" w:tentative="1">
      <w:start w:val="1"/>
      <w:numFmt w:val="lowerRoman"/>
      <w:lvlText w:val="%9."/>
      <w:lvlJc w:val="right"/>
      <w:pPr>
        <w:ind w:left="7875" w:hanging="180"/>
      </w:pPr>
    </w:lvl>
  </w:abstractNum>
  <w:abstractNum w:abstractNumId="27">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10E4067"/>
    <w:multiLevelType w:val="hybridMultilevel"/>
    <w:tmpl w:val="0136C28C"/>
    <w:lvl w:ilvl="0" w:tplc="04090001">
      <w:start w:val="1"/>
      <w:numFmt w:val="bullet"/>
      <w:lvlText w:val=""/>
      <w:lvlJc w:val="left"/>
      <w:pPr>
        <w:tabs>
          <w:tab w:val="num" w:pos="180"/>
        </w:tabs>
        <w:ind w:left="180" w:hanging="18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26C50E0"/>
    <w:multiLevelType w:val="hybridMultilevel"/>
    <w:tmpl w:val="D9AC165C"/>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53233672"/>
    <w:multiLevelType w:val="hybridMultilevel"/>
    <w:tmpl w:val="D6BC961A"/>
    <w:lvl w:ilvl="0" w:tplc="5C7673BE">
      <w:start w:val="1"/>
      <w:numFmt w:val="lowerRoman"/>
      <w:lvlText w:val="(%1)"/>
      <w:lvlJc w:val="left"/>
      <w:pPr>
        <w:ind w:left="765" w:hanging="72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3">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54E5934"/>
    <w:multiLevelType w:val="hybridMultilevel"/>
    <w:tmpl w:val="D756A584"/>
    <w:lvl w:ilvl="0" w:tplc="19400EE8">
      <w:start w:val="1"/>
      <w:numFmt w:val="upperRoman"/>
      <w:lvlText w:val="%1."/>
      <w:lvlJc w:val="righ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67917BF"/>
    <w:multiLevelType w:val="hybridMultilevel"/>
    <w:tmpl w:val="3A2AA64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6">
    <w:nsid w:val="569262B1"/>
    <w:multiLevelType w:val="hybridMultilevel"/>
    <w:tmpl w:val="C43A97B8"/>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7">
    <w:nsid w:val="585B7165"/>
    <w:multiLevelType w:val="hybridMultilevel"/>
    <w:tmpl w:val="1FB4C4C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5AE31199"/>
    <w:multiLevelType w:val="hybridMultilevel"/>
    <w:tmpl w:val="910E379A"/>
    <w:lvl w:ilvl="0" w:tplc="19400EE8">
      <w:start w:val="1"/>
      <w:numFmt w:val="upperRoman"/>
      <w:lvlText w:val="%1."/>
      <w:lvlJc w:val="right"/>
      <w:pPr>
        <w:tabs>
          <w:tab w:val="num" w:pos="180"/>
        </w:tabs>
        <w:ind w:left="180" w:hanging="180"/>
      </w:pPr>
      <w:rPr>
        <w:rFonts w:hint="default"/>
        <w:b/>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BB90C42"/>
    <w:multiLevelType w:val="hybridMultilevel"/>
    <w:tmpl w:val="DF60FCBE"/>
    <w:lvl w:ilvl="0" w:tplc="0409000F">
      <w:start w:val="1"/>
      <w:numFmt w:val="decimal"/>
      <w:lvlText w:val="%1."/>
      <w:lvlJc w:val="left"/>
      <w:pPr>
        <w:ind w:left="772" w:hanging="360"/>
      </w:p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1">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nsid w:val="5DB6514A"/>
    <w:multiLevelType w:val="hybridMultilevel"/>
    <w:tmpl w:val="B2C6E3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0FE3C4E"/>
    <w:multiLevelType w:val="hybridMultilevel"/>
    <w:tmpl w:val="9D80B0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62D71A2B"/>
    <w:multiLevelType w:val="hybridMultilevel"/>
    <w:tmpl w:val="291092F6"/>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46">
    <w:nsid w:val="69D568BA"/>
    <w:multiLevelType w:val="hybridMultilevel"/>
    <w:tmpl w:val="DBA6F9D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764E4F0C"/>
    <w:multiLevelType w:val="hybridMultilevel"/>
    <w:tmpl w:val="AF7CD3BC"/>
    <w:lvl w:ilvl="0" w:tplc="19400EE8">
      <w:start w:val="1"/>
      <w:numFmt w:val="upperRoman"/>
      <w:lvlText w:val="%1."/>
      <w:lvlJc w:val="right"/>
      <w:pPr>
        <w:tabs>
          <w:tab w:val="num" w:pos="900"/>
        </w:tabs>
        <w:ind w:left="900" w:hanging="180"/>
      </w:pPr>
      <w:rPr>
        <w:rFonts w:hint="default"/>
        <w:b/>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780226C0"/>
    <w:multiLevelType w:val="hybridMultilevel"/>
    <w:tmpl w:val="9F8680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7"/>
  </w:num>
  <w:num w:numId="3">
    <w:abstractNumId w:val="41"/>
  </w:num>
  <w:num w:numId="4">
    <w:abstractNumId w:val="8"/>
  </w:num>
  <w:num w:numId="5">
    <w:abstractNumId w:val="4"/>
  </w:num>
  <w:num w:numId="6">
    <w:abstractNumId w:val="9"/>
  </w:num>
  <w:num w:numId="7">
    <w:abstractNumId w:val="19"/>
  </w:num>
  <w:num w:numId="8">
    <w:abstractNumId w:val="34"/>
  </w:num>
  <w:num w:numId="9">
    <w:abstractNumId w:val="28"/>
  </w:num>
  <w:num w:numId="10">
    <w:abstractNumId w:val="0"/>
  </w:num>
  <w:num w:numId="11">
    <w:abstractNumId w:val="3"/>
  </w:num>
  <w:num w:numId="12">
    <w:abstractNumId w:val="48"/>
  </w:num>
  <w:num w:numId="13">
    <w:abstractNumId w:val="21"/>
  </w:num>
  <w:num w:numId="14">
    <w:abstractNumId w:val="22"/>
  </w:num>
  <w:num w:numId="15">
    <w:abstractNumId w:val="11"/>
  </w:num>
  <w:num w:numId="16">
    <w:abstractNumId w:val="47"/>
  </w:num>
  <w:num w:numId="17">
    <w:abstractNumId w:val="39"/>
  </w:num>
  <w:num w:numId="18">
    <w:abstractNumId w:val="6"/>
  </w:num>
  <w:num w:numId="19">
    <w:abstractNumId w:val="1"/>
  </w:num>
  <w:num w:numId="20">
    <w:abstractNumId w:val="18"/>
  </w:num>
  <w:num w:numId="21">
    <w:abstractNumId w:val="24"/>
  </w:num>
  <w:num w:numId="22">
    <w:abstractNumId w:val="42"/>
  </w:num>
  <w:num w:numId="23">
    <w:abstractNumId w:val="45"/>
  </w:num>
  <w:num w:numId="24">
    <w:abstractNumId w:val="30"/>
  </w:num>
  <w:num w:numId="25">
    <w:abstractNumId w:val="35"/>
  </w:num>
  <w:num w:numId="26">
    <w:abstractNumId w:val="15"/>
  </w:num>
  <w:num w:numId="27">
    <w:abstractNumId w:val="36"/>
  </w:num>
  <w:num w:numId="28">
    <w:abstractNumId w:val="12"/>
  </w:num>
  <w:num w:numId="29">
    <w:abstractNumId w:val="43"/>
  </w:num>
  <w:num w:numId="30">
    <w:abstractNumId w:val="46"/>
  </w:num>
  <w:num w:numId="31">
    <w:abstractNumId w:val="23"/>
  </w:num>
  <w:num w:numId="32">
    <w:abstractNumId w:val="17"/>
  </w:num>
  <w:num w:numId="33">
    <w:abstractNumId w:val="13"/>
  </w:num>
  <w:num w:numId="34">
    <w:abstractNumId w:val="31"/>
  </w:num>
  <w:num w:numId="35">
    <w:abstractNumId w:val="44"/>
  </w:num>
  <w:num w:numId="36">
    <w:abstractNumId w:val="37"/>
  </w:num>
  <w:num w:numId="37">
    <w:abstractNumId w:val="2"/>
  </w:num>
  <w:num w:numId="38">
    <w:abstractNumId w:val="38"/>
  </w:num>
  <w:num w:numId="39">
    <w:abstractNumId w:val="20"/>
  </w:num>
  <w:num w:numId="40">
    <w:abstractNumId w:val="10"/>
  </w:num>
  <w:num w:numId="41">
    <w:abstractNumId w:val="40"/>
  </w:num>
  <w:num w:numId="42">
    <w:abstractNumId w:val="32"/>
  </w:num>
  <w:num w:numId="43">
    <w:abstractNumId w:val="26"/>
  </w:num>
  <w:num w:numId="44">
    <w:abstractNumId w:val="29"/>
  </w:num>
  <w:num w:numId="45">
    <w:abstractNumId w:val="5"/>
  </w:num>
  <w:num w:numId="46">
    <w:abstractNumId w:val="33"/>
  </w:num>
  <w:num w:numId="47">
    <w:abstractNumId w:val="27"/>
  </w:num>
  <w:num w:numId="48">
    <w:abstractNumId w:val="49"/>
  </w:num>
  <w:num w:numId="49">
    <w:abstractNumId w:val="25"/>
  </w:num>
  <w:num w:numId="50">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proofState w:spelling="clean" w:grammar="clean"/>
  <w:defaultTabStop w:val="720"/>
  <w:characterSpacingControl w:val="doNotCompress"/>
  <w:footnotePr>
    <w:footnote w:id="-1"/>
    <w:footnote w:id="0"/>
  </w:footnotePr>
  <w:endnotePr>
    <w:endnote w:id="-1"/>
    <w:endnote w:id="0"/>
  </w:endnotePr>
  <w:compat/>
  <w:rsids>
    <w:rsidRoot w:val="00396D3E"/>
    <w:rsid w:val="00000A7F"/>
    <w:rsid w:val="0000172E"/>
    <w:rsid w:val="00002450"/>
    <w:rsid w:val="00002BB8"/>
    <w:rsid w:val="000032E6"/>
    <w:rsid w:val="00005335"/>
    <w:rsid w:val="000063D3"/>
    <w:rsid w:val="0001068F"/>
    <w:rsid w:val="00010D1A"/>
    <w:rsid w:val="00013D58"/>
    <w:rsid w:val="000143B4"/>
    <w:rsid w:val="000210BD"/>
    <w:rsid w:val="00022A16"/>
    <w:rsid w:val="000258F3"/>
    <w:rsid w:val="00027B78"/>
    <w:rsid w:val="000329D7"/>
    <w:rsid w:val="00032C1F"/>
    <w:rsid w:val="00032D66"/>
    <w:rsid w:val="0003589D"/>
    <w:rsid w:val="00035AB6"/>
    <w:rsid w:val="000360BC"/>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5A0D"/>
    <w:rsid w:val="000B716E"/>
    <w:rsid w:val="000B7A62"/>
    <w:rsid w:val="000B7DB0"/>
    <w:rsid w:val="000C031B"/>
    <w:rsid w:val="000C0359"/>
    <w:rsid w:val="000C0A97"/>
    <w:rsid w:val="000C0BDC"/>
    <w:rsid w:val="000C3381"/>
    <w:rsid w:val="000C55CE"/>
    <w:rsid w:val="000C58A3"/>
    <w:rsid w:val="000C5C39"/>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773"/>
    <w:rsid w:val="000F7B8A"/>
    <w:rsid w:val="001015FF"/>
    <w:rsid w:val="00102E48"/>
    <w:rsid w:val="001031C7"/>
    <w:rsid w:val="001033AC"/>
    <w:rsid w:val="00104811"/>
    <w:rsid w:val="001050C9"/>
    <w:rsid w:val="00106AE9"/>
    <w:rsid w:val="00106B49"/>
    <w:rsid w:val="0010758A"/>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5793"/>
    <w:rsid w:val="001B6337"/>
    <w:rsid w:val="001B670C"/>
    <w:rsid w:val="001C26D2"/>
    <w:rsid w:val="001C360D"/>
    <w:rsid w:val="001C3F1E"/>
    <w:rsid w:val="001C44A7"/>
    <w:rsid w:val="001C62AB"/>
    <w:rsid w:val="001C74EC"/>
    <w:rsid w:val="001D07EB"/>
    <w:rsid w:val="001D24D6"/>
    <w:rsid w:val="001D4731"/>
    <w:rsid w:val="001D7B30"/>
    <w:rsid w:val="001E1EEF"/>
    <w:rsid w:val="001E5194"/>
    <w:rsid w:val="001E60CE"/>
    <w:rsid w:val="001E7C04"/>
    <w:rsid w:val="001F4E9B"/>
    <w:rsid w:val="001F7700"/>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7B9"/>
    <w:rsid w:val="00244E15"/>
    <w:rsid w:val="00251E3C"/>
    <w:rsid w:val="00252161"/>
    <w:rsid w:val="00252C41"/>
    <w:rsid w:val="002535B2"/>
    <w:rsid w:val="00255D97"/>
    <w:rsid w:val="002567FA"/>
    <w:rsid w:val="002576A3"/>
    <w:rsid w:val="002605DB"/>
    <w:rsid w:val="002613DA"/>
    <w:rsid w:val="0026236D"/>
    <w:rsid w:val="00266D9E"/>
    <w:rsid w:val="00271812"/>
    <w:rsid w:val="00273A2B"/>
    <w:rsid w:val="00273DAA"/>
    <w:rsid w:val="0027459D"/>
    <w:rsid w:val="002753B9"/>
    <w:rsid w:val="00275756"/>
    <w:rsid w:val="00275FBF"/>
    <w:rsid w:val="0027736F"/>
    <w:rsid w:val="00280DE6"/>
    <w:rsid w:val="002811CD"/>
    <w:rsid w:val="002818AD"/>
    <w:rsid w:val="002819E7"/>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A88"/>
    <w:rsid w:val="002E1A5A"/>
    <w:rsid w:val="002E4384"/>
    <w:rsid w:val="002E62D4"/>
    <w:rsid w:val="002E708A"/>
    <w:rsid w:val="002E7DA3"/>
    <w:rsid w:val="002F0CF3"/>
    <w:rsid w:val="002F0FB1"/>
    <w:rsid w:val="002F1AA7"/>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96D"/>
    <w:rsid w:val="00341B16"/>
    <w:rsid w:val="00342A90"/>
    <w:rsid w:val="00344084"/>
    <w:rsid w:val="003516CD"/>
    <w:rsid w:val="003522F0"/>
    <w:rsid w:val="00355760"/>
    <w:rsid w:val="00357512"/>
    <w:rsid w:val="00357951"/>
    <w:rsid w:val="0036007B"/>
    <w:rsid w:val="00362EB5"/>
    <w:rsid w:val="00364A43"/>
    <w:rsid w:val="00365072"/>
    <w:rsid w:val="00365C07"/>
    <w:rsid w:val="00367CFF"/>
    <w:rsid w:val="00371861"/>
    <w:rsid w:val="00374324"/>
    <w:rsid w:val="00376C2B"/>
    <w:rsid w:val="0038188B"/>
    <w:rsid w:val="00381D81"/>
    <w:rsid w:val="003907C7"/>
    <w:rsid w:val="003925DA"/>
    <w:rsid w:val="00392DA3"/>
    <w:rsid w:val="00393363"/>
    <w:rsid w:val="00396D3E"/>
    <w:rsid w:val="0039768F"/>
    <w:rsid w:val="003A24B9"/>
    <w:rsid w:val="003A5FA2"/>
    <w:rsid w:val="003B02B3"/>
    <w:rsid w:val="003B0362"/>
    <w:rsid w:val="003B125C"/>
    <w:rsid w:val="003B588E"/>
    <w:rsid w:val="003B6770"/>
    <w:rsid w:val="003C1862"/>
    <w:rsid w:val="003C1CB7"/>
    <w:rsid w:val="003C3488"/>
    <w:rsid w:val="003C4DED"/>
    <w:rsid w:val="003C5807"/>
    <w:rsid w:val="003C59E6"/>
    <w:rsid w:val="003C66B4"/>
    <w:rsid w:val="003C6F05"/>
    <w:rsid w:val="003C7608"/>
    <w:rsid w:val="003D2C80"/>
    <w:rsid w:val="003D7048"/>
    <w:rsid w:val="003D7EBC"/>
    <w:rsid w:val="003E1734"/>
    <w:rsid w:val="003E223A"/>
    <w:rsid w:val="003E2AD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6B2E"/>
    <w:rsid w:val="00407A6E"/>
    <w:rsid w:val="00411E02"/>
    <w:rsid w:val="004123DF"/>
    <w:rsid w:val="00412CC4"/>
    <w:rsid w:val="00413D86"/>
    <w:rsid w:val="00414896"/>
    <w:rsid w:val="00415138"/>
    <w:rsid w:val="00417652"/>
    <w:rsid w:val="0041768E"/>
    <w:rsid w:val="0042010A"/>
    <w:rsid w:val="00420194"/>
    <w:rsid w:val="0042041C"/>
    <w:rsid w:val="004206F5"/>
    <w:rsid w:val="00420708"/>
    <w:rsid w:val="004211F0"/>
    <w:rsid w:val="004249A9"/>
    <w:rsid w:val="00425165"/>
    <w:rsid w:val="0042687B"/>
    <w:rsid w:val="00433EE0"/>
    <w:rsid w:val="00434736"/>
    <w:rsid w:val="004353ED"/>
    <w:rsid w:val="0043603C"/>
    <w:rsid w:val="00436418"/>
    <w:rsid w:val="00436CA4"/>
    <w:rsid w:val="004374D4"/>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7196"/>
    <w:rsid w:val="00470F44"/>
    <w:rsid w:val="00470F56"/>
    <w:rsid w:val="0047225B"/>
    <w:rsid w:val="0047377D"/>
    <w:rsid w:val="00474168"/>
    <w:rsid w:val="00474A25"/>
    <w:rsid w:val="0048529D"/>
    <w:rsid w:val="0048550D"/>
    <w:rsid w:val="00486E42"/>
    <w:rsid w:val="00486EC4"/>
    <w:rsid w:val="00486EF5"/>
    <w:rsid w:val="00487529"/>
    <w:rsid w:val="00487648"/>
    <w:rsid w:val="0048766F"/>
    <w:rsid w:val="0049086B"/>
    <w:rsid w:val="00491AA7"/>
    <w:rsid w:val="00493914"/>
    <w:rsid w:val="0049435E"/>
    <w:rsid w:val="004950C1"/>
    <w:rsid w:val="00497763"/>
    <w:rsid w:val="004A3190"/>
    <w:rsid w:val="004A5CA9"/>
    <w:rsid w:val="004A5DD7"/>
    <w:rsid w:val="004A618A"/>
    <w:rsid w:val="004A6C3B"/>
    <w:rsid w:val="004B36A7"/>
    <w:rsid w:val="004B38CB"/>
    <w:rsid w:val="004B3F91"/>
    <w:rsid w:val="004B4461"/>
    <w:rsid w:val="004B5847"/>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67A9"/>
    <w:rsid w:val="004E67FE"/>
    <w:rsid w:val="004E7555"/>
    <w:rsid w:val="004E7A58"/>
    <w:rsid w:val="004F20D6"/>
    <w:rsid w:val="004F53AA"/>
    <w:rsid w:val="004F750D"/>
    <w:rsid w:val="004F761F"/>
    <w:rsid w:val="004F7989"/>
    <w:rsid w:val="00500A40"/>
    <w:rsid w:val="005026AC"/>
    <w:rsid w:val="005041AF"/>
    <w:rsid w:val="0050536F"/>
    <w:rsid w:val="00507A2D"/>
    <w:rsid w:val="00510E04"/>
    <w:rsid w:val="00512413"/>
    <w:rsid w:val="00515342"/>
    <w:rsid w:val="005153BF"/>
    <w:rsid w:val="00522F08"/>
    <w:rsid w:val="00524853"/>
    <w:rsid w:val="00524CD8"/>
    <w:rsid w:val="00525A32"/>
    <w:rsid w:val="005264AC"/>
    <w:rsid w:val="00527D0E"/>
    <w:rsid w:val="00530CD0"/>
    <w:rsid w:val="0053188F"/>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567C"/>
    <w:rsid w:val="00690D1E"/>
    <w:rsid w:val="00692D22"/>
    <w:rsid w:val="00694FB4"/>
    <w:rsid w:val="00695307"/>
    <w:rsid w:val="006A08C8"/>
    <w:rsid w:val="006A1B8C"/>
    <w:rsid w:val="006A2D5A"/>
    <w:rsid w:val="006A3FEF"/>
    <w:rsid w:val="006A4E63"/>
    <w:rsid w:val="006A5BA2"/>
    <w:rsid w:val="006B0D46"/>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AA0"/>
    <w:rsid w:val="007679C2"/>
    <w:rsid w:val="007705A6"/>
    <w:rsid w:val="00772AE3"/>
    <w:rsid w:val="00772DE8"/>
    <w:rsid w:val="00774564"/>
    <w:rsid w:val="0077480D"/>
    <w:rsid w:val="00774A46"/>
    <w:rsid w:val="00776A53"/>
    <w:rsid w:val="0078153F"/>
    <w:rsid w:val="007830C7"/>
    <w:rsid w:val="00784B13"/>
    <w:rsid w:val="007904B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4458"/>
    <w:rsid w:val="00925701"/>
    <w:rsid w:val="0092677A"/>
    <w:rsid w:val="00926AE9"/>
    <w:rsid w:val="00926B3F"/>
    <w:rsid w:val="00927328"/>
    <w:rsid w:val="00927DC7"/>
    <w:rsid w:val="00932CC8"/>
    <w:rsid w:val="00932E8E"/>
    <w:rsid w:val="0093432C"/>
    <w:rsid w:val="0093743D"/>
    <w:rsid w:val="00940571"/>
    <w:rsid w:val="00941276"/>
    <w:rsid w:val="00941489"/>
    <w:rsid w:val="00942FE3"/>
    <w:rsid w:val="0094593E"/>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A49"/>
    <w:rsid w:val="009950AF"/>
    <w:rsid w:val="0099588D"/>
    <w:rsid w:val="009963BC"/>
    <w:rsid w:val="00997004"/>
    <w:rsid w:val="009975AC"/>
    <w:rsid w:val="009A0DE1"/>
    <w:rsid w:val="009A3F0A"/>
    <w:rsid w:val="009A5721"/>
    <w:rsid w:val="009A57B0"/>
    <w:rsid w:val="009A5A58"/>
    <w:rsid w:val="009B1276"/>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4460"/>
    <w:rsid w:val="00A04D58"/>
    <w:rsid w:val="00A05943"/>
    <w:rsid w:val="00A05A4F"/>
    <w:rsid w:val="00A07AF1"/>
    <w:rsid w:val="00A1051C"/>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74EA"/>
    <w:rsid w:val="00A60111"/>
    <w:rsid w:val="00A625BA"/>
    <w:rsid w:val="00A626C0"/>
    <w:rsid w:val="00A62982"/>
    <w:rsid w:val="00A6350E"/>
    <w:rsid w:val="00A63A77"/>
    <w:rsid w:val="00A65AA0"/>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620F"/>
    <w:rsid w:val="00BA7187"/>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527"/>
    <w:rsid w:val="00C00B34"/>
    <w:rsid w:val="00C022BD"/>
    <w:rsid w:val="00C0269F"/>
    <w:rsid w:val="00C02A5D"/>
    <w:rsid w:val="00C03682"/>
    <w:rsid w:val="00C0438C"/>
    <w:rsid w:val="00C0772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705"/>
    <w:rsid w:val="00CC7DA6"/>
    <w:rsid w:val="00CD0A65"/>
    <w:rsid w:val="00CD0FA7"/>
    <w:rsid w:val="00CD1578"/>
    <w:rsid w:val="00CD6157"/>
    <w:rsid w:val="00CD6786"/>
    <w:rsid w:val="00CE0EDF"/>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3FE3"/>
    <w:rsid w:val="00D263A0"/>
    <w:rsid w:val="00D27537"/>
    <w:rsid w:val="00D27FDC"/>
    <w:rsid w:val="00D3243C"/>
    <w:rsid w:val="00D32D4A"/>
    <w:rsid w:val="00D34181"/>
    <w:rsid w:val="00D34E23"/>
    <w:rsid w:val="00D353EB"/>
    <w:rsid w:val="00D35A91"/>
    <w:rsid w:val="00D37FAA"/>
    <w:rsid w:val="00D40340"/>
    <w:rsid w:val="00D415B7"/>
    <w:rsid w:val="00D4370B"/>
    <w:rsid w:val="00D43D83"/>
    <w:rsid w:val="00D46797"/>
    <w:rsid w:val="00D473F0"/>
    <w:rsid w:val="00D52786"/>
    <w:rsid w:val="00D52ADB"/>
    <w:rsid w:val="00D53341"/>
    <w:rsid w:val="00D538F6"/>
    <w:rsid w:val="00D53FF9"/>
    <w:rsid w:val="00D54872"/>
    <w:rsid w:val="00D55E9D"/>
    <w:rsid w:val="00D569FE"/>
    <w:rsid w:val="00D62365"/>
    <w:rsid w:val="00D62880"/>
    <w:rsid w:val="00D63A21"/>
    <w:rsid w:val="00D64280"/>
    <w:rsid w:val="00D646B8"/>
    <w:rsid w:val="00D66196"/>
    <w:rsid w:val="00D72C10"/>
    <w:rsid w:val="00D742D1"/>
    <w:rsid w:val="00D76C45"/>
    <w:rsid w:val="00D778F3"/>
    <w:rsid w:val="00D8087F"/>
    <w:rsid w:val="00D826E1"/>
    <w:rsid w:val="00D83D9A"/>
    <w:rsid w:val="00D83F61"/>
    <w:rsid w:val="00D85129"/>
    <w:rsid w:val="00D85679"/>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C77"/>
    <w:rsid w:val="00DE2D81"/>
    <w:rsid w:val="00DE328A"/>
    <w:rsid w:val="00DE3343"/>
    <w:rsid w:val="00DE792B"/>
    <w:rsid w:val="00DF20B4"/>
    <w:rsid w:val="00DF4C65"/>
    <w:rsid w:val="00DF4CF1"/>
    <w:rsid w:val="00DF4F03"/>
    <w:rsid w:val="00DF52E6"/>
    <w:rsid w:val="00DF6393"/>
    <w:rsid w:val="00E02DF5"/>
    <w:rsid w:val="00E032C9"/>
    <w:rsid w:val="00E036A4"/>
    <w:rsid w:val="00E03D8B"/>
    <w:rsid w:val="00E04AF3"/>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146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watch?v=6BlK73p4Ueo" TargetMode="External"/><Relationship Id="rId117" Type="http://schemas.openxmlformats.org/officeDocument/2006/relationships/image" Target="media/image41.tiff"/><Relationship Id="rId21" Type="http://schemas.openxmlformats.org/officeDocument/2006/relationships/hyperlink" Target="http://iviewit.tv/wordpresseliot" TargetMode="External"/><Relationship Id="rId42" Type="http://schemas.openxmlformats.org/officeDocument/2006/relationships/hyperlink" Target="http://www.constitutionalguardian.com" TargetMode="External"/><Relationship Id="rId47" Type="http://schemas.openxmlformats.org/officeDocument/2006/relationships/hyperlink" Target="http://www.VoteForGreg.us" TargetMode="External"/><Relationship Id="rId63" Type="http://schemas.openxmlformats.org/officeDocument/2006/relationships/image" Target="media/image6.png"/><Relationship Id="rId68" Type="http://schemas.openxmlformats.org/officeDocument/2006/relationships/image" Target="media/image9.jpeg"/><Relationship Id="rId84" Type="http://schemas.openxmlformats.org/officeDocument/2006/relationships/hyperlink" Target="http://www.mpegla.com/" TargetMode="External"/><Relationship Id="rId89" Type="http://schemas.openxmlformats.org/officeDocument/2006/relationships/image" Target="media/image13.tiff"/><Relationship Id="rId112" Type="http://schemas.openxmlformats.org/officeDocument/2006/relationships/image" Target="media/image36.tiff"/><Relationship Id="rId133" Type="http://schemas.openxmlformats.org/officeDocument/2006/relationships/image" Target="media/image57.tiff"/><Relationship Id="rId138" Type="http://schemas.openxmlformats.org/officeDocument/2006/relationships/image" Target="media/image60.tiff"/><Relationship Id="rId154" Type="http://schemas.openxmlformats.org/officeDocument/2006/relationships/fontTable" Target="fontTable.xml"/><Relationship Id="rId16" Type="http://schemas.openxmlformats.org/officeDocument/2006/relationships/hyperlink" Target="mailto:iviewit@iviewit.tv" TargetMode="External"/><Relationship Id="rId107" Type="http://schemas.openxmlformats.org/officeDocument/2006/relationships/image" Target="media/image31.tiff"/><Relationship Id="rId11" Type="http://schemas.openxmlformats.org/officeDocument/2006/relationships/hyperlink" Target="http://iviewit.tv/CompanyDocs/Appendix%20A/index.htm" TargetMode="External"/><Relationship Id="rId32" Type="http://schemas.openxmlformats.org/officeDocument/2006/relationships/hyperlink" Target="http://exposecorruptcourts.blogspot.com" TargetMode="External"/><Relationship Id="rId37" Type="http://schemas.openxmlformats.org/officeDocument/2006/relationships/hyperlink" Target="http://www.parentadvocates.org" TargetMode="External"/><Relationship Id="rId53" Type="http://schemas.openxmlformats.org/officeDocument/2006/relationships/hyperlink" Target="http://www.iviewit.tv" TargetMode="External"/><Relationship Id="rId58" Type="http://schemas.openxmlformats.org/officeDocument/2006/relationships/hyperlink" Target="http://upload.wikimedia.org/wikipedia/en/9/9e/Tammany_Ring,_Nast_crop.jpg" TargetMode="External"/><Relationship Id="rId74" Type="http://schemas.openxmlformats.org/officeDocument/2006/relationships/hyperlink" Target="http://iviewit.tv/wordpress/?p=391" TargetMode="External"/><Relationship Id="rId79" Type="http://schemas.openxmlformats.org/officeDocument/2006/relationships/hyperlink" Target="http://iviewit.tv/CompanyDocs/United%20States%20District%20Court%20Southern%20District%20NY/20080414%20Order%20Granting%20Filing%20of%20Amended%20Complaint.pdf" TargetMode="External"/><Relationship Id="rId102" Type="http://schemas.openxmlformats.org/officeDocument/2006/relationships/image" Target="media/image26.tiff"/><Relationship Id="rId123" Type="http://schemas.openxmlformats.org/officeDocument/2006/relationships/image" Target="media/image47.tiff"/><Relationship Id="rId128" Type="http://schemas.openxmlformats.org/officeDocument/2006/relationships/image" Target="media/image52.tiff"/><Relationship Id="rId144" Type="http://schemas.openxmlformats.org/officeDocument/2006/relationships/image" Target="media/image66.tiff"/><Relationship Id="rId149" Type="http://schemas.openxmlformats.org/officeDocument/2006/relationships/image" Target="media/image71.tiff"/><Relationship Id="rId5" Type="http://schemas.openxmlformats.org/officeDocument/2006/relationships/webSettings" Target="webSettings.xml"/><Relationship Id="rId90" Type="http://schemas.openxmlformats.org/officeDocument/2006/relationships/image" Target="media/image14.tiff"/><Relationship Id="rId95" Type="http://schemas.openxmlformats.org/officeDocument/2006/relationships/image" Target="media/image19.tiff"/><Relationship Id="rId22" Type="http://schemas.openxmlformats.org/officeDocument/2006/relationships/hyperlink" Target="http://www.youtube.com/user/eliotbernstein?feature=mhum" TargetMode="External"/><Relationship Id="rId27" Type="http://schemas.openxmlformats.org/officeDocument/2006/relationships/hyperlink" Target="http://www.youtube.com/watch?v=LOn4hwemqW0" TargetMode="External"/><Relationship Id="rId43" Type="http://schemas.openxmlformats.org/officeDocument/2006/relationships/hyperlink" Target="http://www.americans4legalreform.com" TargetMode="External"/><Relationship Id="rId48" Type="http://schemas.openxmlformats.org/officeDocument/2006/relationships/hyperlink" Target="http://www.liberty-candidates.org/greg-fischer/" TargetMode="External"/><Relationship Id="rId64" Type="http://schemas.openxmlformats.org/officeDocument/2006/relationships/image" Target="media/image7.png"/><Relationship Id="rId69" Type="http://schemas.openxmlformats.org/officeDocument/2006/relationships/hyperlink" Target="http://www.frankbrady.org/TammanyHall/Documents_files/Anderson%20111609%20Filing.pdf" TargetMode="External"/><Relationship Id="rId113" Type="http://schemas.openxmlformats.org/officeDocument/2006/relationships/image" Target="media/image37.tiff"/><Relationship Id="rId118" Type="http://schemas.openxmlformats.org/officeDocument/2006/relationships/image" Target="media/image42.tiff"/><Relationship Id="rId134" Type="http://schemas.openxmlformats.org/officeDocument/2006/relationships/image" Target="media/image58.tiff"/><Relationship Id="rId139" Type="http://schemas.openxmlformats.org/officeDocument/2006/relationships/image" Target="media/image61.tiff"/><Relationship Id="rId80" Type="http://schemas.openxmlformats.org/officeDocument/2006/relationships/hyperlink" Target="http://www.frankbrady.org/TammanyHall/Documents_files/CCA%20091410%20Filing.pdf" TargetMode="External"/><Relationship Id="rId85" Type="http://schemas.openxmlformats.org/officeDocument/2006/relationships/hyperlink" Target="http://www.mpegla.com/" TargetMode="External"/><Relationship Id="rId150" Type="http://schemas.openxmlformats.org/officeDocument/2006/relationships/image" Target="media/image72.tiff"/><Relationship Id="rId155" Type="http://schemas.openxmlformats.org/officeDocument/2006/relationships/theme" Target="theme/theme1.xml"/><Relationship Id="rId12" Type="http://schemas.openxmlformats.org/officeDocument/2006/relationships/hyperlink" Target="http://iviewit.tv/CompanyDocs/oneofthesedays/index.htm" TargetMode="External"/><Relationship Id="rId17" Type="http://schemas.openxmlformats.org/officeDocument/2006/relationships/hyperlink" Target="http://www.iviewit.tv" TargetMode="External"/><Relationship Id="rId25" Type="http://schemas.openxmlformats.org/officeDocument/2006/relationships/hyperlink" Target="http://www.youtube.com/watch?v=Apc_Zc_YNIk&amp;feature=related" TargetMode="External"/><Relationship Id="rId33" Type="http://schemas.openxmlformats.org/officeDocument/2006/relationships/hyperlink" Target="http://www.judgewatch.org/index.html" TargetMode="External"/><Relationship Id="rId38" Type="http://schemas.openxmlformats.org/officeDocument/2006/relationships/hyperlink" Target="http://www.newyorkcourtcorruption.blogspot.com" TargetMode="External"/><Relationship Id="rId46" Type="http://schemas.openxmlformats.org/officeDocument/2006/relationships/hyperlink" Target="http://www.ruthmpollackesq.com" TargetMode="External"/><Relationship Id="rId59" Type="http://schemas.openxmlformats.org/officeDocument/2006/relationships/image" Target="media/image4.jpeg"/><Relationship Id="rId67" Type="http://schemas.openxmlformats.org/officeDocument/2006/relationships/hyperlink" Target="http://www.thepowerhour.com/news3/jfk_speech_transcript.htm" TargetMode="External"/><Relationship Id="rId103" Type="http://schemas.openxmlformats.org/officeDocument/2006/relationships/image" Target="media/image27.tiff"/><Relationship Id="rId108" Type="http://schemas.openxmlformats.org/officeDocument/2006/relationships/image" Target="media/image32.tiff"/><Relationship Id="rId116" Type="http://schemas.openxmlformats.org/officeDocument/2006/relationships/image" Target="media/image40.tiff"/><Relationship Id="rId124" Type="http://schemas.openxmlformats.org/officeDocument/2006/relationships/image" Target="media/image48.tiff"/><Relationship Id="rId129" Type="http://schemas.openxmlformats.org/officeDocument/2006/relationships/image" Target="media/image53.tiff"/><Relationship Id="rId137" Type="http://schemas.openxmlformats.org/officeDocument/2006/relationships/hyperlink" Target="http://www.scribd.com/doc/58592324/Ruth-Pollack-SCOTUS-Petition-for-Certiorari-on-2nd-Circuit-Court-Fraud?secret_password=&amp;autodown=pdf" TargetMode="External"/><Relationship Id="rId20" Type="http://schemas.openxmlformats.org/officeDocument/2006/relationships/hyperlink" Target="http://www.myspace.com/iviewit" TargetMode="External"/><Relationship Id="rId41" Type="http://schemas.openxmlformats.org/officeDocument/2006/relationships/hyperlink" Target="http://www.trusteefraud.com/trusteefraud-blog" TargetMode="External"/><Relationship Id="rId54" Type="http://schemas.openxmlformats.org/officeDocument/2006/relationships/hyperlink" Target="http://www.mpegla.com/" TargetMode="External"/><Relationship Id="rId62" Type="http://schemas.openxmlformats.org/officeDocument/2006/relationships/image" Target="cid:image001.png@01CD5E7B.B4D66430" TargetMode="External"/><Relationship Id="rId70" Type="http://schemas.openxmlformats.org/officeDocument/2006/relationships/hyperlink" Target="http://www.youtube.com/watch?v=X2pwFlEIp6E" TargetMode="External"/><Relationship Id="rId75" Type="http://schemas.openxmlformats.org/officeDocument/2006/relationships/hyperlink" Target="http://www.frankbrady.org/TammanyHall/Documents_files/CCA%20091410%20Filing.pdf" TargetMode="External"/><Relationship Id="rId83" Type="http://schemas.openxmlformats.org/officeDocument/2006/relationships/hyperlink" Target="http://iviewit.tv/wordpress/?p=78" TargetMode="External"/><Relationship Id="rId88" Type="http://schemas.openxmlformats.org/officeDocument/2006/relationships/image" Target="media/image12.tiff"/><Relationship Id="rId91" Type="http://schemas.openxmlformats.org/officeDocument/2006/relationships/image" Target="media/image15.tiff"/><Relationship Id="rId96" Type="http://schemas.openxmlformats.org/officeDocument/2006/relationships/image" Target="media/image20.tiff"/><Relationship Id="rId111" Type="http://schemas.openxmlformats.org/officeDocument/2006/relationships/image" Target="media/image35.tiff"/><Relationship Id="rId132" Type="http://schemas.openxmlformats.org/officeDocument/2006/relationships/image" Target="media/image56.tiff"/><Relationship Id="rId140" Type="http://schemas.openxmlformats.org/officeDocument/2006/relationships/image" Target="media/image62.tiff"/><Relationship Id="rId145" Type="http://schemas.openxmlformats.org/officeDocument/2006/relationships/image" Target="media/image67.tiff"/><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iviewit@iviewit.tv" TargetMode="External"/><Relationship Id="rId23" Type="http://schemas.openxmlformats.org/officeDocument/2006/relationships/hyperlink" Target="http://www.TheDivineConstitution.com" TargetMode="External"/><Relationship Id="rId28" Type="http://schemas.openxmlformats.org/officeDocument/2006/relationships/hyperlink" Target="http://www.youtube.com/watch?v=DuIHQDcwQfM" TargetMode="External"/><Relationship Id="rId36" Type="http://schemas.openxmlformats.org/officeDocument/2006/relationships/hyperlink" Target="http://www.makeourofficialsaccountable.com" TargetMode="External"/><Relationship Id="rId49" Type="http://schemas.openxmlformats.org/officeDocument/2006/relationships/hyperlink" Target="http://www.facebook.com/pages/Vote-For-Greg/111952178833067" TargetMode="External"/><Relationship Id="rId57" Type="http://schemas.openxmlformats.org/officeDocument/2006/relationships/hyperlink" Target="http://iviewit.tv/wordpress/?p=365" TargetMode="External"/><Relationship Id="rId106" Type="http://schemas.openxmlformats.org/officeDocument/2006/relationships/image" Target="media/image30.tiff"/><Relationship Id="rId114" Type="http://schemas.openxmlformats.org/officeDocument/2006/relationships/image" Target="media/image38.tiff"/><Relationship Id="rId119" Type="http://schemas.openxmlformats.org/officeDocument/2006/relationships/image" Target="media/image43.tiff"/><Relationship Id="rId127" Type="http://schemas.openxmlformats.org/officeDocument/2006/relationships/image" Target="media/image51.tiff"/><Relationship Id="rId10" Type="http://schemas.openxmlformats.org/officeDocument/2006/relationships/image" Target="media/image1.jpeg"/><Relationship Id="rId31" Type="http://schemas.openxmlformats.org/officeDocument/2006/relationships/hyperlink" Target="http://www.deniedpatent.com" TargetMode="External"/><Relationship Id="rId44" Type="http://schemas.openxmlformats.org/officeDocument/2006/relationships/hyperlink" Target="http://www.judicialaccountability.org" TargetMode="External"/><Relationship Id="rId52" Type="http://schemas.openxmlformats.org/officeDocument/2006/relationships/hyperlink" Target="mailto:iviewit@iviewit.tv" TargetMode="External"/><Relationship Id="rId60" Type="http://schemas.openxmlformats.org/officeDocument/2006/relationships/hyperlink" Target="http://en.wikipedia.org/wiki/William_M._Tweed" TargetMode="External"/><Relationship Id="rId65" Type="http://schemas.openxmlformats.org/officeDocument/2006/relationships/hyperlink" Target="http://upload.wikimedia.org/wikipedia/commons/6/60/Hear_speak_see_no_evil_Toshogu.jpg" TargetMode="External"/><Relationship Id="rId73" Type="http://schemas.openxmlformats.org/officeDocument/2006/relationships/hyperlink" Target="http://iviewit.tv/wordpress/?p=391" TargetMode="External"/><Relationship Id="rId78" Type="http://schemas.openxmlformats.org/officeDocument/2006/relationships/hyperlink" Target="http://iviewit.tv/CompanyDocs/United%20States%20District%20Court%20Southern%20District%20NY/20080414%20Order%20Granting%20Filing%20of%20Amended%20Complaint.pdf" TargetMode="External"/><Relationship Id="rId81" Type="http://schemas.openxmlformats.org/officeDocument/2006/relationships/hyperlink" Target="http://iviewit.tv/wordpress/?p=391" TargetMode="External"/><Relationship Id="rId86" Type="http://schemas.openxmlformats.org/officeDocument/2006/relationships/image" Target="media/image10.tiff"/><Relationship Id="rId94" Type="http://schemas.openxmlformats.org/officeDocument/2006/relationships/image" Target="media/image18.tiff"/><Relationship Id="rId99" Type="http://schemas.openxmlformats.org/officeDocument/2006/relationships/image" Target="media/image23.tiff"/><Relationship Id="rId101" Type="http://schemas.openxmlformats.org/officeDocument/2006/relationships/image" Target="media/image25.tiff"/><Relationship Id="rId122" Type="http://schemas.openxmlformats.org/officeDocument/2006/relationships/image" Target="media/image46.tiff"/><Relationship Id="rId130" Type="http://schemas.openxmlformats.org/officeDocument/2006/relationships/image" Target="media/image54.tiff"/><Relationship Id="rId135" Type="http://schemas.openxmlformats.org/officeDocument/2006/relationships/image" Target="media/image59.tiff"/><Relationship Id="rId143" Type="http://schemas.openxmlformats.org/officeDocument/2006/relationships/image" Target="media/image65.tiff"/><Relationship Id="rId148" Type="http://schemas.openxmlformats.org/officeDocument/2006/relationships/image" Target="media/image70.tiff"/><Relationship Id="rId151" Type="http://schemas.openxmlformats.org/officeDocument/2006/relationships/image" Target="media/image73.tiff"/><Relationship Id="rId4" Type="http://schemas.openxmlformats.org/officeDocument/2006/relationships/settings" Target="settings.xml"/><Relationship Id="rId9" Type="http://schemas.openxmlformats.org/officeDocument/2006/relationships/hyperlink" Target="http://www.iviewit.tv" TargetMode="External"/><Relationship Id="rId13" Type="http://schemas.openxmlformats.org/officeDocument/2006/relationships/image" Target="media/image2.png"/><Relationship Id="rId18" Type="http://schemas.openxmlformats.org/officeDocument/2006/relationships/hyperlink" Target="http://iviewit.tv/wordpress" TargetMode="External"/><Relationship Id="rId39" Type="http://schemas.openxmlformats.org/officeDocument/2006/relationships/hyperlink" Target="http://cuomotarp.blogspot.com" TargetMode="External"/><Relationship Id="rId109" Type="http://schemas.openxmlformats.org/officeDocument/2006/relationships/image" Target="media/image33.tiff"/><Relationship Id="rId34" Type="http://schemas.openxmlformats.org/officeDocument/2006/relationships/hyperlink" Target="http://www.enddiscriminationnow.com" TargetMode="External"/><Relationship Id="rId50" Type="http://schemas.openxmlformats.org/officeDocument/2006/relationships/hyperlink" Target="http://www.killallthelawyers.ws/law" TargetMode="External"/><Relationship Id="rId55" Type="http://schemas.openxmlformats.org/officeDocument/2006/relationships/hyperlink" Target="http://www.mpegla.com/" TargetMode="External"/><Relationship Id="rId76" Type="http://schemas.openxmlformats.org/officeDocument/2006/relationships/hyperlink" Target="http://www.frankbrady.org/TammanyHall/Documents_files/CCA%20091410%20Filing.pdf" TargetMode="External"/><Relationship Id="rId97" Type="http://schemas.openxmlformats.org/officeDocument/2006/relationships/image" Target="media/image21.tiff"/><Relationship Id="rId104" Type="http://schemas.openxmlformats.org/officeDocument/2006/relationships/image" Target="media/image28.tiff"/><Relationship Id="rId120" Type="http://schemas.openxmlformats.org/officeDocument/2006/relationships/image" Target="media/image44.tiff"/><Relationship Id="rId125" Type="http://schemas.openxmlformats.org/officeDocument/2006/relationships/image" Target="media/image49.tiff"/><Relationship Id="rId141" Type="http://schemas.openxmlformats.org/officeDocument/2006/relationships/image" Target="media/image63.tiff"/><Relationship Id="rId146" Type="http://schemas.openxmlformats.org/officeDocument/2006/relationships/image" Target="media/image68.tiff"/><Relationship Id="rId7" Type="http://schemas.openxmlformats.org/officeDocument/2006/relationships/endnotes" Target="endnotes.xml"/><Relationship Id="rId71" Type="http://schemas.openxmlformats.org/officeDocument/2006/relationships/hyperlink" Target="http://iviewit.tv/wordpress/?p=588" TargetMode="External"/><Relationship Id="rId92" Type="http://schemas.openxmlformats.org/officeDocument/2006/relationships/image" Target="media/image16.tiff"/><Relationship Id="rId2" Type="http://schemas.openxmlformats.org/officeDocument/2006/relationships/numbering" Target="numbering.xml"/><Relationship Id="rId29" Type="http://schemas.openxmlformats.org/officeDocument/2006/relationships/hyperlink" Target="http://www.youtube.com/watch?v=jbOP3U1q6mM" TargetMode="External"/><Relationship Id="rId24" Type="http://schemas.openxmlformats.org/officeDocument/2006/relationships/hyperlink" Target="http://www.youtube.com/watch?v=8Cw0gogF4Fs&amp;feature=player_embedded" TargetMode="External"/><Relationship Id="rId40" Type="http://schemas.openxmlformats.org/officeDocument/2006/relationships/hyperlink" Target="http://www.disbarthefloridabar.com" TargetMode="External"/><Relationship Id="rId45" Type="http://schemas.openxmlformats.org/officeDocument/2006/relationships/hyperlink" Target="http://www.electpollack.us" TargetMode="External"/><Relationship Id="rId66" Type="http://schemas.openxmlformats.org/officeDocument/2006/relationships/image" Target="media/image8.jpeg"/><Relationship Id="rId87" Type="http://schemas.openxmlformats.org/officeDocument/2006/relationships/image" Target="media/image11.tiff"/><Relationship Id="rId110" Type="http://schemas.openxmlformats.org/officeDocument/2006/relationships/image" Target="media/image34.tiff"/><Relationship Id="rId115" Type="http://schemas.openxmlformats.org/officeDocument/2006/relationships/image" Target="media/image39.tiff"/><Relationship Id="rId131" Type="http://schemas.openxmlformats.org/officeDocument/2006/relationships/image" Target="media/image55.tiff"/><Relationship Id="rId136" Type="http://schemas.openxmlformats.org/officeDocument/2006/relationships/hyperlink" Target="https://docs.google.com/file/d/0B2uaBj3kU8urYWNtaHc0QmVTMG8/edit?pli=1" TargetMode="External"/><Relationship Id="rId61" Type="http://schemas.openxmlformats.org/officeDocument/2006/relationships/image" Target="media/image5.png"/><Relationship Id="rId82" Type="http://schemas.openxmlformats.org/officeDocument/2006/relationships/hyperlink" Target="http://iviewit.tv/CompanyDocs/United%20States%20District%20Court%20Southern%20District%20NY/20090618%20FINAL%20NYAG%20Steven%20Cohen%20Letter%20Re%20Lamont%20Signed.pdf" TargetMode="External"/><Relationship Id="rId152" Type="http://schemas.openxmlformats.org/officeDocument/2006/relationships/image" Target="media/image74.tiff"/><Relationship Id="rId19" Type="http://schemas.openxmlformats.org/officeDocument/2006/relationships/hyperlink" Target="http://www.facebook.com/" TargetMode="External"/><Relationship Id="rId14" Type="http://schemas.openxmlformats.org/officeDocument/2006/relationships/image" Target="media/image3.png"/><Relationship Id="rId30" Type="http://schemas.openxmlformats.org/officeDocument/2006/relationships/hyperlink" Target="http://www.youtube.com/watch?v=3mfWAwzpNlE&amp;feature=results_main&amp;playnext=1&amp;list=PL2ADE052D9122F5AD" TargetMode="External"/><Relationship Id="rId35" Type="http://schemas.openxmlformats.org/officeDocument/2006/relationships/hyperlink" Target="http://www.corruptcourts.org" TargetMode="External"/><Relationship Id="rId56" Type="http://schemas.openxmlformats.org/officeDocument/2006/relationships/hyperlink" Target="http://iviewit.tv/CompanyDocs/Appendix%20A/index.htm" TargetMode="External"/><Relationship Id="rId77" Type="http://schemas.openxmlformats.org/officeDocument/2006/relationships/hyperlink" Target="http://www.law.cornell.edu/ethics/ny/code/NY_CODE.HTM" TargetMode="External"/><Relationship Id="rId100" Type="http://schemas.openxmlformats.org/officeDocument/2006/relationships/image" Target="media/image24.tiff"/><Relationship Id="rId105" Type="http://schemas.openxmlformats.org/officeDocument/2006/relationships/image" Target="media/image29.tiff"/><Relationship Id="rId126" Type="http://schemas.openxmlformats.org/officeDocument/2006/relationships/image" Target="media/image50.tiff"/><Relationship Id="rId147" Type="http://schemas.openxmlformats.org/officeDocument/2006/relationships/image" Target="media/image69.tiff"/><Relationship Id="rId8" Type="http://schemas.openxmlformats.org/officeDocument/2006/relationships/hyperlink" Target="mailto:iviewit@iviewit.tv" TargetMode="External"/><Relationship Id="rId51" Type="http://schemas.openxmlformats.org/officeDocument/2006/relationships/hyperlink" Target="http://www.usdoj.gov/criminal/cybercrime/wiretap2510_2522.htm" TargetMode="External"/><Relationship Id="rId72"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93" Type="http://schemas.openxmlformats.org/officeDocument/2006/relationships/image" Target="media/image17.tiff"/><Relationship Id="rId98" Type="http://schemas.openxmlformats.org/officeDocument/2006/relationships/image" Target="media/image22.tiff"/><Relationship Id="rId121" Type="http://schemas.openxmlformats.org/officeDocument/2006/relationships/image" Target="media/image45.tiff"/><Relationship Id="rId142" Type="http://schemas.openxmlformats.org/officeDocument/2006/relationships/image" Target="media/image64.tiff"/><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video.google.com/videoplay?docid=6265058101839429571"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www.lohud.com/article/20120304/OPINION/303040049/1016/OPINION01/Gov.%20ignores%20crooks+,%20targets%20retirees" TargetMode="External"/><Relationship Id="rId47" Type="http://schemas.openxmlformats.org/officeDocument/2006/relationships/hyperlink" Target="http://www.rollingstone.com/politics/news/is-the-sec-covering-up-wall-street-crimes-20110817" TargetMode="External"/><Relationship Id="rId63" Type="http://schemas.openxmlformats.org/officeDocument/2006/relationships/hyperlink" Target="http://lawyerwatch.wordpress.com/2011/07/12/the-torture-memos-just-following-orders-just-following-advice/" TargetMode="External"/><Relationship Id="rId68" Type="http://schemas.openxmlformats.org/officeDocument/2006/relationships/hyperlink" Target="http://www.huppi.com/kangaroo/Coup.htm" TargetMode="External"/><Relationship Id="rId84" Type="http://schemas.openxmlformats.org/officeDocument/2006/relationships/hyperlink" Target="http://iviewit.tv/CompanyDocs/United%20States%20District%20Court%20Southern%20District%20NY/20080509%20FINAL%20AMENDED%20COMPLAINT%20AND%20RICO%20SIGNED%20COPY%20MED.pdf" TargetMode="External"/><Relationship Id="rId89" Type="http://schemas.openxmlformats.org/officeDocument/2006/relationships/hyperlink" Target="http://www.law.cornell.edu/supct/html/00-949.ZD3.html" TargetMode="External"/><Relationship Id="rId112" Type="http://schemas.openxmlformats.org/officeDocument/2006/relationships/hyperlink" Target="http://books.google.com/books?id=eVqdJks5Op0C&amp;lpg=PP1&amp;pg=PP1" TargetMode="External"/><Relationship Id="rId133" Type="http://schemas.openxmlformats.org/officeDocument/2006/relationships/hyperlink" Target="http://www.suppressthetruth.com/2010/09/andrew-cuomo-new-york-attorney-general.html" TargetMode="External"/><Relationship Id="rId138" Type="http://schemas.openxmlformats.org/officeDocument/2006/relationships/hyperlink" Target="http://iviewit.tv/wordpress/?p=591"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rationalrevolution.net/war/index.htm" TargetMode="External"/><Relationship Id="rId11" Type="http://schemas.openxmlformats.org/officeDocument/2006/relationships/hyperlink" Target="http://www.presstv.ir/usdetail/192015.html" TargetMode="External"/><Relationship Id="rId32" Type="http://schemas.openxmlformats.org/officeDocument/2006/relationships/hyperlink" Target="http://money.cnn.com/2012/06/11/news/economy/fed-family-net-worth/index.ht" TargetMode="External"/><Relationship Id="rId37" Type="http://schemas.openxmlformats.org/officeDocument/2006/relationships/hyperlink" Target="http://www.cbsnews.com/video/watch/?id=7390542n" TargetMode="External"/><Relationship Id="rId53" Type="http://schemas.openxmlformats.org/officeDocument/2006/relationships/hyperlink" Target="http://www.youtube.com/watch?v=tZindTx0YDA&amp;feature=player_embedded" TargetMode="External"/><Relationship Id="rId58" Type="http://schemas.openxmlformats.org/officeDocument/2006/relationships/hyperlink" Target="http://news.firedoglake.com/2012/02/06/the-failure-to-prosecute-bank-crimes-creates-a-disease-at-the-heart-of-our-politics" TargetMode="External"/><Relationship Id="rId74" Type="http://schemas.openxmlformats.org/officeDocument/2006/relationships/hyperlink" Target="http://en.wikipedia.org/wiki/Recession" TargetMode="External"/><Relationship Id="rId79" Type="http://schemas.openxmlformats.org/officeDocument/2006/relationships/hyperlink" Target="http://articles.sun-sentinel.com/2011-07-21/business/fl-bondi-fired-attorneys-react-20110721_1_foreclosure-fraud-clarkson-division-director" TargetMode="External"/><Relationship Id="rId102" Type="http://schemas.openxmlformats.org/officeDocument/2006/relationships/hyperlink" Target="http://www.tenc.net" TargetMode="External"/><Relationship Id="rId123" Type="http://schemas.openxmlformats.org/officeDocument/2006/relationships/hyperlink" Target="http://www.washingtonpost.com/wp-dyn/content/article/2007/10/16/AR2007101602362.html" TargetMode="External"/><Relationship Id="rId128"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en.wikipedia.org/wiki/Dismissal_of_U.S._attorneys_controversy" TargetMode="External"/><Relationship Id="rId95" Type="http://schemas.openxmlformats.org/officeDocument/2006/relationships/hyperlink" Target="http://www.foreclosurehamlet.org/profiles/blogs/right-before-our-eyes-there"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huffingtonpost.com/abigail-caplovitz-field" TargetMode="External"/><Relationship Id="rId48" Type="http://schemas.openxmlformats.org/officeDocument/2006/relationships/hyperlink" Target="http://www.marketwatch.com/story/sec-may-have-destroyed-documents-senator-says-2011-08-17" TargetMode="External"/><Relationship Id="rId64" Type="http://schemas.openxmlformats.org/officeDocument/2006/relationships/hyperlink" Target="http://www.hrw.org/en/news/2011/07/11/united-states-investigate-bush-other-top-officials-torture" TargetMode="External"/><Relationship Id="rId69" Type="http://schemas.openxmlformats.org/officeDocument/2006/relationships/hyperlink" Target="http://www.youtube.com/watch?v=NO24XmP1c5E&amp;feature=bf_play&amp;list=FLtle4CeXy9TI&amp;index=1" TargetMode="External"/><Relationship Id="rId113" Type="http://schemas.openxmlformats.org/officeDocument/2006/relationships/hyperlink" Target="http://www.wsws.org/articles/2000/nov2000/fox-n17.shtml" TargetMode="External"/><Relationship Id="rId118" Type="http://schemas.openxmlformats.org/officeDocument/2006/relationships/hyperlink" Target="http://video.google.com/videoplay?docid=1857978401494382897" TargetMode="External"/><Relationship Id="rId134" Type="http://schemas.openxmlformats.org/officeDocument/2006/relationships/hyperlink" Target="http://www.frankbrady.org/TammanyHall/Documents_files/Anderson%20111609%20Filing.pdf" TargetMode="External"/><Relationship Id="rId139" Type="http://schemas.openxmlformats.org/officeDocument/2006/relationships/hyperlink" Target="http://exposecorruptessex.com/CourtInspectorGeneral.html" TargetMode="External"/><Relationship Id="rId8" Type="http://schemas.openxmlformats.org/officeDocument/2006/relationships/hyperlink" Target="http://video.pbs.org/video/1581037108" TargetMode="External"/><Relationship Id="rId51" Type="http://schemas.openxmlformats.org/officeDocument/2006/relationships/hyperlink" Target="http://www.financialsense.com/financial-sense-newshour/guest-expert/2011/09/14/william-k-black-phd/why-nobody-went-to-jail-during-the-credit-crisis" TargetMode="External"/><Relationship Id="rId72" Type="http://schemas.openxmlformats.org/officeDocument/2006/relationships/hyperlink" Target="http://www.youtube.com/watch?v=S5cu_5uoQ18" TargetMode="External"/><Relationship Id="rId80" Type="http://schemas.openxmlformats.org/officeDocument/2006/relationships/hyperlink" Target="http://oll.libertyfund.org/index.php?option=com_content&amp;task=view&amp;id=1407&amp;Itemid=283" TargetMode="External"/><Relationship Id="rId85" Type="http://schemas.openxmlformats.org/officeDocument/2006/relationships/hyperlink" Target="http://en.wikipedia.org/wiki/Foley_%26_Lardner" TargetMode="External"/><Relationship Id="rId93" Type="http://schemas.openxmlformats.org/officeDocument/2006/relationships/hyperlink" Target="http://www.wanttoknow.info/plottoseizethewhitehouse" TargetMode="External"/><Relationship Id="rId98" Type="http://schemas.openxmlformats.org/officeDocument/2006/relationships/hyperlink" Target="http://www.iviewit.tv/senatecultbill.htm" TargetMode="External"/><Relationship Id="rId121" Type="http://schemas.openxmlformats.org/officeDocument/2006/relationships/hyperlink" Target="http://www.youtube.com/watch?v=Bji4XY6GtzA" TargetMode="External"/><Relationship Id="rId142" Type="http://schemas.openxmlformats.org/officeDocument/2006/relationships/hyperlink" Target="http://exposecorruptcourts.blogspot.com/2007/06/sex-scandal-at-attorney-committee-on.html"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palmbeachpost.com/money/foreclosures/foreclosure-fraud-investigators-forced-out-at-attorney-generals-1603854.html?page=2" TargetMode="External"/><Relationship Id="rId38" Type="http://schemas.openxmlformats.org/officeDocument/2006/relationships/hyperlink" Target="http://exposecorruptcourts.blogspot.com/2011/11/lawyers-investigating-sec-madoff-frauds.html" TargetMode="External"/><Relationship Id="rId46" Type="http://schemas.openxmlformats.org/officeDocument/2006/relationships/hyperlink" Target="http://hsgac.senate.gov/public/_files/Financial_Crisis/FinancialCrisisReport.pdf" TargetMode="External"/><Relationship Id="rId59" Type="http://schemas.openxmlformats.org/officeDocument/2006/relationships/hyperlink" Target="http://www.bloomberg.com/news/2011-09-13/deficiencies-found-in-oversight-of-seized-assets-u-s-says.html" TargetMode="External"/><Relationship Id="rId67" Type="http://schemas.openxmlformats.org/officeDocument/2006/relationships/hyperlink" Target="http://www.enter.net/~torve/trogholm/secret/rightroots/dulles.html" TargetMode="External"/><Relationship Id="rId103" Type="http://schemas.openxmlformats.org/officeDocument/2006/relationships/hyperlink" Target="http://emperors-clothes.com/articles/randy/swas5.htm" TargetMode="External"/><Relationship Id="rId108" Type="http://schemas.openxmlformats.org/officeDocument/2006/relationships/hyperlink" Target="http://www.youtube.com/watch?v=Gty42YkcSeQ&amp;feature=related" TargetMode="External"/><Relationship Id="rId116" Type="http://schemas.openxmlformats.org/officeDocument/2006/relationships/hyperlink" Target="http://chun.afterdowningstreet.org/amomentoftruth.pdf" TargetMode="External"/><Relationship Id="rId124" Type="http://schemas.openxmlformats.org/officeDocument/2006/relationships/hyperlink" Target="http://www.chron.com/opinion/editorials/article/Judicious-temperament-Retired-Supreme-Court-1525680.php" TargetMode="External"/><Relationship Id="rId129" Type="http://schemas.openxmlformats.org/officeDocument/2006/relationships/hyperlink" Target="http://iviewit.tv/CompanyDocs/United%20States%20District%20Court%20Southern%20District%20NY/20090613%20FINAL%20NYAG%20Steven%20Cohen%20Letter%20signed%20low.pdf" TargetMode="External"/><Relationship Id="rId137" Type="http://schemas.openxmlformats.org/officeDocument/2006/relationships/hyperlink" Target="http://iviewit.tv/wordpress/?p=588"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finance.yahoo.com/blogs/daily-ticker/madoff-whistleblower-big-banks-ripping-off-pension-funds-152836936.html" TargetMode="External"/><Relationship Id="rId54" Type="http://schemas.openxmlformats.org/officeDocument/2006/relationships/hyperlink" Target="http://www.realecontv.com/videos/government-corruption/obama-banks-broke-no-laws-broken.html" TargetMode="External"/><Relationship Id="rId62" Type="http://schemas.openxmlformats.org/officeDocument/2006/relationships/hyperlink" Target="http://www.motherjones.com/mojo/2012/06/did-supreme-court-just-gut-habeas" TargetMode="External"/><Relationship Id="rId70" Type="http://schemas.openxmlformats.org/officeDocument/2006/relationships/hyperlink" Target="http://www.bilderberg.org/" TargetMode="External"/><Relationship Id="rId75" Type="http://schemas.openxmlformats.org/officeDocument/2006/relationships/hyperlink" Target="http://www.nypost.com/p/news/business/ag_booted_from_key_mtge_panel_naRSXbrZRtDscevTnoYeKJ" TargetMode="External"/><Relationship Id="rId83" Type="http://schemas.openxmlformats.org/officeDocument/2006/relationships/hyperlink" Target="http://iviewit.tv/CompanyDocs/United%20States%20District%20Court%20Southern%20District%20NY/20080808%20Scheindlin%20Dismissal%20of%20related%20complaints.pdf" TargetMode="External"/><Relationship Id="rId88" Type="http://schemas.openxmlformats.org/officeDocument/2006/relationships/hyperlink" Target="http://www.sentinelsource.com/opinion/editorial/the-supreme-court-decision-in-bush-v-gore-still-resonates/article_62dd2598-e32a-5554-a884-7e8f94c71abb.html" TargetMode="External"/><Relationship Id="rId91" Type="http://schemas.openxmlformats.org/officeDocument/2006/relationships/hyperlink" Target="http://proliberty.com/observer/20070405.htm" TargetMode="External"/><Relationship Id="rId96" Type="http://schemas.openxmlformats.org/officeDocument/2006/relationships/hyperlink" Target="http://www.jonesreport.com/articles/111006_stan_jones.html" TargetMode="External"/><Relationship Id="rId111" Type="http://schemas.openxmlformats.org/officeDocument/2006/relationships/hyperlink" Target="http://thrivemovement.com" TargetMode="External"/><Relationship Id="rId132" Type="http://schemas.openxmlformats.org/officeDocument/2006/relationships/hyperlink" Target="http://www.ethicscomplaint.com/2011/02/new-york-supreme-court-whistleblower.html" TargetMode="External"/><Relationship Id="rId140" Type="http://schemas.openxmlformats.org/officeDocument/2006/relationships/hyperlink" Target="mailto:ig@courts.state.ny.us"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www.cbsnews.com/video/watch/?id=7390540n" TargetMode="External"/><Relationship Id="rId49" Type="http://schemas.openxmlformats.org/officeDocument/2006/relationships/hyperlink" Target="http://www.rollingstone.com/politics/news/why-isnt-wall-street-in-jail-20110216" TargetMode="External"/><Relationship Id="rId57" Type="http://schemas.openxmlformats.org/officeDocument/2006/relationships/hyperlink" Target="http://www.youtube.com/watch?v=6zZ_JfROhOE&amp;feature=player_embedded" TargetMode="External"/><Relationship Id="rId106" Type="http://schemas.openxmlformats.org/officeDocument/2006/relationships/hyperlink" Target="http://rationalrevolution.net/war/bush_family_and_the_s.htm" TargetMode="External"/><Relationship Id="rId114" Type="http://schemas.openxmlformats.org/officeDocument/2006/relationships/hyperlink" Target="http://en.wikipedia.org/wiki/John_Prescott_Ellis" TargetMode="External"/><Relationship Id="rId119" Type="http://schemas.openxmlformats.org/officeDocument/2006/relationships/hyperlink" Target="http://video.google.com/videoplay?docid=-785946969577220461" TargetMode="External"/><Relationship Id="rId127" Type="http://schemas.openxmlformats.org/officeDocument/2006/relationships/hyperlink" Target="http://www.youtube.com/watch?v=X2pwFlEIp6E"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www.rollcall.com/50richest/the-50-richest-members-of-congress-112th.html" TargetMode="External"/><Relationship Id="rId52" Type="http://schemas.openxmlformats.org/officeDocument/2006/relationships/hyperlink" Target="http://www.foxbusiness.com/industries/2011/05/05/fraud-claims-grow-feds-forgo-criminal-charges/?cmpid=cmty_email_Gigya_If_Mortgage_Fraud_Was_Rampant%2C_Why_Aren't_Criminal_Charges%3F" TargetMode="External"/><Relationship Id="rId60" Type="http://schemas.openxmlformats.org/officeDocument/2006/relationships/hyperlink" Target="http://www.presstv.ir/detail/211590.html" TargetMode="External"/><Relationship Id="rId65" Type="http://schemas.openxmlformats.org/officeDocument/2006/relationships/hyperlink" Target="http://www.youtube.com/watch?v=DAQ5mFkrlDs&amp;feature=autoshare" TargetMode="External"/><Relationship Id="rId73" Type="http://schemas.openxmlformats.org/officeDocument/2006/relationships/hyperlink" Target="http://www.salon.com/news/opinion/glenn_greenwald/2009/04/25/nowak" TargetMode="External"/><Relationship Id="rId78" Type="http://schemas.openxmlformats.org/officeDocument/2006/relationships/hyperlink" Target="http://law2.umkc.edu/faculty/projects/ftrials/nuremberg/Alstoetter.htm" TargetMode="External"/><Relationship Id="rId81" Type="http://schemas.openxmlformats.org/officeDocument/2006/relationships/hyperlink" Target="http://www.alternet.org/story/155379/how_the_corporate_right_hijacked_america%27s_courts_to_enrich_the_top_1_percent?page=entire" TargetMode="External"/><Relationship Id="rId86" Type="http://schemas.openxmlformats.org/officeDocument/2006/relationships/hyperlink" Target="http://www.angelfire.com/ca3/jphuck/Book10Ch.3.html" TargetMode="External"/><Relationship Id="rId94" Type="http://schemas.openxmlformats.org/officeDocument/2006/relationships/hyperlink" Target="http://en.wikipedia.org/wiki/House_Un-American_Activities_Committee" TargetMode="External"/><Relationship Id="rId99" Type="http://schemas.openxmlformats.org/officeDocument/2006/relationships/hyperlink" Target="http://iviewit.tv/bodyold20080402.htm" TargetMode="External"/><Relationship Id="rId101" Type="http://schemas.openxmlformats.org/officeDocument/2006/relationships/hyperlink" Target="http://www.foxnews.com/story/0,2933,100474,00.html" TargetMode="External"/><Relationship Id="rId122" Type="http://schemas.openxmlformats.org/officeDocument/2006/relationships/hyperlink" Target="http://voices.washingtonpost.com/44/2007/10/16/obamas_eight_degrees_of_dick_c.html" TargetMode="External"/><Relationship Id="rId130" Type="http://schemas.openxmlformats.org/officeDocument/2006/relationships/hyperlink" Target="http://www.iviewit.tv/CompanyDocs/United%20States%20District%20Court%20Southern%20District%20NY/20090908%20FINAL%20Emergency%20Motion%20to%20Compel%20SIGNED44948.pdf" TargetMode="External"/><Relationship Id="rId135" Type="http://schemas.openxmlformats.org/officeDocument/2006/relationships/hyperlink" Target="http://www.defraudingamerica.com/title_18_usc_4.html"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ww.washingtonpost.com/business/economy/seven-sec-employees-disciplined-on-failure-to-stop-madoff-fraud/2011/11/10/gIQA3kYYCN_story.html" TargetMode="External"/><Relationship Id="rId109" Type="http://schemas.openxmlformats.org/officeDocument/2006/relationships/hyperlink" Target="http://presscore.ca/2011/?p=4871" TargetMode="External"/><Relationship Id="rId34" Type="http://schemas.openxmlformats.org/officeDocument/2006/relationships/hyperlink" Target="http://www.scribd.com/doc/46278738/Florida-Attorney-General-Fraudclosure-Report-Unfair-Deceptive-and-Unconscionable-Acts-in-Foreclosure-Cases" TargetMode="External"/><Relationship Id="rId50" Type="http://schemas.openxmlformats.org/officeDocument/2006/relationships/hyperlink" Target="http://www.alternet.org/economy/153997/why_do_dangerous_financial_criminals_roam_free" TargetMode="External"/><Relationship Id="rId55" Type="http://schemas.openxmlformats.org/officeDocument/2006/relationships/hyperlink" Target="http://www.youtube.com/watch?v=ks-sc4LYqck&amp;feature=player_embedded" TargetMode="External"/><Relationship Id="rId76" Type="http://schemas.openxmlformats.org/officeDocument/2006/relationships/hyperlink" Target="http://www.youtube.com/watch?v=ZL63bki4kzk&amp;feature=player_embedded" TargetMode="External"/><Relationship Id="rId97" Type="http://schemas.openxmlformats.org/officeDocument/2006/relationships/hyperlink" Target="http://www.youtube.com/watch?v=O9-FuCyl588" TargetMode="External"/><Relationship Id="rId104" Type="http://schemas.openxmlformats.org/officeDocument/2006/relationships/hyperlink" Target="http://hnn.us/articles/1796.html" TargetMode="External"/><Relationship Id="rId120" Type="http://schemas.openxmlformats.org/officeDocument/2006/relationships/hyperlink" Target="http://video.google.com/videoplay?docid=442901163793389423" TargetMode="External"/><Relationship Id="rId125" Type="http://schemas.openxmlformats.org/officeDocument/2006/relationships/hyperlink" Target="http://iviewit.tv/CompanyDocs/United%20States%20District%20Court%20Southern%20District%20NY/20090227%20FINAL%20SIGNED%20BRIEF%20USCA%202nd%20Circ%2013988.doc%20ll.pdf" TargetMode="External"/><Relationship Id="rId141" Type="http://schemas.openxmlformats.org/officeDocument/2006/relationships/hyperlink" Target="http://iviewit.tv/wordpress/?p=205"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alternet.org/story/155012/crisis_to_suicide%3A_how_many_have_to_die_before_we_kill_the_false_religion_of_austerity?akid=8599.203523.WDb0Fu&amp;rd=1&amp;t=8" TargetMode="External"/><Relationship Id="rId92" Type="http://schemas.openxmlformats.org/officeDocument/2006/relationships/hyperlink" Target="http://en.wikipedia.org/wiki/Prescott_Bush"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en.wikipedia.org/wiki/Entitlement" TargetMode="External"/><Relationship Id="rId45" Type="http://schemas.openxmlformats.org/officeDocument/2006/relationships/hyperlink" Target="http://www.alternet.org/story/152811/the_shocking%2C_graphic_data_that_shows_exactly_what_motivates_the_occupy_movement_?page=entire" TargetMode="External"/><Relationship Id="rId66" Type="http://schemas.openxmlformats.org/officeDocument/2006/relationships/hyperlink" Target="http://www.myspace.com/270351075/blog/323241558" TargetMode="External"/><Relationship Id="rId87" Type="http://schemas.openxmlformats.org/officeDocument/2006/relationships/hyperlink" Target="http://www.scribd.com/doc/25045356/The-Encyclopedia-of-Conspiracies-and-Conspiracy-Theories" TargetMode="External"/><Relationship Id="rId110" Type="http://schemas.openxmlformats.org/officeDocument/2006/relationships/hyperlink" Target="http://www.youtube.com/watch?v=oI2LGmZ_EP4" TargetMode="External"/><Relationship Id="rId115" Type="http://schemas.openxmlformats.org/officeDocument/2006/relationships/hyperlink" Target="http://judiciary.house.gov/hearings/printers/110th/IPres090113.pdf" TargetMode="External"/><Relationship Id="rId131" Type="http://schemas.openxmlformats.org/officeDocument/2006/relationships/hyperlink" Target="http://law2.umkc.edu/faculty/projects/ftrials/nuremberg/alstoetter.htm" TargetMode="External"/><Relationship Id="rId136" Type="http://schemas.openxmlformats.org/officeDocument/2006/relationships/hyperlink" Target="http://www.youtube.com/watch?v=X2pwFlEIp6E" TargetMode="External"/><Relationship Id="rId61" Type="http://schemas.openxmlformats.org/officeDocument/2006/relationships/hyperlink" Target="http://www.youtube.com/watch?v=Q6XZVgSLLh0&amp;feature=player_embedded" TargetMode="External"/><Relationship Id="rId82" Type="http://schemas.openxmlformats.org/officeDocument/2006/relationships/hyperlink" Target="http://iviewit.tv/CompanyDocs/United%20States%20District%20Court%20Southern%20District%20NY/20080808%20Scheindlin%20Dismissal%20of%20Complaint%20no%20comments.pdf"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allstcheatsheet.com/stocks/revealed-how-countrywide-and-angelo-mozilo-crashed-the-housing-market-without-punishment.html/" TargetMode="External"/><Relationship Id="rId56" Type="http://schemas.openxmlformats.org/officeDocument/2006/relationships/hyperlink" Target="http://nymag.com/daily/intel/2011/10/wall_street_still_gives_more_c.html" TargetMode="External"/><Relationship Id="rId77" Type="http://schemas.openxmlformats.org/officeDocument/2006/relationships/hyperlink" Target="http://m.rollingstone.com/entry/view/id/16196/pn/all/p/0/?KSID=bcdc270d2877e6d6e53699d382c34a8c" TargetMode="External"/><Relationship Id="rId100" Type="http://schemas.openxmlformats.org/officeDocument/2006/relationships/hyperlink" Target="http://www.youtube.com/watch?v=Rd1Twnoq-Dw" TargetMode="External"/><Relationship Id="rId105"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126"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2289DC-990C-4D7F-8DB6-6CEA3C0F5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195</Pages>
  <Words>42424</Words>
  <Characters>241817</Characters>
  <Application>Microsoft Office Word</Application>
  <DocSecurity>0</DocSecurity>
  <Lines>2015</Lines>
  <Paragraphs>567</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283674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3</cp:revision>
  <cp:lastPrinted>2012-06-16T10:21:00Z</cp:lastPrinted>
  <dcterms:created xsi:type="dcterms:W3CDTF">2012-07-15T23:40:00Z</dcterms:created>
  <dcterms:modified xsi:type="dcterms:W3CDTF">2012-07-15T23:41:00Z</dcterms:modified>
</cp:coreProperties>
</file>