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C60424"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C60424"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C60424"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Attorney General’s</w:t>
      </w:r>
      <w:r>
        <w:t xml:space="preserve"> now</w:t>
      </w:r>
      <w:r w:rsidRPr="00827927">
        <w:t xml:space="preserve"> Admitted and Acknowledged Conflicts of Interest</w:t>
      </w:r>
      <w:r>
        <w:t xml:space="preserve"> both past and present</w:t>
      </w:r>
      <w:r w:rsidRPr="00827927">
        <w:t>, in acting</w:t>
      </w:r>
      <w:r>
        <w:t xml:space="preserve"> ILLEGALLY</w:t>
      </w:r>
      <w:r w:rsidRPr="00827927">
        <w:t xml:space="preserve"> as Counsel for 39 plus State Defendant/Actors in this Lawsuit </w:t>
      </w:r>
      <w:r>
        <w:t>by</w:t>
      </w:r>
      <w:r w:rsidRPr="00827927">
        <w:t xml:space="preserve"> Violati</w:t>
      </w:r>
      <w:r>
        <w:t>ng</w:t>
      </w:r>
      <w:r w:rsidRPr="00827927">
        <w:t xml:space="preserve"> Public Office Rules &amp; Regulations, Attorney Conduct Codes and State</w:t>
      </w:r>
      <w:r>
        <w:t xml:space="preserve"> &amp;</w:t>
      </w:r>
      <w:r w:rsidRPr="00827927">
        <w:t xml:space="preserve"> Federal Law.  </w:t>
      </w:r>
    </w:p>
    <w:p w:rsidR="00E14A91" w:rsidRDefault="00E14A91" w:rsidP="00E14A91">
      <w:pPr>
        <w:pStyle w:val="ListParagraph"/>
        <w:numPr>
          <w:ilvl w:val="0"/>
          <w:numId w:val="47"/>
        </w:numPr>
      </w:pPr>
      <w:r w:rsidRPr="00827927">
        <w:t xml:space="preserve">Remand and Rehear this Lawsuit due to the New York </w:t>
      </w:r>
      <w:r>
        <w:t xml:space="preserve">State </w:t>
      </w:r>
      <w:r w:rsidRPr="00827927">
        <w:t>Supreme Court</w:t>
      </w:r>
      <w:r>
        <w:t>’s</w:t>
      </w:r>
      <w:r w:rsidRPr="00827927">
        <w:t xml:space="preserve"> Attorney</w:t>
      </w:r>
      <w:r>
        <w:t xml:space="preserve"> </w:t>
      </w:r>
      <w:r w:rsidRPr="00827927">
        <w:t>Whistleblower</w:t>
      </w:r>
      <w:r>
        <w:t>,</w:t>
      </w:r>
      <w:r w:rsidRPr="00827927">
        <w:t xml:space="preserve"> Christine C. Anderson’s </w:t>
      </w:r>
      <w:r>
        <w:t xml:space="preserve">(“Anderson”) </w:t>
      </w:r>
      <w:r w:rsidRPr="00827927">
        <w:t xml:space="preserve">Felony Criminal Allegations against SENIOR Court </w:t>
      </w:r>
      <w:r>
        <w:t>Officials,</w:t>
      </w:r>
      <w:r w:rsidRPr="00827927">
        <w:t xml:space="preserve"> Public Officials</w:t>
      </w:r>
      <w:r>
        <w:t xml:space="preserve"> et al</w:t>
      </w:r>
      <w:r w:rsidRPr="00827927">
        <w:t>.</w:t>
      </w:r>
    </w:p>
    <w:p w:rsidR="00E14A91" w:rsidRDefault="00E14A91" w:rsidP="00E14A91">
      <w:pPr>
        <w:pStyle w:val="ListParagraph"/>
        <w:numPr>
          <w:ilvl w:val="0"/>
          <w:numId w:val="47"/>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t>New York State Supreme Court</w:t>
      </w:r>
      <w:r w:rsidRPr="00827927">
        <w:t>, the New York Supreme Court Disciplinary Departments and others</w:t>
      </w:r>
      <w:r>
        <w:t xml:space="preserve">.  </w:t>
      </w:r>
      <w:r w:rsidRPr="00827927">
        <w:t>FELONY CRIMINAL ALLE</w:t>
      </w:r>
      <w:r>
        <w:t xml:space="preserve">GATIONS EXPOSED </w:t>
      </w:r>
      <w:r w:rsidRPr="00827927">
        <w:t>in US Federal</w:t>
      </w:r>
      <w:r>
        <w:t xml:space="preserve"> District</w:t>
      </w:r>
      <w:r w:rsidRPr="00827927">
        <w:t xml:space="preserve"> Court</w:t>
      </w:r>
      <w:r>
        <w:t>, THIS COURT</w:t>
      </w:r>
      <w:r w:rsidRPr="00827927">
        <w:t xml:space="preserve"> and before the New York Senate Judiciary Committee by </w:t>
      </w:r>
      <w:r>
        <w:t xml:space="preserve">the HEROIC TESTIMONY and SWORN STATEMENTS of </w:t>
      </w:r>
      <w:r w:rsidRPr="00827927">
        <w:t>NEW YORK SUPREME COURT ATTORNEY</w:t>
      </w:r>
      <w:r>
        <w:t xml:space="preserve"> </w:t>
      </w:r>
      <w:r w:rsidRPr="00827927">
        <w:t>WHISTLEBLOWER</w:t>
      </w:r>
      <w:r>
        <w:t xml:space="preserve">, </w:t>
      </w:r>
      <w:r w:rsidRPr="00827927">
        <w:t xml:space="preserve">CHRISTINE C. ANDERSON.  </w:t>
      </w:r>
    </w:p>
    <w:p w:rsidR="00E14A91" w:rsidRDefault="00E14A91" w:rsidP="00E14A91">
      <w:pPr>
        <w:pStyle w:val="ListParagraph"/>
        <w:numPr>
          <w:ilvl w:val="0"/>
          <w:numId w:val="47"/>
        </w:numPr>
      </w:pPr>
      <w:r w:rsidRPr="00827927">
        <w:t xml:space="preserve">IMMEDIATELY DISQUALIFY ALL Justices and other Members of the United States Second Circuit Court of Appeals </w:t>
      </w:r>
      <w:proofErr w:type="gramStart"/>
      <w:r w:rsidRPr="00827927">
        <w:t>( this</w:t>
      </w:r>
      <w:proofErr w:type="gramEnd"/>
      <w:r w:rsidRPr="00827927">
        <w:t xml:space="preserve"> Court ) whom have acted </w:t>
      </w:r>
      <w:r>
        <w:t xml:space="preserve">to this point </w:t>
      </w:r>
      <w:r w:rsidRPr="00827927">
        <w:t>in this Lawsuit in any</w:t>
      </w:r>
      <w:r>
        <w:t xml:space="preserve"> capacity whatsoever</w:t>
      </w:r>
      <w:r w:rsidRPr="00827927">
        <w:t>, for Aiding and Abetting Fraud on the Court</w:t>
      </w:r>
      <w:r>
        <w:t>, Obstruction of Justice, Denial of Due Process and more</w:t>
      </w:r>
      <w:r w:rsidRPr="00827927">
        <w:t xml:space="preserve">.  </w:t>
      </w:r>
    </w:p>
    <w:p w:rsidR="00E14A91" w:rsidRPr="00827927" w:rsidRDefault="00E14A91" w:rsidP="00E14A91">
      <w:pPr>
        <w:pStyle w:val="ListParagraph"/>
        <w:numPr>
          <w:ilvl w:val="0"/>
          <w:numId w:val="47"/>
        </w:numPr>
      </w:pPr>
      <w:r w:rsidRPr="00827927">
        <w:t xml:space="preserve">Remove ALL </w:t>
      </w:r>
      <w:r>
        <w:t xml:space="preserve">other </w:t>
      </w:r>
      <w:r w:rsidRPr="00827927">
        <w:t xml:space="preserve">Conflicts of Interest currently in place in this Lawsuit in order to </w:t>
      </w:r>
      <w:r>
        <w:t>implement</w:t>
      </w:r>
      <w:r w:rsidRPr="00827927">
        <w:t xml:space="preserve"> </w:t>
      </w:r>
      <w:r>
        <w:t>FAIR &amp; IMPARTIAL</w:t>
      </w:r>
      <w:r w:rsidRPr="00827927">
        <w:t xml:space="preserve"> DUE PROCESS UNDER LAW.  </w:t>
      </w:r>
    </w:p>
    <w:p w:rsidR="00E14A91" w:rsidRPr="00827927" w:rsidRDefault="00E14A91" w:rsidP="00E14A91">
      <w:pPr>
        <w:pStyle w:val="ListParagraph"/>
        <w:numPr>
          <w:ilvl w:val="0"/>
          <w:numId w:val="47"/>
        </w:numPr>
      </w:pPr>
      <w:r w:rsidRPr="00827927">
        <w:t xml:space="preserve">DEMAND that ALL parties to this Lawsuit going forward, including but not limited to, Court </w:t>
      </w:r>
      <w:r>
        <w:t xml:space="preserve">Justices &amp; </w:t>
      </w:r>
      <w:r w:rsidRPr="00827927">
        <w:t xml:space="preserve">Officials, Attorneys at Law, Prosecutors, </w:t>
      </w:r>
      <w:r>
        <w:t>Clerks, et al.</w:t>
      </w:r>
      <w:r w:rsidRPr="00827927">
        <w:t xml:space="preserve"> </w:t>
      </w:r>
      <w:r>
        <w:t>S</w:t>
      </w:r>
      <w:r w:rsidRPr="00827927">
        <w:t xml:space="preserve">ign </w:t>
      </w:r>
      <w:r>
        <w:t xml:space="preserve">and </w:t>
      </w:r>
      <w:r w:rsidRPr="00827927">
        <w:t>Affirm Conflict of Interest Disclosures identical to the one attached herein, acknowledging PERSONAL and PROFESSIONAL LIABILITIES for any violation, prior to, ANY further Action by ANYONE in this RICO &amp; ANTITRUST Lawsuit.</w:t>
      </w:r>
    </w:p>
    <w:p w:rsidR="00E14A91" w:rsidRDefault="00E14A91" w:rsidP="00E14A91">
      <w:pPr>
        <w:pStyle w:val="ListParagraph"/>
        <w:numPr>
          <w:ilvl w:val="0"/>
          <w:numId w:val="47"/>
        </w:numPr>
      </w:pPr>
      <w:r>
        <w:lastRenderedPageBreak/>
        <w:t>Demand for Justices and others named herein of this Court to</w:t>
      </w:r>
      <w:r w:rsidRPr="00827927">
        <w:t xml:space="preserve"> turn themselves in to </w:t>
      </w:r>
      <w:r>
        <w:t xml:space="preserve">the appropriate </w:t>
      </w:r>
      <w:r w:rsidRPr="00827927">
        <w:t>State and Federal Criminal Authorities to ANSWER to filed CRIMINAL COMPLAINTS against them</w:t>
      </w:r>
      <w:r>
        <w:t xml:space="preserve"> and served upon them</w:t>
      </w:r>
      <w:r w:rsidRPr="00827927">
        <w:t>.</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C60424"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C60424"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C60424" w:rsidP="00F22B6D">
      <w:pPr>
        <w:spacing w:after="0"/>
      </w:pPr>
      <w:r w:rsidRPr="00C60424">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463942" w:rsidRDefault="00C60424">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5649020" w:history="1">
            <w:r w:rsidR="00463942" w:rsidRPr="00385954">
              <w:rPr>
                <w:rStyle w:val="Hyperlink"/>
                <w:caps/>
                <w:noProof/>
              </w:rPr>
              <w:t>Conflict of Interest (COI) Disclosure Form</w:t>
            </w:r>
            <w:r w:rsidR="00463942">
              <w:rPr>
                <w:noProof/>
                <w:webHidden/>
              </w:rPr>
              <w:tab/>
            </w:r>
            <w:r>
              <w:rPr>
                <w:noProof/>
                <w:webHidden/>
              </w:rPr>
              <w:fldChar w:fldCharType="begin"/>
            </w:r>
            <w:r w:rsidR="00463942">
              <w:rPr>
                <w:noProof/>
                <w:webHidden/>
              </w:rPr>
              <w:instrText xml:space="preserve"> PAGEREF _Toc325649020 \h </w:instrText>
            </w:r>
            <w:r>
              <w:rPr>
                <w:noProof/>
                <w:webHidden/>
              </w:rPr>
            </w:r>
            <w:r>
              <w:rPr>
                <w:noProof/>
                <w:webHidden/>
              </w:rPr>
              <w:fldChar w:fldCharType="separate"/>
            </w:r>
            <w:r w:rsidR="00463942">
              <w:rPr>
                <w:noProof/>
                <w:webHidden/>
              </w:rPr>
              <w:t>7</w:t>
            </w:r>
            <w:r>
              <w:rPr>
                <w:noProof/>
                <w:webHidden/>
              </w:rPr>
              <w:fldChar w:fldCharType="end"/>
            </w:r>
          </w:hyperlink>
        </w:p>
        <w:p w:rsidR="00463942" w:rsidRDefault="00C60424">
          <w:pPr>
            <w:pStyle w:val="TOC1"/>
            <w:tabs>
              <w:tab w:val="left" w:pos="440"/>
            </w:tabs>
            <w:rPr>
              <w:rFonts w:asciiTheme="minorHAnsi" w:eastAsiaTheme="minorEastAsia" w:hAnsiTheme="minorHAnsi" w:cstheme="minorBidi"/>
              <w:noProof/>
              <w:sz w:val="22"/>
              <w:szCs w:val="22"/>
            </w:rPr>
          </w:pPr>
          <w:hyperlink w:anchor="_Toc325649021" w:history="1">
            <w:r w:rsidR="00463942" w:rsidRPr="00385954">
              <w:rPr>
                <w:rStyle w:val="Hyperlink"/>
                <w:rFonts w:ascii="Arial" w:hAnsi="Arial"/>
                <w:caps/>
                <w:noProof/>
              </w:rPr>
              <w:t>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Introduction</w:t>
            </w:r>
            <w:r w:rsidR="00463942">
              <w:rPr>
                <w:noProof/>
                <w:webHidden/>
              </w:rPr>
              <w:tab/>
            </w:r>
            <w:r>
              <w:rPr>
                <w:noProof/>
                <w:webHidden/>
              </w:rPr>
              <w:fldChar w:fldCharType="begin"/>
            </w:r>
            <w:r w:rsidR="00463942">
              <w:rPr>
                <w:noProof/>
                <w:webHidden/>
              </w:rPr>
              <w:instrText xml:space="preserve"> PAGEREF _Toc325649021 \h </w:instrText>
            </w:r>
            <w:r>
              <w:rPr>
                <w:noProof/>
                <w:webHidden/>
              </w:rPr>
            </w:r>
            <w:r>
              <w:rPr>
                <w:noProof/>
                <w:webHidden/>
              </w:rPr>
              <w:fldChar w:fldCharType="separate"/>
            </w:r>
            <w:r w:rsidR="00463942">
              <w:rPr>
                <w:noProof/>
                <w:webHidden/>
              </w:rPr>
              <w:t>24</w:t>
            </w:r>
            <w:r>
              <w:rPr>
                <w:noProof/>
                <w:webHidden/>
              </w:rPr>
              <w:fldChar w:fldCharType="end"/>
            </w:r>
          </w:hyperlink>
        </w:p>
        <w:p w:rsidR="00463942" w:rsidRDefault="00C60424">
          <w:pPr>
            <w:pStyle w:val="TOC2"/>
            <w:tabs>
              <w:tab w:val="left" w:pos="880"/>
              <w:tab w:val="right" w:leader="dot" w:pos="9350"/>
            </w:tabs>
            <w:rPr>
              <w:rFonts w:asciiTheme="minorHAnsi" w:eastAsiaTheme="minorEastAsia" w:hAnsiTheme="minorHAnsi" w:cstheme="minorBidi"/>
              <w:noProof/>
              <w:sz w:val="22"/>
              <w:szCs w:val="22"/>
            </w:rPr>
          </w:pPr>
          <w:hyperlink w:anchor="_Toc325649022" w:history="1">
            <w:r w:rsidR="00463942" w:rsidRPr="00385954">
              <w:rPr>
                <w:rStyle w:val="Hyperlink"/>
                <w:rFonts w:ascii="Arial" w:hAnsi="Arial"/>
                <w:caps/>
                <w:noProof/>
              </w:rPr>
              <w:t>a.</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463942">
              <w:rPr>
                <w:noProof/>
                <w:webHidden/>
              </w:rPr>
              <w:tab/>
            </w:r>
            <w:r>
              <w:rPr>
                <w:noProof/>
                <w:webHidden/>
              </w:rPr>
              <w:fldChar w:fldCharType="begin"/>
            </w:r>
            <w:r w:rsidR="00463942">
              <w:rPr>
                <w:noProof/>
                <w:webHidden/>
              </w:rPr>
              <w:instrText xml:space="preserve"> PAGEREF _Toc325649022 \h </w:instrText>
            </w:r>
            <w:r>
              <w:rPr>
                <w:noProof/>
                <w:webHidden/>
              </w:rPr>
            </w:r>
            <w:r>
              <w:rPr>
                <w:noProof/>
                <w:webHidden/>
              </w:rPr>
              <w:fldChar w:fldCharType="separate"/>
            </w:r>
            <w:r w:rsidR="00463942">
              <w:rPr>
                <w:noProof/>
                <w:webHidden/>
              </w:rPr>
              <w:t>24</w:t>
            </w:r>
            <w:r>
              <w:rPr>
                <w:noProof/>
                <w:webHidden/>
              </w:rPr>
              <w:fldChar w:fldCharType="end"/>
            </w:r>
          </w:hyperlink>
        </w:p>
        <w:p w:rsidR="00463942" w:rsidRDefault="00C60424">
          <w:pPr>
            <w:pStyle w:val="TOC2"/>
            <w:tabs>
              <w:tab w:val="left" w:pos="880"/>
              <w:tab w:val="right" w:leader="dot" w:pos="9350"/>
            </w:tabs>
            <w:rPr>
              <w:rFonts w:asciiTheme="minorHAnsi" w:eastAsiaTheme="minorEastAsia" w:hAnsiTheme="minorHAnsi" w:cstheme="minorBidi"/>
              <w:noProof/>
              <w:sz w:val="22"/>
              <w:szCs w:val="22"/>
            </w:rPr>
          </w:pPr>
          <w:hyperlink w:anchor="_Toc325649023" w:history="1">
            <w:r w:rsidR="00463942" w:rsidRPr="00385954">
              <w:rPr>
                <w:rStyle w:val="Hyperlink"/>
                <w:rFonts w:ascii="Arial" w:hAnsi="Arial"/>
                <w:caps/>
                <w:noProof/>
              </w:rPr>
              <w:t>b.</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Meet the coupsters</w:t>
            </w:r>
            <w:r w:rsidR="00463942">
              <w:rPr>
                <w:noProof/>
                <w:webHidden/>
              </w:rPr>
              <w:tab/>
            </w:r>
            <w:r>
              <w:rPr>
                <w:noProof/>
                <w:webHidden/>
              </w:rPr>
              <w:fldChar w:fldCharType="begin"/>
            </w:r>
            <w:r w:rsidR="00463942">
              <w:rPr>
                <w:noProof/>
                <w:webHidden/>
              </w:rPr>
              <w:instrText xml:space="preserve"> PAGEREF _Toc325649023 \h </w:instrText>
            </w:r>
            <w:r>
              <w:rPr>
                <w:noProof/>
                <w:webHidden/>
              </w:rPr>
            </w:r>
            <w:r>
              <w:rPr>
                <w:noProof/>
                <w:webHidden/>
              </w:rPr>
              <w:fldChar w:fldCharType="separate"/>
            </w:r>
            <w:r w:rsidR="00463942">
              <w:rPr>
                <w:noProof/>
                <w:webHidden/>
              </w:rPr>
              <w:t>27</w:t>
            </w:r>
            <w:r>
              <w:rPr>
                <w:noProof/>
                <w:webHidden/>
              </w:rPr>
              <w:fldChar w:fldCharType="end"/>
            </w:r>
          </w:hyperlink>
        </w:p>
        <w:p w:rsidR="00463942" w:rsidRDefault="00C60424">
          <w:pPr>
            <w:pStyle w:val="TOC2"/>
            <w:tabs>
              <w:tab w:val="left" w:pos="880"/>
              <w:tab w:val="right" w:leader="dot" w:pos="9350"/>
            </w:tabs>
            <w:rPr>
              <w:rFonts w:asciiTheme="minorHAnsi" w:eastAsiaTheme="minorEastAsia" w:hAnsiTheme="minorHAnsi" w:cstheme="minorBidi"/>
              <w:noProof/>
              <w:sz w:val="22"/>
              <w:szCs w:val="22"/>
            </w:rPr>
          </w:pPr>
          <w:hyperlink w:anchor="_Toc325649024" w:history="1">
            <w:r w:rsidR="00463942" w:rsidRPr="00385954">
              <w:rPr>
                <w:rStyle w:val="Hyperlink"/>
                <w:rFonts w:ascii="Arial" w:hAnsi="Arial"/>
                <w:caps/>
                <w:noProof/>
              </w:rPr>
              <w:t>c.</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463942">
              <w:rPr>
                <w:noProof/>
                <w:webHidden/>
              </w:rPr>
              <w:tab/>
            </w:r>
            <w:r>
              <w:rPr>
                <w:noProof/>
                <w:webHidden/>
              </w:rPr>
              <w:fldChar w:fldCharType="begin"/>
            </w:r>
            <w:r w:rsidR="00463942">
              <w:rPr>
                <w:noProof/>
                <w:webHidden/>
              </w:rPr>
              <w:instrText xml:space="preserve"> PAGEREF _Toc325649024 \h </w:instrText>
            </w:r>
            <w:r>
              <w:rPr>
                <w:noProof/>
                <w:webHidden/>
              </w:rPr>
            </w:r>
            <w:r>
              <w:rPr>
                <w:noProof/>
                <w:webHidden/>
              </w:rPr>
              <w:fldChar w:fldCharType="separate"/>
            </w:r>
            <w:r w:rsidR="00463942">
              <w:rPr>
                <w:noProof/>
                <w:webHidden/>
              </w:rPr>
              <w:t>39</w:t>
            </w:r>
            <w:r>
              <w:rPr>
                <w:noProof/>
                <w:webHidden/>
              </w:rPr>
              <w:fldChar w:fldCharType="end"/>
            </w:r>
          </w:hyperlink>
        </w:p>
        <w:p w:rsidR="00463942" w:rsidRDefault="00C60424">
          <w:pPr>
            <w:pStyle w:val="TOC2"/>
            <w:tabs>
              <w:tab w:val="left" w:pos="880"/>
              <w:tab w:val="right" w:leader="dot" w:pos="9350"/>
            </w:tabs>
            <w:rPr>
              <w:rFonts w:asciiTheme="minorHAnsi" w:eastAsiaTheme="minorEastAsia" w:hAnsiTheme="minorHAnsi" w:cstheme="minorBidi"/>
              <w:noProof/>
              <w:sz w:val="22"/>
              <w:szCs w:val="22"/>
            </w:rPr>
          </w:pPr>
          <w:hyperlink w:anchor="_Toc325649025" w:history="1">
            <w:r w:rsidR="00463942" w:rsidRPr="00385954">
              <w:rPr>
                <w:rStyle w:val="Hyperlink"/>
                <w:rFonts w:ascii="Arial" w:hAnsi="Arial"/>
                <w:caps/>
                <w:noProof/>
              </w:rPr>
              <w:t>d.</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Where is the Justice? THe CRIMINAL role of this court in AIDING AND ABETTING the criminal rico enterprise</w:t>
            </w:r>
            <w:r w:rsidR="00463942">
              <w:rPr>
                <w:noProof/>
                <w:webHidden/>
              </w:rPr>
              <w:tab/>
            </w:r>
            <w:r>
              <w:rPr>
                <w:noProof/>
                <w:webHidden/>
              </w:rPr>
              <w:fldChar w:fldCharType="begin"/>
            </w:r>
            <w:r w:rsidR="00463942">
              <w:rPr>
                <w:noProof/>
                <w:webHidden/>
              </w:rPr>
              <w:instrText xml:space="preserve"> PAGEREF _Toc325649025 \h </w:instrText>
            </w:r>
            <w:r>
              <w:rPr>
                <w:noProof/>
                <w:webHidden/>
              </w:rPr>
            </w:r>
            <w:r>
              <w:rPr>
                <w:noProof/>
                <w:webHidden/>
              </w:rPr>
              <w:fldChar w:fldCharType="separate"/>
            </w:r>
            <w:r w:rsidR="00463942">
              <w:rPr>
                <w:noProof/>
                <w:webHidden/>
              </w:rPr>
              <w:t>51</w:t>
            </w:r>
            <w:r>
              <w:rPr>
                <w:noProof/>
                <w:webHidden/>
              </w:rPr>
              <w:fldChar w:fldCharType="end"/>
            </w:r>
          </w:hyperlink>
        </w:p>
        <w:p w:rsidR="00463942" w:rsidRDefault="00C60424">
          <w:pPr>
            <w:pStyle w:val="TOC1"/>
            <w:tabs>
              <w:tab w:val="left" w:pos="440"/>
            </w:tabs>
            <w:rPr>
              <w:rFonts w:asciiTheme="minorHAnsi" w:eastAsiaTheme="minorEastAsia" w:hAnsiTheme="minorHAnsi" w:cstheme="minorBidi"/>
              <w:noProof/>
              <w:sz w:val="22"/>
              <w:szCs w:val="22"/>
            </w:rPr>
          </w:pPr>
          <w:hyperlink w:anchor="_Toc325649026" w:history="1">
            <w:r w:rsidR="00463942" w:rsidRPr="00385954">
              <w:rPr>
                <w:rStyle w:val="Hyperlink"/>
                <w:rFonts w:ascii="Arial" w:hAnsi="Arial"/>
                <w:caps/>
                <w:noProof/>
              </w:rPr>
              <w:t>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r w:rsidR="00463942">
              <w:rPr>
                <w:noProof/>
                <w:webHidden/>
              </w:rPr>
              <w:tab/>
            </w:r>
            <w:r>
              <w:rPr>
                <w:noProof/>
                <w:webHidden/>
              </w:rPr>
              <w:fldChar w:fldCharType="begin"/>
            </w:r>
            <w:r w:rsidR="00463942">
              <w:rPr>
                <w:noProof/>
                <w:webHidden/>
              </w:rPr>
              <w:instrText xml:space="preserve"> PAGEREF _Toc325649026 \h </w:instrText>
            </w:r>
            <w:r>
              <w:rPr>
                <w:noProof/>
                <w:webHidden/>
              </w:rPr>
            </w:r>
            <w:r>
              <w:rPr>
                <w:noProof/>
                <w:webHidden/>
              </w:rPr>
              <w:fldChar w:fldCharType="separate"/>
            </w:r>
            <w:r w:rsidR="00463942">
              <w:rPr>
                <w:noProof/>
                <w:webHidden/>
              </w:rPr>
              <w:t>71</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27" w:history="1">
            <w:r w:rsidR="00463942" w:rsidRPr="00385954">
              <w:rPr>
                <w:rStyle w:val="Hyperlink"/>
                <w:rFonts w:ascii="Arial" w:hAnsi="Arial"/>
                <w:caps/>
                <w:noProof/>
              </w:rPr>
              <w:t>III.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sidR="00463942">
              <w:rPr>
                <w:noProof/>
                <w:webHidden/>
              </w:rPr>
              <w:tab/>
            </w:r>
            <w:r>
              <w:rPr>
                <w:noProof/>
                <w:webHidden/>
              </w:rPr>
              <w:fldChar w:fldCharType="begin"/>
            </w:r>
            <w:r w:rsidR="00463942">
              <w:rPr>
                <w:noProof/>
                <w:webHidden/>
              </w:rPr>
              <w:instrText xml:space="preserve"> PAGEREF _Toc325649027 \h </w:instrText>
            </w:r>
            <w:r>
              <w:rPr>
                <w:noProof/>
                <w:webHidden/>
              </w:rPr>
            </w:r>
            <w:r>
              <w:rPr>
                <w:noProof/>
                <w:webHidden/>
              </w:rPr>
              <w:fldChar w:fldCharType="separate"/>
            </w:r>
            <w:r w:rsidR="00463942">
              <w:rPr>
                <w:noProof/>
                <w:webHidden/>
              </w:rPr>
              <w:t>86</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28" w:history="1">
            <w:r w:rsidR="00463942" w:rsidRPr="00385954">
              <w:rPr>
                <w:rStyle w:val="Hyperlink"/>
                <w:rFonts w:ascii="Arial" w:hAnsi="Arial"/>
                <w:caps/>
                <w:noProof/>
              </w:rPr>
              <w:t>IV.</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463942">
              <w:rPr>
                <w:noProof/>
                <w:webHidden/>
              </w:rPr>
              <w:tab/>
            </w:r>
            <w:r>
              <w:rPr>
                <w:noProof/>
                <w:webHidden/>
              </w:rPr>
              <w:fldChar w:fldCharType="begin"/>
            </w:r>
            <w:r w:rsidR="00463942">
              <w:rPr>
                <w:noProof/>
                <w:webHidden/>
              </w:rPr>
              <w:instrText xml:space="preserve"> PAGEREF _Toc325649028 \h </w:instrText>
            </w:r>
            <w:r>
              <w:rPr>
                <w:noProof/>
                <w:webHidden/>
              </w:rPr>
            </w:r>
            <w:r>
              <w:rPr>
                <w:noProof/>
                <w:webHidden/>
              </w:rPr>
              <w:fldChar w:fldCharType="separate"/>
            </w:r>
            <w:r w:rsidR="00463942">
              <w:rPr>
                <w:noProof/>
                <w:webHidden/>
              </w:rPr>
              <w:t>94</w:t>
            </w:r>
            <w:r>
              <w:rPr>
                <w:noProof/>
                <w:webHidden/>
              </w:rPr>
              <w:fldChar w:fldCharType="end"/>
            </w:r>
          </w:hyperlink>
        </w:p>
        <w:p w:rsidR="00463942" w:rsidRDefault="00C60424">
          <w:pPr>
            <w:pStyle w:val="TOC1"/>
            <w:rPr>
              <w:rFonts w:asciiTheme="minorHAnsi" w:eastAsiaTheme="minorEastAsia" w:hAnsiTheme="minorHAnsi" w:cstheme="minorBidi"/>
              <w:noProof/>
              <w:sz w:val="22"/>
              <w:szCs w:val="22"/>
            </w:rPr>
          </w:pPr>
          <w:hyperlink w:anchor="_Toc325649029" w:history="1">
            <w:r w:rsidR="00463942" w:rsidRPr="00385954">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w:t>
            </w:r>
            <w:r w:rsidR="00463942" w:rsidRPr="00385954">
              <w:rPr>
                <w:rStyle w:val="Hyperlink"/>
                <w:rFonts w:ascii="Arial" w:hAnsi="Arial"/>
                <w:caps/>
                <w:noProof/>
              </w:rPr>
              <w:lastRenderedPageBreak/>
              <w:t>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sidR="00463942">
              <w:rPr>
                <w:noProof/>
                <w:webHidden/>
              </w:rPr>
              <w:tab/>
            </w:r>
            <w:r>
              <w:rPr>
                <w:noProof/>
                <w:webHidden/>
              </w:rPr>
              <w:fldChar w:fldCharType="begin"/>
            </w:r>
            <w:r w:rsidR="00463942">
              <w:rPr>
                <w:noProof/>
                <w:webHidden/>
              </w:rPr>
              <w:instrText xml:space="preserve"> PAGEREF _Toc325649029 \h </w:instrText>
            </w:r>
            <w:r>
              <w:rPr>
                <w:noProof/>
                <w:webHidden/>
              </w:rPr>
            </w:r>
            <w:r>
              <w:rPr>
                <w:noProof/>
                <w:webHidden/>
              </w:rPr>
              <w:fldChar w:fldCharType="separate"/>
            </w:r>
            <w:r w:rsidR="00463942">
              <w:rPr>
                <w:noProof/>
                <w:webHidden/>
              </w:rPr>
              <w:t>98</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30" w:history="1">
            <w:r w:rsidR="00463942" w:rsidRPr="00385954">
              <w:rPr>
                <w:rStyle w:val="Hyperlink"/>
                <w:rFonts w:ascii="Arial" w:hAnsi="Arial"/>
                <w:caps/>
                <w:noProof/>
              </w:rPr>
              <w:t>V.</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463942">
              <w:rPr>
                <w:noProof/>
                <w:webHidden/>
              </w:rPr>
              <w:tab/>
            </w:r>
            <w:r>
              <w:rPr>
                <w:noProof/>
                <w:webHidden/>
              </w:rPr>
              <w:fldChar w:fldCharType="begin"/>
            </w:r>
            <w:r w:rsidR="00463942">
              <w:rPr>
                <w:noProof/>
                <w:webHidden/>
              </w:rPr>
              <w:instrText xml:space="preserve"> PAGEREF _Toc325649030 \h </w:instrText>
            </w:r>
            <w:r>
              <w:rPr>
                <w:noProof/>
                <w:webHidden/>
              </w:rPr>
            </w:r>
            <w:r>
              <w:rPr>
                <w:noProof/>
                <w:webHidden/>
              </w:rPr>
              <w:fldChar w:fldCharType="separate"/>
            </w:r>
            <w:r w:rsidR="00463942">
              <w:rPr>
                <w:noProof/>
                <w:webHidden/>
              </w:rPr>
              <w:t>98</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31" w:history="1">
            <w:r w:rsidR="00463942" w:rsidRPr="00385954">
              <w:rPr>
                <w:rStyle w:val="Hyperlink"/>
                <w:rFonts w:ascii="Arial" w:hAnsi="Arial"/>
                <w:caps/>
                <w:noProof/>
              </w:rPr>
              <w:t>VI.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463942">
              <w:rPr>
                <w:noProof/>
                <w:webHidden/>
              </w:rPr>
              <w:tab/>
            </w:r>
            <w:r>
              <w:rPr>
                <w:noProof/>
                <w:webHidden/>
              </w:rPr>
              <w:fldChar w:fldCharType="begin"/>
            </w:r>
            <w:r w:rsidR="00463942">
              <w:rPr>
                <w:noProof/>
                <w:webHidden/>
              </w:rPr>
              <w:instrText xml:space="preserve"> PAGEREF _Toc325649031 \h </w:instrText>
            </w:r>
            <w:r>
              <w:rPr>
                <w:noProof/>
                <w:webHidden/>
              </w:rPr>
            </w:r>
            <w:r>
              <w:rPr>
                <w:noProof/>
                <w:webHidden/>
              </w:rPr>
              <w:fldChar w:fldCharType="separate"/>
            </w:r>
            <w:r w:rsidR="00463942">
              <w:rPr>
                <w:noProof/>
                <w:webHidden/>
              </w:rPr>
              <w:t>99</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32" w:history="1">
            <w:r w:rsidR="00463942" w:rsidRPr="00385954">
              <w:rPr>
                <w:rStyle w:val="Hyperlink"/>
                <w:rFonts w:ascii="Arial" w:hAnsi="Arial"/>
                <w:caps/>
                <w:noProof/>
              </w:rPr>
              <w:t>VII.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Demand for Justices of the SECOND CIRCUIT to turn themselves in to State and Federal Criminal Authorities to ANSWER to filed CRIMINAL COMPLAINTS against them and served upon them</w:t>
            </w:r>
            <w:r w:rsidR="00463942">
              <w:rPr>
                <w:noProof/>
                <w:webHidden/>
              </w:rPr>
              <w:tab/>
            </w:r>
            <w:r>
              <w:rPr>
                <w:noProof/>
                <w:webHidden/>
              </w:rPr>
              <w:fldChar w:fldCharType="begin"/>
            </w:r>
            <w:r w:rsidR="00463942">
              <w:rPr>
                <w:noProof/>
                <w:webHidden/>
              </w:rPr>
              <w:instrText xml:space="preserve"> PAGEREF _Toc325649032 \h </w:instrText>
            </w:r>
            <w:r>
              <w:rPr>
                <w:noProof/>
                <w:webHidden/>
              </w:rPr>
            </w:r>
            <w:r>
              <w:rPr>
                <w:noProof/>
                <w:webHidden/>
              </w:rPr>
              <w:fldChar w:fldCharType="separate"/>
            </w:r>
            <w:r w:rsidR="00463942">
              <w:rPr>
                <w:noProof/>
                <w:webHidden/>
              </w:rPr>
              <w:t>99</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33" w:history="1">
            <w:r w:rsidR="00463942" w:rsidRPr="00385954">
              <w:rPr>
                <w:rStyle w:val="Hyperlink"/>
                <w:rFonts w:ascii="Arial" w:hAnsi="Arial"/>
                <w:caps/>
                <w:noProof/>
              </w:rPr>
              <w:t>VIII.</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alleged crimes ongoing by p. stephen lamont et al. both known and unknown and fraud on this court, the us district court and now other courts including the supreme court and more.</w:t>
            </w:r>
            <w:r w:rsidR="00463942">
              <w:rPr>
                <w:noProof/>
                <w:webHidden/>
              </w:rPr>
              <w:tab/>
            </w:r>
            <w:r>
              <w:rPr>
                <w:noProof/>
                <w:webHidden/>
              </w:rPr>
              <w:fldChar w:fldCharType="begin"/>
            </w:r>
            <w:r w:rsidR="00463942">
              <w:rPr>
                <w:noProof/>
                <w:webHidden/>
              </w:rPr>
              <w:instrText xml:space="preserve"> PAGEREF _Toc325649033 \h </w:instrText>
            </w:r>
            <w:r>
              <w:rPr>
                <w:noProof/>
                <w:webHidden/>
              </w:rPr>
            </w:r>
            <w:r>
              <w:rPr>
                <w:noProof/>
                <w:webHidden/>
              </w:rPr>
              <w:fldChar w:fldCharType="separate"/>
            </w:r>
            <w:r w:rsidR="00463942">
              <w:rPr>
                <w:noProof/>
                <w:webHidden/>
              </w:rPr>
              <w:t>100</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34" w:history="1">
            <w:r w:rsidR="00463942" w:rsidRPr="00385954">
              <w:rPr>
                <w:rStyle w:val="Hyperlink"/>
                <w:rFonts w:ascii="Arial" w:hAnsi="Arial"/>
                <w:caps/>
                <w:noProof/>
              </w:rPr>
              <w:t>IX.</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PLAINTIFF SEEKS LEAVE TO AMEND THE AMENDED COMPLAINT TO ADD NEW DEFENDANTS AND NEW ALLEGED CRIMES NEWLY DISCOVERED</w:t>
            </w:r>
            <w:r w:rsidR="00463942">
              <w:rPr>
                <w:noProof/>
                <w:webHidden/>
              </w:rPr>
              <w:tab/>
            </w:r>
            <w:r>
              <w:rPr>
                <w:noProof/>
                <w:webHidden/>
              </w:rPr>
              <w:fldChar w:fldCharType="begin"/>
            </w:r>
            <w:r w:rsidR="00463942">
              <w:rPr>
                <w:noProof/>
                <w:webHidden/>
              </w:rPr>
              <w:instrText xml:space="preserve"> PAGEREF _Toc325649034 \h </w:instrText>
            </w:r>
            <w:r>
              <w:rPr>
                <w:noProof/>
                <w:webHidden/>
              </w:rPr>
            </w:r>
            <w:r>
              <w:rPr>
                <w:noProof/>
                <w:webHidden/>
              </w:rPr>
              <w:fldChar w:fldCharType="separate"/>
            </w:r>
            <w:r w:rsidR="00463942">
              <w:rPr>
                <w:noProof/>
                <w:webHidden/>
              </w:rPr>
              <w:t>100</w:t>
            </w:r>
            <w:r>
              <w:rPr>
                <w:noProof/>
                <w:webHidden/>
              </w:rPr>
              <w:fldChar w:fldCharType="end"/>
            </w:r>
          </w:hyperlink>
        </w:p>
        <w:p w:rsidR="00463942" w:rsidRDefault="00C60424">
          <w:pPr>
            <w:pStyle w:val="TOC1"/>
            <w:tabs>
              <w:tab w:val="left" w:pos="660"/>
            </w:tabs>
            <w:rPr>
              <w:rFonts w:asciiTheme="minorHAnsi" w:eastAsiaTheme="minorEastAsia" w:hAnsiTheme="minorHAnsi" w:cstheme="minorBidi"/>
              <w:noProof/>
              <w:sz w:val="22"/>
              <w:szCs w:val="22"/>
            </w:rPr>
          </w:pPr>
          <w:hyperlink w:anchor="_Toc325649035" w:history="1">
            <w:r w:rsidR="00463942" w:rsidRPr="00385954">
              <w:rPr>
                <w:rStyle w:val="Hyperlink"/>
                <w:rFonts w:ascii="Arial" w:hAnsi="Arial"/>
                <w:caps/>
                <w:noProof/>
              </w:rPr>
              <w:t>X.</w:t>
            </w:r>
            <w:r w:rsidR="00463942">
              <w:rPr>
                <w:rFonts w:asciiTheme="minorHAnsi" w:eastAsiaTheme="minorEastAsia" w:hAnsiTheme="minorHAnsi" w:cstheme="minorBidi"/>
                <w:noProof/>
                <w:sz w:val="22"/>
                <w:szCs w:val="22"/>
              </w:rPr>
              <w:tab/>
            </w:r>
            <w:r w:rsidR="00463942" w:rsidRPr="00385954">
              <w:rPr>
                <w:rStyle w:val="Hyperlink"/>
                <w:rFonts w:ascii="Arial" w:hAnsi="Arial"/>
                <w:caps/>
                <w:noProof/>
              </w:rPr>
              <w:t>Relief</w:t>
            </w:r>
            <w:r w:rsidR="00463942">
              <w:rPr>
                <w:noProof/>
                <w:webHidden/>
              </w:rPr>
              <w:tab/>
            </w:r>
            <w:r>
              <w:rPr>
                <w:noProof/>
                <w:webHidden/>
              </w:rPr>
              <w:fldChar w:fldCharType="begin"/>
            </w:r>
            <w:r w:rsidR="00463942">
              <w:rPr>
                <w:noProof/>
                <w:webHidden/>
              </w:rPr>
              <w:instrText xml:space="preserve"> PAGEREF _Toc325649035 \h </w:instrText>
            </w:r>
            <w:r>
              <w:rPr>
                <w:noProof/>
                <w:webHidden/>
              </w:rPr>
            </w:r>
            <w:r>
              <w:rPr>
                <w:noProof/>
                <w:webHidden/>
              </w:rPr>
              <w:fldChar w:fldCharType="separate"/>
            </w:r>
            <w:r w:rsidR="00463942">
              <w:rPr>
                <w:noProof/>
                <w:webHidden/>
              </w:rPr>
              <w:t>101</w:t>
            </w:r>
            <w:r>
              <w:rPr>
                <w:noProof/>
                <w:webHidden/>
              </w:rPr>
              <w:fldChar w:fldCharType="end"/>
            </w:r>
          </w:hyperlink>
        </w:p>
        <w:p w:rsidR="00463942" w:rsidRDefault="00C60424">
          <w:pPr>
            <w:pStyle w:val="TOC1"/>
            <w:rPr>
              <w:rFonts w:asciiTheme="minorHAnsi" w:eastAsiaTheme="minorEastAsia" w:hAnsiTheme="minorHAnsi" w:cstheme="minorBidi"/>
              <w:noProof/>
              <w:sz w:val="22"/>
              <w:szCs w:val="22"/>
            </w:rPr>
          </w:pPr>
          <w:hyperlink w:anchor="_Toc325649036" w:history="1">
            <w:r w:rsidR="00463942" w:rsidRPr="00385954">
              <w:rPr>
                <w:rStyle w:val="Hyperlink"/>
                <w:caps/>
                <w:noProof/>
              </w:rPr>
              <w:t>Exhibit 1 – conflict of interest disclosure PARTIAL LIST OF KNOWN CONFLICTED PARTIES</w:t>
            </w:r>
            <w:r w:rsidR="00463942">
              <w:rPr>
                <w:noProof/>
                <w:webHidden/>
              </w:rPr>
              <w:tab/>
            </w:r>
            <w:r>
              <w:rPr>
                <w:noProof/>
                <w:webHidden/>
              </w:rPr>
              <w:fldChar w:fldCharType="begin"/>
            </w:r>
            <w:r w:rsidR="00463942">
              <w:rPr>
                <w:noProof/>
                <w:webHidden/>
              </w:rPr>
              <w:instrText xml:space="preserve"> PAGEREF _Toc325649036 \h </w:instrText>
            </w:r>
            <w:r>
              <w:rPr>
                <w:noProof/>
                <w:webHidden/>
              </w:rPr>
            </w:r>
            <w:r>
              <w:rPr>
                <w:noProof/>
                <w:webHidden/>
              </w:rPr>
              <w:fldChar w:fldCharType="separate"/>
            </w:r>
            <w:r w:rsidR="00463942">
              <w:rPr>
                <w:noProof/>
                <w:webHidden/>
              </w:rPr>
              <w:t>103</w:t>
            </w:r>
            <w:r>
              <w:rPr>
                <w:noProof/>
                <w:webHidden/>
              </w:rPr>
              <w:fldChar w:fldCharType="end"/>
            </w:r>
          </w:hyperlink>
        </w:p>
        <w:p w:rsidR="00463942" w:rsidRDefault="00C60424">
          <w:pPr>
            <w:pStyle w:val="TOC1"/>
            <w:rPr>
              <w:rFonts w:asciiTheme="minorHAnsi" w:eastAsiaTheme="minorEastAsia" w:hAnsiTheme="minorHAnsi" w:cstheme="minorBidi"/>
              <w:noProof/>
              <w:sz w:val="22"/>
              <w:szCs w:val="22"/>
            </w:rPr>
          </w:pPr>
          <w:hyperlink w:anchor="_Toc325649037" w:history="1">
            <w:r w:rsidR="00463942" w:rsidRPr="00385954">
              <w:rPr>
                <w:rStyle w:val="Hyperlink"/>
                <w:caps/>
                <w:noProof/>
              </w:rPr>
              <w:t>Exhibit 2</w:t>
            </w:r>
            <w:r w:rsidR="00463942">
              <w:rPr>
                <w:noProof/>
                <w:webHidden/>
              </w:rPr>
              <w:tab/>
            </w:r>
            <w:r>
              <w:rPr>
                <w:noProof/>
                <w:webHidden/>
              </w:rPr>
              <w:fldChar w:fldCharType="begin"/>
            </w:r>
            <w:r w:rsidR="00463942">
              <w:rPr>
                <w:noProof/>
                <w:webHidden/>
              </w:rPr>
              <w:instrText xml:space="preserve"> PAGEREF _Toc325649037 \h </w:instrText>
            </w:r>
            <w:r>
              <w:rPr>
                <w:noProof/>
                <w:webHidden/>
              </w:rPr>
            </w:r>
            <w:r>
              <w:rPr>
                <w:noProof/>
                <w:webHidden/>
              </w:rPr>
              <w:fldChar w:fldCharType="separate"/>
            </w:r>
            <w:r w:rsidR="00463942">
              <w:rPr>
                <w:noProof/>
                <w:webHidden/>
              </w:rPr>
              <w:t>109</w:t>
            </w:r>
            <w:r>
              <w:rPr>
                <w:noProof/>
                <w:webHidden/>
              </w:rPr>
              <w:fldChar w:fldCharType="end"/>
            </w:r>
          </w:hyperlink>
        </w:p>
        <w:p w:rsidR="00463942" w:rsidRDefault="00C60424">
          <w:pPr>
            <w:pStyle w:val="TOC1"/>
            <w:rPr>
              <w:rFonts w:asciiTheme="minorHAnsi" w:eastAsiaTheme="minorEastAsia" w:hAnsiTheme="minorHAnsi" w:cstheme="minorBidi"/>
              <w:noProof/>
              <w:sz w:val="22"/>
              <w:szCs w:val="22"/>
            </w:rPr>
          </w:pPr>
          <w:hyperlink w:anchor="_Toc325649038" w:history="1">
            <w:r w:rsidR="00463942" w:rsidRPr="00385954">
              <w:rPr>
                <w:rStyle w:val="Hyperlink"/>
                <w:caps/>
                <w:noProof/>
              </w:rPr>
              <w:t>EXHIBIT 3 – Criminal ComplaintS</w:t>
            </w:r>
            <w:r w:rsidR="00463942">
              <w:rPr>
                <w:noProof/>
                <w:webHidden/>
              </w:rPr>
              <w:tab/>
            </w:r>
            <w:r>
              <w:rPr>
                <w:noProof/>
                <w:webHidden/>
              </w:rPr>
              <w:fldChar w:fldCharType="begin"/>
            </w:r>
            <w:r w:rsidR="00463942">
              <w:rPr>
                <w:noProof/>
                <w:webHidden/>
              </w:rPr>
              <w:instrText xml:space="preserve"> PAGEREF _Toc325649038 \h </w:instrText>
            </w:r>
            <w:r>
              <w:rPr>
                <w:noProof/>
                <w:webHidden/>
              </w:rPr>
            </w:r>
            <w:r>
              <w:rPr>
                <w:noProof/>
                <w:webHidden/>
              </w:rPr>
              <w:fldChar w:fldCharType="separate"/>
            </w:r>
            <w:r w:rsidR="00463942">
              <w:rPr>
                <w:noProof/>
                <w:webHidden/>
              </w:rPr>
              <w:t>111</w:t>
            </w:r>
            <w:r>
              <w:rPr>
                <w:noProof/>
                <w:webHidden/>
              </w:rPr>
              <w:fldChar w:fldCharType="end"/>
            </w:r>
          </w:hyperlink>
        </w:p>
        <w:p w:rsidR="00463942" w:rsidRDefault="00C60424">
          <w:pPr>
            <w:pStyle w:val="TOC1"/>
            <w:rPr>
              <w:rFonts w:asciiTheme="minorHAnsi" w:eastAsiaTheme="minorEastAsia" w:hAnsiTheme="minorHAnsi" w:cstheme="minorBidi"/>
              <w:noProof/>
              <w:sz w:val="22"/>
              <w:szCs w:val="22"/>
            </w:rPr>
          </w:pPr>
          <w:hyperlink w:anchor="_Toc325649039" w:history="1">
            <w:r w:rsidR="00463942" w:rsidRPr="00385954">
              <w:rPr>
                <w:rStyle w:val="Hyperlink"/>
                <w:caps/>
                <w:noProof/>
              </w:rPr>
              <w:t>Exhibit 4 – Ethics Complaint</w:t>
            </w:r>
            <w:r w:rsidR="00463942">
              <w:rPr>
                <w:noProof/>
                <w:webHidden/>
              </w:rPr>
              <w:tab/>
            </w:r>
            <w:r>
              <w:rPr>
                <w:noProof/>
                <w:webHidden/>
              </w:rPr>
              <w:fldChar w:fldCharType="begin"/>
            </w:r>
            <w:r w:rsidR="00463942">
              <w:rPr>
                <w:noProof/>
                <w:webHidden/>
              </w:rPr>
              <w:instrText xml:space="preserve"> PAGEREF _Toc325649039 \h </w:instrText>
            </w:r>
            <w:r>
              <w:rPr>
                <w:noProof/>
                <w:webHidden/>
              </w:rPr>
            </w:r>
            <w:r>
              <w:rPr>
                <w:noProof/>
                <w:webHidden/>
              </w:rPr>
              <w:fldChar w:fldCharType="separate"/>
            </w:r>
            <w:r w:rsidR="00463942">
              <w:rPr>
                <w:noProof/>
                <w:webHidden/>
              </w:rPr>
              <w:t>111</w:t>
            </w:r>
            <w:r>
              <w:rPr>
                <w:noProof/>
                <w:webHidden/>
              </w:rPr>
              <w:fldChar w:fldCharType="end"/>
            </w:r>
          </w:hyperlink>
        </w:p>
        <w:p w:rsidR="000032E6" w:rsidRDefault="00C60424">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5649020"/>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C60424"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960E46" w:rsidRDefault="00960E46" w:rsidP="008975B1">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Federal judicial oaths</w:t>
      </w:r>
    </w:p>
    <w:p w:rsidR="00960E46" w:rsidRPr="00960E46" w:rsidRDefault="00960E46" w:rsidP="00960E46">
      <w:pPr>
        <w:spacing w:after="0" w:line="240" w:lineRule="auto"/>
        <w:rPr>
          <w:bCs/>
          <w:sz w:val="16"/>
          <w:szCs w:val="16"/>
        </w:rPr>
      </w:pPr>
      <w:r w:rsidRPr="00960E46">
        <w:rPr>
          <w:bCs/>
          <w:sz w:val="16"/>
          <w:szCs w:val="16"/>
        </w:rPr>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960E46" w:rsidRDefault="00960E46" w:rsidP="00960E46">
      <w:pPr>
        <w:spacing w:after="0" w:line="240" w:lineRule="auto"/>
        <w:rPr>
          <w:bCs/>
          <w:sz w:val="16"/>
          <w:szCs w:val="16"/>
        </w:rPr>
      </w:pPr>
    </w:p>
    <w:p w:rsidR="00960E46" w:rsidRDefault="00960E46" w:rsidP="00960E46">
      <w:pPr>
        <w:spacing w:after="0" w:line="240" w:lineRule="auto"/>
        <w:rPr>
          <w:bCs/>
          <w:sz w:val="16"/>
          <w:szCs w:val="16"/>
        </w:rPr>
      </w:pPr>
      <w:r>
        <w:rPr>
          <w:bCs/>
          <w:sz w:val="16"/>
          <w:szCs w:val="16"/>
        </w:rPr>
        <w:t xml:space="preserve">DUE PROCESS </w:t>
      </w: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lastRenderedPageBreak/>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960E46">
      <w:pPr>
        <w:spacing w:after="0" w:line="240" w:lineRule="auto"/>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960E46">
      <w:pPr>
        <w:spacing w:after="0" w:line="240" w:lineRule="auto"/>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960E46">
      <w:pPr>
        <w:spacing w:after="0" w:line="240" w:lineRule="auto"/>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960E46">
      <w:pPr>
        <w:spacing w:after="0" w:line="240" w:lineRule="auto"/>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960E46">
      <w:pPr>
        <w:spacing w:after="0" w:line="240" w:lineRule="auto"/>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960E46">
      <w:pPr>
        <w:spacing w:after="0" w:line="240" w:lineRule="auto"/>
        <w:rPr>
          <w:bCs/>
          <w:sz w:val="16"/>
          <w:szCs w:val="16"/>
        </w:rPr>
      </w:pPr>
      <w:r w:rsidRPr="00960E46">
        <w:rPr>
          <w:bCs/>
          <w:sz w:val="16"/>
          <w:szCs w:val="16"/>
        </w:rPr>
        <w:t>7.</w:t>
      </w:r>
      <w:r w:rsidRPr="00960E46">
        <w:rPr>
          <w:bCs/>
          <w:sz w:val="16"/>
          <w:szCs w:val="16"/>
        </w:rPr>
        <w:tab/>
        <w:t xml:space="preserve">The accused Citizen, within a reasonable time period, if there is any matter in controversy </w:t>
      </w:r>
      <w:proofErr w:type="gramStart"/>
      <w:r w:rsidRPr="00960E46">
        <w:rPr>
          <w:bCs/>
          <w:sz w:val="16"/>
          <w:szCs w:val="16"/>
        </w:rPr>
        <w:t>with  the</w:t>
      </w:r>
      <w:proofErr w:type="gramEnd"/>
      <w:r w:rsidRPr="00960E46">
        <w:rPr>
          <w:bCs/>
          <w:sz w:val="16"/>
          <w:szCs w:val="16"/>
        </w:rPr>
        <w:t xml:space="preserve"> complainant's affidavit, must then rebut the affidavit with his own affidavit, and return this to the prosecuting counsel.</w:t>
      </w:r>
    </w:p>
    <w:p w:rsidR="00960E46" w:rsidRPr="00960E46" w:rsidRDefault="00960E46" w:rsidP="00960E46">
      <w:pPr>
        <w:spacing w:after="0" w:line="240" w:lineRule="auto"/>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960E46">
      <w:pPr>
        <w:spacing w:after="0" w:line="240" w:lineRule="auto"/>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w:t>
      </w:r>
      <w:r w:rsidRPr="00960E46">
        <w:rPr>
          <w:bCs/>
          <w:sz w:val="16"/>
          <w:szCs w:val="16"/>
        </w:rPr>
        <w:tab/>
        <w:t xml:space="preserve">     against the accused are Constitutionally valid and compliant specific to due process </w:t>
      </w:r>
      <w:r w:rsidRPr="00960E46">
        <w:rPr>
          <w:bCs/>
          <w:sz w:val="16"/>
          <w:szCs w:val="16"/>
        </w:rPr>
        <w:tab/>
        <w:t xml:space="preserve">     and the Bill of Rights, so attesting under the pains and penalties of perjury of the </w:t>
      </w:r>
      <w:r w:rsidRPr="00960E46">
        <w:rPr>
          <w:bCs/>
          <w:sz w:val="16"/>
          <w:szCs w:val="16"/>
        </w:rPr>
        <w:tab/>
        <w:t xml:space="preserve">     United States of  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w:t>
      </w:r>
      <w:r w:rsidRPr="00960E46">
        <w:rPr>
          <w:bCs/>
          <w:sz w:val="16"/>
          <w:szCs w:val="16"/>
        </w:rPr>
        <w:tab/>
      </w:r>
      <w:r w:rsidRPr="00960E46">
        <w:rPr>
          <w:bCs/>
          <w:sz w:val="16"/>
          <w:szCs w:val="16"/>
        </w:rPr>
        <w:tab/>
        <w:t xml:space="preserve">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 xml:space="preserve">d. Lawfully file in the court the Summons and Complaint and serves a copy of the same </w:t>
      </w:r>
      <w:r w:rsidRPr="00960E46">
        <w:rPr>
          <w:bCs/>
          <w:sz w:val="16"/>
          <w:szCs w:val="16"/>
        </w:rPr>
        <w:tab/>
        <w:t xml:space="preserve">    upon the accused noticing the date of arraignment </w:t>
      </w:r>
      <w:proofErr w:type="spellStart"/>
      <w:r w:rsidRPr="00960E46">
        <w:rPr>
          <w:bCs/>
          <w:sz w:val="16"/>
          <w:szCs w:val="16"/>
        </w:rPr>
        <w:t>withing</w:t>
      </w:r>
      <w:proofErr w:type="spellEnd"/>
      <w:r w:rsidRPr="00960E46">
        <w:rPr>
          <w:bCs/>
          <w:sz w:val="16"/>
          <w:szCs w:val="16"/>
        </w:rPr>
        <w:t xml:space="preserve"> proper time lines.</w:t>
      </w:r>
    </w:p>
    <w:p w:rsidR="00960E46" w:rsidRPr="00960E46" w:rsidRDefault="00960E46" w:rsidP="00960E46">
      <w:pPr>
        <w:spacing w:after="0" w:line="240" w:lineRule="auto"/>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960E46">
      <w:pPr>
        <w:spacing w:after="0" w:line="240" w:lineRule="auto"/>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ample 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Pr="00960E46" w:rsidRDefault="00960E46" w:rsidP="00960E46">
      <w:pPr>
        <w:spacing w:after="0" w:line="240" w:lineRule="auto"/>
        <w:rPr>
          <w:bCs/>
          <w:sz w:val="16"/>
          <w:szCs w:val="16"/>
        </w:rPr>
      </w:pPr>
      <w:r w:rsidRPr="00960E46">
        <w:rPr>
          <w:bCs/>
          <w:sz w:val="16"/>
          <w:szCs w:val="16"/>
        </w:rPr>
        <w:t xml:space="preserve"> b.   If the parties are unresolved, a Trial date is scheduled and the date for jury </w:t>
      </w:r>
      <w:proofErr w:type="gramStart"/>
      <w:r w:rsidRPr="00960E46">
        <w:rPr>
          <w:bCs/>
          <w:sz w:val="16"/>
          <w:szCs w:val="16"/>
        </w:rPr>
        <w:t>selection  is</w:t>
      </w:r>
      <w:proofErr w:type="gramEnd"/>
      <w:r w:rsidRPr="00960E46">
        <w:rPr>
          <w:bCs/>
          <w:sz w:val="16"/>
          <w:szCs w:val="16"/>
        </w:rPr>
        <w:t xml:space="preserve"> scheduled.</w:t>
      </w:r>
    </w:p>
    <w:p w:rsidR="008975B1" w:rsidRPr="00BD57B9" w:rsidRDefault="008975B1" w:rsidP="008975B1">
      <w:r w:rsidRPr="00BD57B9">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lastRenderedPageBreak/>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lastRenderedPageBreak/>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C60424"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C60424"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C60424"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C60424"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C60424"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C60424"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C60424"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C60424"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C60424"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C60424"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C60424"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C60424"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C60424"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C60424"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lastRenderedPageBreak/>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C60424"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C60424"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C60424"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C60424"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C60424"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C60424"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C60424"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C60424"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C60424"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C60424"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C60424"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C60424"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C60424"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lastRenderedPageBreak/>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5649021"/>
      <w:r w:rsidRPr="00304D56">
        <w:rPr>
          <w:rFonts w:ascii="Arial" w:hAnsi="Arial"/>
          <w:caps/>
          <w:color w:val="auto"/>
          <w:sz w:val="24"/>
        </w:rPr>
        <w:t>Introduction</w:t>
      </w:r>
      <w:bookmarkEnd w:id="50"/>
    </w:p>
    <w:p w:rsidR="008B591B" w:rsidRPr="008B591B" w:rsidRDefault="008B591B" w:rsidP="008B591B"/>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1" w:name="_Toc325649022"/>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C3739A">
        <w:rPr>
          <w:rStyle w:val="FootnoteReference"/>
          <w:caps/>
        </w:rPr>
        <w:t xml:space="preserve"> </w:t>
      </w:r>
      <w:r w:rsidR="00C3739A" w:rsidRPr="000F6FD3">
        <w:rPr>
          <w:rStyle w:val="FootnoteReference"/>
          <w:caps/>
        </w:rPr>
        <w:footnoteReference w:id="3"/>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5649023"/>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lastRenderedPageBreak/>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w:t>
      </w:r>
      <w:r w:rsidR="00367CFF">
        <w:lastRenderedPageBreak/>
        <w:t xml:space="preserve">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lastRenderedPageBreak/>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3" w:name="_Toc325649024"/>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lastRenderedPageBreak/>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w:t>
      </w:r>
      <w:r w:rsidR="00227727">
        <w:lastRenderedPageBreak/>
        <w:t>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 xml:space="preserve">Foreclosure Mills.  Criminals disguised as Attorneys at Law are further disguised as Judges found rubber-stamping the FRAUDULENT </w:t>
      </w:r>
      <w:r w:rsidR="00FB3C2C">
        <w:lastRenderedPageBreak/>
        <w:t>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w:t>
      </w:r>
      <w:r w:rsidR="000C031B">
        <w:lastRenderedPageBreak/>
        <w:t xml:space="preserve">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lastRenderedPageBreak/>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5649025"/>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ATTORNEY MISCONDUCT</w:t>
      </w:r>
      <w:r w:rsidR="0004377A" w:rsidRPr="00F15FFB">
        <w:rPr>
          <w:caps/>
        </w:rPr>
        <w:t xml:space="preserve"> </w:t>
      </w:r>
      <w:r w:rsidR="00D83D9A" w:rsidRPr="00F15FFB">
        <w:rPr>
          <w:caps/>
        </w:rPr>
        <w:t>complaints</w:t>
      </w:r>
      <w:r w:rsidR="0004377A" w:rsidRPr="00F15FFB">
        <w:rPr>
          <w:caps/>
        </w:rPr>
        <w:t>, destroying documents</w:t>
      </w:r>
      <w:r w:rsidR="00AA2056" w:rsidRPr="00F15FFB">
        <w:rPr>
          <w:caps/>
        </w:rPr>
        <w:t>, altering records and</w:t>
      </w:r>
      <w:r w:rsidR="0096418B" w:rsidRPr="00F15FFB">
        <w:rPr>
          <w:caps/>
        </w:rPr>
        <w:t xml:space="preserve"> </w:t>
      </w:r>
      <w:r w:rsidR="004650CF" w:rsidRPr="00F15FFB">
        <w:rPr>
          <w:caps/>
        </w:rPr>
        <w:t>committing</w:t>
      </w:r>
      <w:r w:rsidR="004650CF">
        <w:t xml:space="preserve">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F15FFB">
        <w:t xml:space="preserve"> and investigations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C60424"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lastRenderedPageBreak/>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4"/>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w:t>
      </w:r>
      <w:r w:rsidR="00F15FFB">
        <w:t>e</w:t>
      </w:r>
      <w:r w:rsidR="001367C1">
        <w:t>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t>
      </w:r>
      <w:r w:rsidR="00F15FFB">
        <w:t>WAR CRIMES AND ECONOMIC TERRORISM</w:t>
      </w:r>
      <w:r w:rsidR="00216CA2">
        <w:t>,</w:t>
      </w:r>
      <w:r w:rsidR="00344084">
        <w:t xml:space="preserve"> a hanging </w:t>
      </w:r>
      <w:r w:rsidR="00216CA2">
        <w:t xml:space="preserve">they </w:t>
      </w:r>
      <w:r w:rsidR="00344084">
        <w:t xml:space="preserve">will </w:t>
      </w:r>
      <w:r w:rsidR="00F15FFB">
        <w:t>have</w:t>
      </w:r>
      <w:r w:rsidR="00344084">
        <w:t>.</w:t>
      </w:r>
    </w:p>
    <w:p w:rsidR="00F23334" w:rsidRPr="00F15FFB" w:rsidRDefault="00A33AAD" w:rsidP="00C00B34">
      <w:pPr>
        <w:pStyle w:val="ListParagraph"/>
        <w:numPr>
          <w:ilvl w:val="0"/>
          <w:numId w:val="37"/>
        </w:numPr>
        <w:rPr>
          <w:highlight w:val="yellow"/>
        </w:rPr>
      </w:pPr>
      <w:r w:rsidRPr="00F15FFB">
        <w:rPr>
          <w:highlight w:val="yellow"/>
        </w:rPr>
        <w:t>The</w:t>
      </w:r>
      <w:r w:rsidR="00EB342B" w:rsidRPr="00F15FFB">
        <w:rPr>
          <w:highlight w:val="yellow"/>
        </w:rPr>
        <w:t xml:space="preserve"> </w:t>
      </w:r>
      <w:r w:rsidR="00BB02A0" w:rsidRPr="00F15FFB">
        <w:rPr>
          <w:highlight w:val="yellow"/>
        </w:rPr>
        <w:t xml:space="preserve">Business Plot and Un-American Activity </w:t>
      </w:r>
      <w:r w:rsidR="00EB342B" w:rsidRPr="00F15FFB">
        <w:rPr>
          <w:highlight w:val="yellow"/>
        </w:rPr>
        <w:t>Coupsters</w:t>
      </w:r>
      <w:r w:rsidR="00BB02A0" w:rsidRPr="00F15FFB">
        <w:rPr>
          <w:highlight w:val="yellow"/>
        </w:rPr>
        <w:t xml:space="preserve"> Relevant to this RICO &amp; ANTITRUST Lawsuit</w:t>
      </w:r>
    </w:p>
    <w:p w:rsidR="00831C65" w:rsidRPr="00F15FFB" w:rsidRDefault="00362EB5" w:rsidP="00BB02A0">
      <w:pPr>
        <w:pStyle w:val="ListParagraph"/>
        <w:numPr>
          <w:ilvl w:val="2"/>
          <w:numId w:val="37"/>
        </w:numPr>
        <w:rPr>
          <w:highlight w:val="yellow"/>
        </w:rPr>
      </w:pPr>
      <w:r w:rsidRPr="00F15FFB">
        <w:rPr>
          <w:highlight w:val="yellow"/>
        </w:rPr>
        <w:t>Joseph Proskauer</w:t>
      </w:r>
      <w:r w:rsidR="00C667FD" w:rsidRPr="00F15FFB">
        <w:rPr>
          <w:rStyle w:val="FootnoteReference"/>
          <w:highlight w:val="yellow"/>
        </w:rPr>
        <w:footnoteReference w:id="54"/>
      </w:r>
    </w:p>
    <w:p w:rsidR="00BB02A0" w:rsidRPr="00F15FFB" w:rsidRDefault="00BB02A0" w:rsidP="00C667FD">
      <w:pPr>
        <w:pStyle w:val="ListParagraph"/>
        <w:numPr>
          <w:ilvl w:val="2"/>
          <w:numId w:val="37"/>
        </w:numPr>
        <w:rPr>
          <w:highlight w:val="yellow"/>
        </w:rPr>
      </w:pPr>
      <w:r w:rsidRPr="00F15FFB">
        <w:rPr>
          <w:highlight w:val="yellow"/>
        </w:rPr>
        <w:t>JP Morgan</w:t>
      </w:r>
    </w:p>
    <w:p w:rsidR="00216CA2" w:rsidRPr="00F15FFB" w:rsidRDefault="00216CA2" w:rsidP="00F15FFB">
      <w:pPr>
        <w:pStyle w:val="ListParagraph"/>
        <w:numPr>
          <w:ilvl w:val="2"/>
          <w:numId w:val="37"/>
        </w:numPr>
        <w:rPr>
          <w:highlight w:val="yellow"/>
        </w:rPr>
      </w:pPr>
      <w:r w:rsidRPr="00F15FFB">
        <w:rPr>
          <w:highlight w:val="yellow"/>
        </w:rPr>
        <w:t>Deutsche Bank / Bankers Trust</w:t>
      </w:r>
    </w:p>
    <w:p w:rsidR="00F23334" w:rsidRPr="00F15FFB" w:rsidRDefault="00F23334" w:rsidP="00F23334">
      <w:pPr>
        <w:pStyle w:val="ListParagraph"/>
        <w:numPr>
          <w:ilvl w:val="0"/>
          <w:numId w:val="37"/>
        </w:numPr>
        <w:rPr>
          <w:highlight w:val="yellow"/>
        </w:rPr>
      </w:pPr>
      <w:r w:rsidRPr="00F15FFB">
        <w:rPr>
          <w:highlight w:val="yellow"/>
        </w:rPr>
        <w:t>The Assassination of President John F. Kennedy</w:t>
      </w:r>
      <w:r w:rsidR="00EB342B" w:rsidRPr="00F15FFB">
        <w:rPr>
          <w:highlight w:val="yellow"/>
        </w:rPr>
        <w:t xml:space="preserve"> – New Bush Family Ties</w:t>
      </w:r>
    </w:p>
    <w:p w:rsidR="00F23334" w:rsidRPr="00F15FFB" w:rsidRDefault="00F23334" w:rsidP="00F23334">
      <w:pPr>
        <w:pStyle w:val="ListParagraph"/>
        <w:numPr>
          <w:ilvl w:val="0"/>
          <w:numId w:val="37"/>
        </w:numPr>
        <w:rPr>
          <w:highlight w:val="yellow"/>
        </w:rPr>
      </w:pPr>
      <w:r w:rsidRPr="00F15FFB">
        <w:rPr>
          <w:highlight w:val="yellow"/>
        </w:rPr>
        <w:t>The Attempted Assassination of Ronald Reagan</w:t>
      </w:r>
      <w:r w:rsidR="00EB342B" w:rsidRPr="00F15FFB">
        <w:rPr>
          <w:highlight w:val="yellow"/>
        </w:rPr>
        <w:t xml:space="preserve"> – Bush Family Ties</w:t>
      </w:r>
    </w:p>
    <w:p w:rsidR="00342A90" w:rsidRPr="00F15FFB" w:rsidRDefault="00342A90" w:rsidP="00F23334">
      <w:pPr>
        <w:pStyle w:val="ListParagraph"/>
        <w:numPr>
          <w:ilvl w:val="0"/>
          <w:numId w:val="37"/>
        </w:numPr>
        <w:rPr>
          <w:highlight w:val="yellow"/>
        </w:rPr>
      </w:pPr>
      <w:r w:rsidRPr="00F15FFB">
        <w:rPr>
          <w:highlight w:val="yellow"/>
        </w:rPr>
        <w:t xml:space="preserve">The </w:t>
      </w:r>
      <w:proofErr w:type="spellStart"/>
      <w:r w:rsidRPr="00F15FFB">
        <w:rPr>
          <w:highlight w:val="yellow"/>
        </w:rPr>
        <w:t>S&amp;L</w:t>
      </w:r>
      <w:proofErr w:type="spellEnd"/>
      <w:r w:rsidRPr="00F15FFB">
        <w:rPr>
          <w:highlight w:val="yellow"/>
        </w:rPr>
        <w:t xml:space="preserve"> Crimes – Bush Associations</w:t>
      </w:r>
      <w:r w:rsidRPr="00F15FFB">
        <w:rPr>
          <w:rStyle w:val="FootnoteReference"/>
          <w:highlight w:val="yellow"/>
        </w:rPr>
        <w:footnoteReference w:id="55"/>
      </w:r>
    </w:p>
    <w:p w:rsidR="00B516BD" w:rsidRPr="00F15FFB" w:rsidRDefault="00C73C65" w:rsidP="00972486">
      <w:pPr>
        <w:pStyle w:val="ListParagraph"/>
        <w:numPr>
          <w:ilvl w:val="0"/>
          <w:numId w:val="37"/>
        </w:numPr>
        <w:rPr>
          <w:highlight w:val="yellow"/>
        </w:rPr>
      </w:pPr>
      <w:r w:rsidRPr="00F15FFB">
        <w:rPr>
          <w:highlight w:val="yellow"/>
        </w:rPr>
        <w:t xml:space="preserve">The Business Plot II – </w:t>
      </w:r>
      <w:r w:rsidR="006C094E" w:rsidRPr="00F15FFB">
        <w:rPr>
          <w:highlight w:val="yellow"/>
        </w:rPr>
        <w:t xml:space="preserve">The New World </w:t>
      </w:r>
      <w:proofErr w:type="spellStart"/>
      <w:r w:rsidR="006C094E" w:rsidRPr="00F15FFB">
        <w:rPr>
          <w:highlight w:val="yellow"/>
        </w:rPr>
        <w:t>DisOrder</w:t>
      </w:r>
      <w:proofErr w:type="spellEnd"/>
      <w:r w:rsidR="006C094E" w:rsidRPr="00F15FFB">
        <w:rPr>
          <w:rStyle w:val="FootnoteReference"/>
          <w:highlight w:val="yellow"/>
        </w:rPr>
        <w:footnoteReference w:id="56"/>
      </w:r>
      <w:r w:rsidR="006C094E" w:rsidRPr="00F15FFB">
        <w:rPr>
          <w:highlight w:val="yellow"/>
        </w:rPr>
        <w:t>, which can also be called a New World TREASON</w:t>
      </w:r>
      <w:r w:rsidR="00920D32" w:rsidRPr="00F15FFB">
        <w:rPr>
          <w:highlight w:val="yellow"/>
        </w:rPr>
        <w:t xml:space="preserve"> and under Our Constitution again triable as such.</w:t>
      </w:r>
    </w:p>
    <w:p w:rsidR="0099588D" w:rsidRDefault="00A33AAD" w:rsidP="00F15FFB">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r w:rsidR="00F15FFB">
        <w:t xml:space="preserve">  The motive, a Coup </w:t>
      </w:r>
      <w:proofErr w:type="spellStart"/>
      <w:r w:rsidR="00F15FFB">
        <w:t>D’Etat</w:t>
      </w:r>
      <w:proofErr w:type="spellEnd"/>
      <w:r w:rsidR="00F15FFB">
        <w:t xml:space="preserve"> on the United States Government to hold off investigations and arrests of leading law firms caught in the Iviewit Trillion Dollar technology theft, tentacles to Enron Broadband </w:t>
      </w:r>
      <w:r w:rsidR="00F15FFB">
        <w:lastRenderedPageBreak/>
        <w:t xml:space="preserve">and the collapse of Enron, to Election Fraud and </w:t>
      </w:r>
      <w:r w:rsidR="00F31271">
        <w:t>the Politicization of the Department of Justice by the Gonzales regime.  As stated in Scheindlin’s August 08, 2008 Order,</w:t>
      </w:r>
    </w:p>
    <w:p w:rsidR="00A94453" w:rsidRDefault="00A94453" w:rsidP="00A94453">
      <w:pPr>
        <w:spacing w:after="0"/>
        <w:ind w:left="1440" w:right="1320"/>
        <w:jc w:val="both"/>
      </w:pPr>
      <w:r>
        <w:t>This action presents a dramatic story of intrigue, car bombing,</w:t>
      </w:r>
    </w:p>
    <w:p w:rsidR="00F31271" w:rsidRDefault="00A94453" w:rsidP="00A94453">
      <w:pPr>
        <w:spacing w:after="0"/>
        <w:ind w:left="1440" w:right="1320"/>
        <w:jc w:val="both"/>
      </w:pPr>
      <w:proofErr w:type="gramStart"/>
      <w:r>
        <w:t>conspiracy</w:t>
      </w:r>
      <w:proofErr w:type="gramEnd"/>
      <w:r>
        <w:t>, video technology, and murder. In short, plaintiffs allege that hundreds of defendants engaged in a massive conspiracy to violate their civil rights and, in the process, contributed to the Enron bankruptcy and the presidency of George W. Bush.</w:t>
      </w:r>
    </w:p>
    <w:p w:rsidR="009E429B" w:rsidRDefault="009E429B" w:rsidP="00A94453">
      <w:pPr>
        <w:pStyle w:val="ListParagraph"/>
        <w:spacing w:after="0"/>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 xml:space="preserve">The individual responsible for recommending that Fox call Florida for Bush was John Ellis, who led the network's decision desk. Ellis was not a disinterested </w:t>
      </w:r>
      <w:r w:rsidRPr="00F00BA1">
        <w:rPr>
          <w:sz w:val="20"/>
          <w:szCs w:val="20"/>
        </w:rPr>
        <w:lastRenderedPageBreak/>
        <w:t>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proofErr w:type="gramStart"/>
      <w:r w:rsidRPr="00F00BA1">
        <w:rPr>
          <w:sz w:val="20"/>
          <w:szCs w:val="20"/>
          <w:vertAlign w:val="superscript"/>
        </w:rPr>
        <w:t>and</w:t>
      </w:r>
      <w:proofErr w:type="gramEnd"/>
      <w:r w:rsidRPr="00F00BA1">
        <w:rPr>
          <w:rStyle w:val="FootnoteReference"/>
          <w:sz w:val="20"/>
          <w:szCs w:val="20"/>
        </w:rPr>
        <w:footnoteReference w:id="59"/>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lastRenderedPageBreak/>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0"/>
      </w:r>
      <w:proofErr w:type="gramStart"/>
      <w:r w:rsidR="00CF23E4" w:rsidRPr="00F00BA1">
        <w:rPr>
          <w:sz w:val="20"/>
          <w:szCs w:val="20"/>
          <w:vertAlign w:val="superscript"/>
        </w:rPr>
        <w:t>and</w:t>
      </w:r>
      <w:proofErr w:type="gramEnd"/>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w:t>
      </w:r>
      <w:r w:rsidR="00F81D1E" w:rsidRPr="000A24A9">
        <w:rPr>
          <w:b/>
          <w:caps/>
        </w:rPr>
        <w:lastRenderedPageBreak/>
        <w:t>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5649026"/>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F40239" w:rsidRPr="00F40239" w:rsidRDefault="00F40239" w:rsidP="00F40239">
      <w:pPr>
        <w:ind w:firstLine="720"/>
      </w:pPr>
      <w:r>
        <w:t>This Court and the members of this Court who have acted illegally</w:t>
      </w:r>
      <w:r w:rsidR="00CF7F49">
        <w:t xml:space="preserve"> in this Lawsuit,</w:t>
      </w:r>
      <w:r>
        <w:t xml:space="preserve"> in violation of Judicial Cannons, Attorney Conduct </w:t>
      </w:r>
      <w:r w:rsidR="0048550D">
        <w:t>Codes and Federal and State Law,</w:t>
      </w:r>
      <w:r>
        <w:t xml:space="preserve"> </w:t>
      </w:r>
      <w:proofErr w:type="gramStart"/>
      <w:r>
        <w:t>have been reported</w:t>
      </w:r>
      <w:proofErr w:type="gramEnd"/>
      <w:r>
        <w:t xml:space="preserve">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w:t>
      </w:r>
      <w:r w:rsidR="0048550D">
        <w:t>,</w:t>
      </w:r>
      <w:r>
        <w:t xml:space="preserve"> which again imparts fair and impartial due process of law to Plaintiff.</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w:t>
      </w:r>
      <w:r>
        <w:lastRenderedPageBreak/>
        <w:t xml:space="preserve">(Deputy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lastRenderedPageBreak/>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representation 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63"/>
      </w:r>
      <w:r w:rsidR="00510E04">
        <w:t xml:space="preserve">  </w:t>
      </w:r>
    </w:p>
    <w:p w:rsidR="0057479C" w:rsidRDefault="00510E04" w:rsidP="009826AB">
      <w:pPr>
        <w:ind w:firstLine="720"/>
      </w:pPr>
      <w:r>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w:t>
      </w:r>
      <w:r>
        <w:lastRenderedPageBreak/>
        <w:t>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w:t>
      </w:r>
      <w:proofErr w:type="gramStart"/>
      <w:r w:rsidR="004553AB">
        <w:t>stated</w:t>
      </w:r>
      <w:proofErr w:type="gramEnd"/>
      <w:r w:rsidR="004553AB">
        <w:t xml:space="preserve"> </w:t>
      </w:r>
      <w:proofErr w:type="gramStart"/>
      <w:r w:rsidR="004553AB">
        <w:t xml:space="preserve">that they </w:t>
      </w:r>
      <w:r w:rsidR="00DC495C">
        <w:t>need</w:t>
      </w:r>
      <w:proofErr w:type="gramEnd"/>
      <w:r w:rsidR="00DC495C">
        <w:t xml:space="preserve">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one for their official capacity,</w:t>
      </w:r>
      <w:r w:rsidR="00CA710C">
        <w:t xml:space="preserve"> as the Attorney General is</w:t>
      </w:r>
      <w:r w:rsidR="00B05D0C">
        <w:t xml:space="preserve"> now ADMITTEDLY</w:t>
      </w:r>
      <w:r w:rsidR="00CA710C">
        <w:t xml:space="preserve"> CONFLICTED OUT and no longer represent ANY of them</w:t>
      </w:r>
      <w:r>
        <w:t xml:space="preserve">.  </w:t>
      </w:r>
    </w:p>
    <w:p w:rsidR="00CA710C" w:rsidRDefault="002E7DA3" w:rsidP="009826AB">
      <w:pPr>
        <w:ind w:firstLine="720"/>
      </w:pPr>
      <w:r>
        <w:t>Plaintiff demands that all past submissions by the Attorney General on behalf of</w:t>
      </w:r>
      <w:r w:rsidR="008618F2">
        <w:t xml:space="preserve"> any parties they illegally represented</w:t>
      </w:r>
      <w:r>
        <w:t>, including on behalf of their office as Defendant in these matters, now be</w:t>
      </w:r>
      <w:r w:rsidR="00C97BAC">
        <w:t xml:space="preserve"> stricken from the record and</w:t>
      </w:r>
      <w:r>
        <w:t xml:space="preserve"> turned over by this Court to the appropriate Federal and State Authorities for investigation</w:t>
      </w:r>
      <w:r w:rsidR="008618F2">
        <w:t xml:space="preserve"> </w:t>
      </w:r>
      <w:r w:rsidR="00C97BAC">
        <w:t>of the</w:t>
      </w:r>
      <w:r w:rsidR="008618F2">
        <w:t xml:space="preserve"> Attorney General Officials involved</w:t>
      </w:r>
      <w:r w:rsidR="0057479C">
        <w:t>.  Similarly, this Court, having</w:t>
      </w:r>
      <w:r w:rsidR="00C97BAC">
        <w:t xml:space="preserve"> full</w:t>
      </w:r>
      <w:r w:rsidR="0057479C">
        <w:t xml:space="preserve"> knowledge </w:t>
      </w:r>
      <w:r w:rsidR="00C97BAC">
        <w:t>o</w:t>
      </w:r>
      <w:r w:rsidR="0057479C">
        <w:t>f these Conflicts</w:t>
      </w:r>
      <w:r w:rsidR="00C97BAC">
        <w:t xml:space="preserve"> and illegal legal representations has aided and abetted this farce</w:t>
      </w:r>
      <w:r w:rsidR="0057479C">
        <w:t>, constitut</w:t>
      </w:r>
      <w:r w:rsidR="00C97BAC">
        <w:t>ing</w:t>
      </w:r>
      <w:r w:rsidR="0057479C">
        <w:t xml:space="preserve"> Fraud on this Court</w:t>
      </w:r>
      <w:r w:rsidR="00C97BAC">
        <w:t xml:space="preserve">.  The new NON CONFLICTED COURT OFFICIALS HEARING THIS </w:t>
      </w:r>
      <w:proofErr w:type="gramStart"/>
      <w:r w:rsidR="00C97BAC">
        <w:t>MOTION</w:t>
      </w:r>
      <w:r w:rsidR="0057479C">
        <w:t>,</w:t>
      </w:r>
      <w:proofErr w:type="gramEnd"/>
      <w:r w:rsidR="0057479C">
        <w:t xml:space="preserve"> must </w:t>
      </w:r>
      <w:r w:rsidR="00C97BAC">
        <w:t xml:space="preserve">now </w:t>
      </w:r>
      <w:r w:rsidR="0057479C">
        <w:t>report to the proper authorities</w:t>
      </w:r>
      <w:r w:rsidR="00C97BAC">
        <w:t>, the PRIOR COURT OFFICIALS, the 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 misuse</w:t>
      </w:r>
      <w:r w:rsidR="00C97BAC">
        <w:t>d</w:t>
      </w:r>
      <w:r w:rsidR="0057479C">
        <w:t xml:space="preserve"> Public Funds for their personal </w:t>
      </w:r>
      <w:r w:rsidR="00C97BAC">
        <w:t xml:space="preserve">legal </w:t>
      </w:r>
      <w:r w:rsidR="0057479C">
        <w:t>defense</w:t>
      </w:r>
      <w:r w:rsidR="00C97BAC">
        <w:t>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who </w:t>
      </w:r>
      <w:proofErr w:type="gramStart"/>
      <w:r w:rsidR="00CA710C">
        <w:t>were notified</w:t>
      </w:r>
      <w:proofErr w:type="gramEnd"/>
      <w:r w:rsidR="00CA710C">
        <w:t>, with how and who will handle these criminal complaints</w:t>
      </w:r>
      <w:r w:rsidR="00130168">
        <w:t xml:space="preserve"> against Members of this Court</w:t>
      </w:r>
      <w:r w:rsidR="00D263A0">
        <w:t xml:space="preserve"> and others involved in the crimes in this Court</w:t>
      </w:r>
      <w:r w:rsidR="00130168">
        <w:t xml:space="preserve">.  </w:t>
      </w:r>
    </w:p>
    <w:p w:rsidR="00CA710C" w:rsidRDefault="00130168" w:rsidP="009826AB">
      <w:pPr>
        <w:ind w:firstLine="720"/>
      </w:pPr>
      <w:r>
        <w:t>T</w:t>
      </w:r>
      <w:r w:rsidR="00CA710C">
        <w:t>he</w:t>
      </w:r>
      <w:r>
        <w:t xml:space="preserve"> stymied</w:t>
      </w:r>
      <w:r w:rsidR="00CA710C">
        <w:t xml:space="preserve"> </w:t>
      </w:r>
      <w:r w:rsidR="00C97BAC">
        <w:t xml:space="preserve">investigations of the </w:t>
      </w:r>
      <w:r w:rsidR="00CA710C">
        <w:t xml:space="preserve">criminal complaints </w:t>
      </w:r>
      <w:r w:rsidR="00C97BAC">
        <w:t xml:space="preserve">has </w:t>
      </w:r>
      <w:r w:rsidR="007C7C06">
        <w:t>cause</w:t>
      </w:r>
      <w:r w:rsidR="00C97BAC">
        <w:t>d</w:t>
      </w:r>
      <w:r w:rsidR="007C7C06">
        <w:t xml:space="preserve"> CONTINUED CONFLICTS OF INTEREST IN YOUR HANDLING THESE MATTERS</w:t>
      </w:r>
      <w:r w:rsidR="00C97BAC">
        <w:t>, especially upon failing to sign Conflict of Interest Disclosure Forms,</w:t>
      </w:r>
      <w:r w:rsidR="00CA710C">
        <w:t xml:space="preserve"> until the</w:t>
      </w:r>
      <w:r w:rsidR="00C97BAC">
        <w:t xml:space="preserve"> prior Members</w:t>
      </w:r>
      <w:r w:rsidR="00CA710C">
        <w:t xml:space="preserve"> are properly investigated</w:t>
      </w:r>
      <w:r w:rsidR="00D263A0">
        <w:t xml:space="preserve"> for their prior alleged crimes</w:t>
      </w:r>
      <w:r w:rsidR="00C97BAC">
        <w:t xml:space="preserve">.  </w:t>
      </w:r>
      <w:r>
        <w:t xml:space="preserve">ANY </w:t>
      </w:r>
      <w:r w:rsidR="00D263A0">
        <w:t xml:space="preserve">PAST and FUTURE </w:t>
      </w:r>
      <w:r>
        <w:t>ORDERS, RULINGS, etc. made while these investigations are</w:t>
      </w:r>
      <w:r w:rsidR="00C97BAC">
        <w:t xml:space="preserve"> pending and</w:t>
      </w:r>
      <w:r>
        <w:t xml:space="preserve"> ongoing </w:t>
      </w:r>
      <w:r w:rsidR="00D263A0">
        <w:t xml:space="preserve">by those previously involved </w:t>
      </w:r>
      <w:r>
        <w:t>will be construed as further criminal misconduct</w:t>
      </w:r>
      <w:r w:rsidR="00640B67">
        <w:t>, especially by any party who has failed to sign the COI requested</w:t>
      </w:r>
      <w:r w:rsidR="00510E04">
        <w:t>.</w:t>
      </w:r>
      <w:r w:rsidR="009826AB">
        <w:t xml:space="preserve">  </w:t>
      </w:r>
      <w:r w:rsidR="00677C23">
        <w:t>The Attorney General obviously</w:t>
      </w:r>
      <w:r w:rsidR="00D263A0">
        <w:t xml:space="preserve"> and admittedly </w:t>
      </w:r>
      <w:r w:rsidR="00677C23">
        <w:t>has derailed investigations through Conflicts of Interest that OBSTRUCT JUSTICE and DENY DUE PROCESS</w:t>
      </w:r>
      <w:r w:rsidR="00D263A0">
        <w:t xml:space="preserve"> to this Lawsuit and the Criminal Complaints.  T</w:t>
      </w:r>
      <w:r w:rsidR="00CA710C">
        <w:t xml:space="preserve">his Court has benefited from such VIOLATIONS OF LAW AND </w:t>
      </w:r>
      <w:r w:rsidR="00CA710C">
        <w:lastRenderedPageBreak/>
        <w:t xml:space="preserve">ETHIC RULES and therefore ALL 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 xml:space="preserve">s of Interest,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CRIMINAL COMPLAINTS FILED AGAINST YOU</w:t>
      </w:r>
      <w:r w:rsidR="00411E02">
        <w:rPr>
          <w:b/>
          <w:caps/>
        </w:rPr>
        <w:t xml:space="preserve"> TOO</w:t>
      </w:r>
      <w:r w:rsidR="007E1A84">
        <w:rPr>
          <w:b/>
          <w:caps/>
        </w:rPr>
        <w:t xml:space="preserve">.  </w:t>
      </w:r>
      <w:r w:rsidR="00FB3E97">
        <w:rPr>
          <w:b/>
          <w:caps/>
        </w:rPr>
        <w:t>ADDITIONALLY</w:t>
      </w:r>
      <w:r w:rsidR="007E1A84">
        <w:rPr>
          <w:b/>
          <w:caps/>
        </w:rPr>
        <w:t>,</w:t>
      </w:r>
      <w:r w:rsidR="00FB3E97">
        <w:rPr>
          <w:b/>
          <w:caps/>
        </w:rPr>
        <w:t xml:space="preserve"> NOTICE EACH PARTY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11E02">
        <w:rPr>
          <w:b/>
          <w:caps/>
        </w:rPr>
        <w:t xml:space="preserve"> in the herein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64"/>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was issued on a date when this Lawsuit was neither on the docket for that date and </w:t>
      </w:r>
      <w:r w:rsidR="00411E02">
        <w:t xml:space="preserve">further </w:t>
      </w:r>
      <w:r w:rsidR="00FB3E97">
        <w:t xml:space="preserve">none of the signing Justices </w:t>
      </w:r>
      <w:proofErr w:type="gramStart"/>
      <w:r w:rsidR="00FB3E97">
        <w:t>were</w:t>
      </w:r>
      <w:proofErr w:type="gramEnd"/>
      <w:r w:rsidR="00FB3E97">
        <w:t xml:space="preserve"> in </w:t>
      </w:r>
      <w:r w:rsidR="00411E02">
        <w:t>C</w:t>
      </w:r>
      <w:r w:rsidR="00FB3E97">
        <w:t>ourt</w:t>
      </w:r>
      <w:r w:rsidR="00411E02">
        <w:t xml:space="preserve"> attendance</w:t>
      </w:r>
      <w:r w:rsidR="00FB3E97">
        <w:t xml:space="preserve">.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from members of the Court System itself,</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w:t>
      </w:r>
      <w:r w:rsidR="00A33BBA">
        <w:t xml:space="preserve"> in a Federal Whistleblower Lawsuit, State and Federal Evidence Tampering, Felony Sexual Misconduct in the Ethic </w:t>
      </w:r>
      <w:r w:rsidR="00A33BBA">
        <w:lastRenderedPageBreak/>
        <w:t>Departments and Courts</w:t>
      </w:r>
      <w:r>
        <w:t xml:space="preserve"> and more</w:t>
      </w:r>
      <w:r w:rsidR="00A33BBA">
        <w:t>.</w:t>
      </w:r>
      <w:proofErr w:type="gramEnd"/>
      <w:r w:rsidR="00A33BBA">
        <w:t xml:space="preserve">  Once </w:t>
      </w:r>
      <w:r w:rsidR="003516CD">
        <w:t xml:space="preserve">each Member of the Court </w:t>
      </w:r>
      <w:r w:rsidR="00A60111">
        <w:t>possess</w:t>
      </w:r>
      <w:r w:rsidR="00A33BBA">
        <w:t>ed</w:t>
      </w:r>
      <w:r w:rsidR="003516CD">
        <w:t xml:space="preserve"> such knowledge</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s to all proper authorities.  Based on Anderson’s</w:t>
      </w:r>
      <w:r w:rsidR="00A33BBA">
        <w:t xml:space="preserve"> FELONY</w:t>
      </w:r>
      <w:r w:rsidR="008A12A9">
        <w:t xml:space="preserve"> allegations</w:t>
      </w:r>
      <w:r w:rsidR="00A33BBA">
        <w:t xml:space="preserve"> against various State and Federal Agencies</w:t>
      </w:r>
      <w:r w:rsidR="00A60111">
        <w:t xml:space="preserve"> alone,</w:t>
      </w:r>
      <w:r w:rsidR="008A12A9">
        <w:t xml:space="preserve">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 xml:space="preserve">he </w:t>
      </w:r>
      <w:r w:rsidR="00A33BBA">
        <w:t>COVER-UP instantly began</w:t>
      </w:r>
      <w:r>
        <w:t xml:space="preserve"> by MEMBERS OF THIS COURT</w:t>
      </w:r>
      <w:r w:rsidR="00A33BBA">
        <w:t xml:space="preserve"> of the </w:t>
      </w:r>
      <w:r>
        <w:t>Felony Criminal Acts exposed by Anderson</w:t>
      </w:r>
      <w:r w:rsidR="003516CD">
        <w:t xml:space="preserve"> et al.</w:t>
      </w:r>
      <w:r>
        <w:t xml:space="preserve"> and levied against Senior Ranking Public Officials</w:t>
      </w:r>
      <w:r w:rsidR="00A60111">
        <w:t xml:space="preserve"> and Court Officials and crime after crime ad nauseum has occurred to dismiss the Anderson Whistleblower Lawsuit, this RICO &amp; ANTITRUST Lawsuit</w:t>
      </w:r>
      <w:r w:rsidR="00A33BBA">
        <w:t>, Criminal Complaints</w:t>
      </w:r>
      <w:r w:rsidR="00A60111">
        <w:t xml:space="preserve"> and </w:t>
      </w:r>
      <w:r w:rsidR="00A33BBA">
        <w:t xml:space="preserve">all </w:t>
      </w:r>
      <w:r w:rsidR="00A60111">
        <w:t>the other “Legally Related” Lawsuits</w:t>
      </w:r>
      <w:r w:rsidR="00A33BBA">
        <w:t xml:space="preserve"> to Anderson</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487529" w:rsidRDefault="00ED689C" w:rsidP="00487529">
      <w:pPr>
        <w:ind w:firstLine="720"/>
      </w:pPr>
      <w:r>
        <w:t>T</w:t>
      </w:r>
      <w:r w:rsidR="00CA710C">
        <w:t>h</w:t>
      </w:r>
      <w:r w:rsidR="004534F1">
        <w:t>e</w:t>
      </w:r>
      <w:r w:rsidR="00CA710C">
        <w:t xml:space="preserve"> Court</w:t>
      </w:r>
      <w:r w:rsidR="00487529">
        <w:t>’s INTENTIONAL failure</w:t>
      </w:r>
      <w:r w:rsidR="004534F1">
        <w:t>s</w:t>
      </w:r>
      <w:r w:rsidR="00BA76FE">
        <w:t xml:space="preserve"> to act according to well-established law</w:t>
      </w:r>
      <w:r w:rsidR="004534F1">
        <w:t>s</w:t>
      </w:r>
      <w:r w:rsidR="005737D4">
        <w:t xml:space="preserve"> and its own court decorum</w:t>
      </w:r>
      <w:r w:rsidR="004534F1">
        <w:t>,</w:t>
      </w:r>
      <w:r w:rsidR="005737D4">
        <w:t xml:space="preserve"> </w:t>
      </w:r>
      <w:r w:rsidR="004534F1">
        <w:t xml:space="preserve">ethical </w:t>
      </w:r>
      <w:r w:rsidR="005737D4">
        <w:t>rules</w:t>
      </w:r>
      <w:r w:rsidR="004534F1">
        <w:t xml:space="preserve"> and laws</w:t>
      </w:r>
      <w:r w:rsidR="005737D4">
        <w:t>,</w:t>
      </w:r>
      <w:r w:rsidR="00487529">
        <w:t xml:space="preserve"> constitute</w:t>
      </w:r>
      <w:r w:rsidR="00BA76FE">
        <w:t>s</w:t>
      </w:r>
      <w:r w:rsidR="00487529">
        <w:t xml:space="preserve"> continued </w:t>
      </w:r>
      <w:r w:rsidR="00487529" w:rsidRPr="008700B1">
        <w:t xml:space="preserve">Fraud </w:t>
      </w:r>
      <w:r w:rsidR="00487529">
        <w:t>on the Court and Felony Obstruction</w:t>
      </w:r>
      <w:r w:rsidR="004534F1">
        <w:t>.  The JUSTICES are committing these crimes</w:t>
      </w:r>
      <w:r w:rsidR="00487529">
        <w:t xml:space="preserve"> </w:t>
      </w:r>
      <w:r w:rsidR="004534F1">
        <w:t>with</w:t>
      </w:r>
      <w:r w:rsidR="00487529">
        <w:t xml:space="preserve"> other Members of this COURT</w:t>
      </w:r>
      <w:r w:rsidR="005737D4">
        <w:t>, acting in collusion on</w:t>
      </w:r>
      <w:r w:rsidR="00487529">
        <w:t xml:space="preserve"> behalf of the Criminal RICO Organization</w:t>
      </w:r>
      <w:r w:rsidR="004534F1">
        <w:t xml:space="preserve"> with the Defendants,</w:t>
      </w:r>
      <w:r>
        <w:t xml:space="preserve"> as</w:t>
      </w:r>
      <w:r w:rsidR="009E7BFE">
        <w:t xml:space="preserve"> defined in the Amended Complaint</w:t>
      </w:r>
      <w:r w:rsidR="005737D4">
        <w:t xml:space="preserve"> of this Lawsuit</w:t>
      </w:r>
      <w:r w:rsidR="005C7B10">
        <w:t xml:space="preserve">, in the </w:t>
      </w:r>
      <w:r w:rsidR="004534F1">
        <w:t>official</w:t>
      </w:r>
      <w:r w:rsidR="005C7B10">
        <w:t xml:space="preserve"> </w:t>
      </w:r>
      <w:r w:rsidR="004534F1">
        <w:t>c</w:t>
      </w:r>
      <w:r w:rsidR="005C7B10">
        <w:t xml:space="preserve">orruption </w:t>
      </w:r>
      <w:r w:rsidR="004534F1">
        <w:t>d</w:t>
      </w:r>
      <w:r w:rsidR="005C7B10">
        <w:t>ivision</w:t>
      </w:r>
      <w:r w:rsidR="004534F1">
        <w:t xml:space="preserve"> of the Criminal Organization</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AC440E" w:rsidRDefault="00487529" w:rsidP="00487529">
      <w:pPr>
        <w:ind w:firstLine="720"/>
      </w:pPr>
      <w:proofErr w:type="gramStart"/>
      <w:r w:rsidRPr="00ED689C">
        <w:lastRenderedPageBreak/>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w:t>
      </w:r>
      <w:r w:rsidR="005C7B10">
        <w:t>and</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AC440E">
        <w:t>is</w:t>
      </w:r>
      <w:r w:rsidR="00122EB2">
        <w:t xml:space="preserve"> an </w:t>
      </w:r>
      <w:r>
        <w:t>attempt to</w:t>
      </w:r>
      <w:r w:rsidR="004534F1">
        <w:t xml:space="preserve"> illegally subterfuge</w:t>
      </w:r>
      <w:r>
        <w:t xml:space="preserve"> </w:t>
      </w:r>
      <w:r w:rsidRPr="008700B1">
        <w:t>the Iviewit/Eliot Bernstein Federal RICO &amp; ANTITRUST Lawsuit</w:t>
      </w:r>
      <w:r w:rsidR="00AC440E">
        <w:t>,</w:t>
      </w:r>
      <w:r w:rsidR="006A2D5A">
        <w:t xml:space="preserve"> in VIOLATION OF LAW</w:t>
      </w:r>
      <w:r w:rsidR="00AC440E">
        <w:t>,</w:t>
      </w:r>
      <w:r w:rsidR="005C7B10">
        <w:t xml:space="preserve"> wholly denying DUE PROCESS AND PROCEDURE</w:t>
      </w:r>
      <w:r w:rsidR="00ED689C">
        <w:t>.</w:t>
      </w:r>
      <w:proofErr w:type="gramEnd"/>
      <w:r w:rsidR="00ED689C">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Related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65"/>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w:t>
      </w:r>
      <w:r w:rsidR="00487529">
        <w:lastRenderedPageBreak/>
        <w:t>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C60424"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lastRenderedPageBreak/>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6"/>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7"/>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 xml:space="preserve">INTENTIONAL FAILURE TO REPORT THE CRIMES EXPOSED constitutes further crimes that act to AID &amp; ABET the CRIMINAL RICO ORGANIZATION and shield it from prosecution.  MEMBERS OF THIS COURT adjudicating this Lawsuit thus far, have </w:t>
      </w:r>
      <w:r w:rsidRPr="005A283E">
        <w:lastRenderedPageBreak/>
        <w:t>committed</w:t>
      </w:r>
      <w:r w:rsidRPr="005A283E">
        <w:rPr>
          <w:rStyle w:val="FootnoteReference"/>
        </w:rPr>
        <w:footnoteReference w:id="68"/>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FELONY THREATS ON A FEDERAL WITNESS, TAMPERING WITH A FEDERAL </w:t>
      </w:r>
      <w:r w:rsidRPr="005A283E">
        <w:lastRenderedPageBreak/>
        <w:t xml:space="preserve">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w:t>
      </w:r>
      <w:r w:rsidRPr="00F00BA1">
        <w:rPr>
          <w:sz w:val="20"/>
          <w:szCs w:val="20"/>
        </w:rPr>
        <w:lastRenderedPageBreak/>
        <w:t xml:space="preserve">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xml:space="preserve">, 521 </w:t>
      </w:r>
      <w:r w:rsidRPr="00F00BA1">
        <w:rPr>
          <w:b/>
          <w:sz w:val="20"/>
          <w:szCs w:val="20"/>
        </w:rPr>
        <w:lastRenderedPageBreak/>
        <w:t>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31290B">
        <w:t>.  E</w:t>
      </w:r>
      <w:r w:rsidR="001C62AB">
        <w:t>specially where there is overwhelming evidence of FRAUD and OBSTRUCTION</w:t>
      </w:r>
      <w:r w:rsidR="005B21FD">
        <w:t xml:space="preserve"> through 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 t</w:t>
      </w:r>
      <w:r w:rsidR="00A9377C">
        <w:t xml:space="preserve">his Court is obligated to </w:t>
      </w:r>
      <w:r w:rsidR="00DA450A">
        <w:t xml:space="preserve">now </w:t>
      </w:r>
      <w:r w:rsidR="00A9377C">
        <w:t>PROVE to PLAINTIFF</w:t>
      </w:r>
      <w:r w:rsidR="003B6770">
        <w:t xml:space="preserve"> NOW</w:t>
      </w:r>
      <w:r w:rsidR="00A9377C">
        <w:t xml:space="preserve"> that NO CONFLICTS </w:t>
      </w:r>
      <w:r w:rsidR="00A9377C">
        <w:lastRenderedPageBreak/>
        <w:t>EXIST</w:t>
      </w:r>
      <w:r w:rsidR="001C62AB">
        <w:t xml:space="preserve"> going forward</w:t>
      </w:r>
      <w:r w:rsidR="00B23DE8">
        <w:t xml:space="preserve"> with any lawyer/judge/prosecutor taking over</w:t>
      </w:r>
      <w:r w:rsidR="003B6770">
        <w:t>,</w:t>
      </w:r>
      <w:r w:rsidR="001C62AB">
        <w:t xml:space="preserve"> </w:t>
      </w:r>
      <w:r w:rsidR="00B23DE8">
        <w:t xml:space="preserve">instantly </w:t>
      </w:r>
      <w:r w:rsidR="001C62AB">
        <w:t>remov</w:t>
      </w:r>
      <w:r w:rsidR="003B6770">
        <w:t>ing</w:t>
      </w:r>
      <w:r w:rsidR="001C62AB">
        <w:t xml:space="preserve"> ALL Conflicts</w:t>
      </w:r>
      <w:r w:rsidR="00B23DE8">
        <w:t xml:space="preserve"> and ILLEGAL REPRESENTATIONS</w:t>
      </w:r>
      <w:r w:rsidR="001C62AB">
        <w:t xml:space="preserve"> currently in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w:t>
      </w:r>
      <w:proofErr w:type="gramEnd"/>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1626A8">
        <w:t xml:space="preserve"> by name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941276">
        <w:t xml:space="preserve">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w:t>
      </w:r>
      <w:r w:rsidR="001626A8">
        <w:t xml:space="preserve"> in any legal capacity</w:t>
      </w:r>
      <w:r w:rsidR="00DA450A">
        <w:t xml:space="preserve"> is obligated to act without Conflict, so if no Conflict exists the form should be a no brainer</w:t>
      </w:r>
      <w:r w:rsidR="001626A8">
        <w:t xml:space="preserve"> to sign and return as requested</w:t>
      </w:r>
      <w:r w:rsidR="00DA450A">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1626A8">
        <w:t>’s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t>.</w:t>
      </w:r>
      <w:r w:rsidR="00487529">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w:t>
      </w:r>
      <w:r w:rsidR="0065662C">
        <w:lastRenderedPageBreak/>
        <w:t>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t>PRIOR</w:t>
      </w:r>
      <w:r w:rsidR="00F6752D">
        <w:t xml:space="preserve">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5649027"/>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w:t>
      </w:r>
      <w:r w:rsidR="001626A8">
        <w:rPr>
          <w:rFonts w:ascii="Arial" w:hAnsi="Arial"/>
          <w:caps/>
          <w:color w:val="auto"/>
          <w:sz w:val="24"/>
        </w:rPr>
        <w:t xml:space="preserve">for </w:t>
      </w:r>
      <w:r w:rsidR="00DA746F">
        <w:rPr>
          <w:rFonts w:ascii="Arial" w:hAnsi="Arial"/>
          <w:caps/>
          <w:color w:val="auto"/>
          <w:sz w:val="24"/>
        </w:rPr>
        <w:t>their office and additionally</w:t>
      </w:r>
      <w:r w:rsidRPr="00304D56">
        <w:rPr>
          <w:rFonts w:ascii="Arial" w:hAnsi="Arial"/>
          <w:caps/>
          <w:color w:val="auto"/>
          <w:sz w:val="24"/>
        </w:rPr>
        <w:t xml:space="preserve"> for 39 plus State Defendant/Actors in this Lawsuit</w:t>
      </w:r>
      <w:r w:rsidR="0066792D">
        <w:rPr>
          <w:rFonts w:ascii="Arial" w:hAnsi="Arial"/>
          <w:caps/>
          <w:color w:val="auto"/>
          <w:sz w:val="24"/>
        </w:rPr>
        <w:t xml:space="preserve"> and</w:t>
      </w:r>
      <w:r w:rsidRPr="00304D56">
        <w:rPr>
          <w:rFonts w:ascii="Arial" w:hAnsi="Arial"/>
          <w:caps/>
          <w:color w:val="auto"/>
          <w:sz w:val="24"/>
        </w:rPr>
        <w:t xml:space="preserve"> Violating Public Office Rules &amp; Regulations, Attorney Conduct Codes and State &amp; Federal Law</w:t>
      </w:r>
      <w:bookmarkEnd w:id="58"/>
    </w:p>
    <w:p w:rsidR="00F6752D" w:rsidRDefault="00F6752D" w:rsidP="00F6752D"/>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DA746F">
        <w:t>disqualification from this RICO Lawsuit</w:t>
      </w:r>
      <w:r w:rsidR="00DF4CF1">
        <w:t xml:space="preserve"> and the Criminal Complaints filed with their offices, including those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 xml:space="preserve">filed for Disqualification from this Lawsuit and submitted </w:t>
      </w:r>
      <w:proofErr w:type="gramStart"/>
      <w:r w:rsidR="00093A60">
        <w:t>either to</w:t>
      </w:r>
      <w:proofErr w:type="gramEnd"/>
      <w:r w:rsidR="00093A60">
        <w:t xml:space="preserve"> represent themselves Pro Se or </w:t>
      </w:r>
      <w:r w:rsidR="00DF4CF1">
        <w:t xml:space="preserve">secured </w:t>
      </w:r>
      <w:r w:rsidR="00093A60">
        <w:t xml:space="preserve">new legal </w:t>
      </w:r>
      <w:r w:rsidR="00610DEC">
        <w:t>counsel to represent them,</w:t>
      </w:r>
      <w:r w:rsidR="00DF4CF1">
        <w:t xml:space="preserve"> as stated in the taped telephone conversation already 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 xml:space="preserve">to be filed.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093A60">
        <w:t>.  The</w:t>
      </w:r>
      <w:r w:rsidR="00DF4CF1">
        <w:t>se</w:t>
      </w:r>
      <w:r w:rsidR="00093A60">
        <w:t xml:space="preserve"> INACTION</w:t>
      </w:r>
      <w:r w:rsidR="00DF4CF1">
        <w:t>S</w:t>
      </w:r>
      <w:r w:rsidR="00093A60">
        <w:t xml:space="preserve">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On April 14, 2011, James Rogers, Esq. Special Counsel and Senior Advisor to New York Attorney General Eric T. Schneiderman, ADMITTED and ACKNOWLEDGED Conflicts of 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w:t>
      </w:r>
      <w:r w:rsidR="00DF4CF1">
        <w:lastRenderedPageBreak/>
        <w:t xml:space="preserve">UNETHICAL REPRESENTATIONS IN THIS </w:t>
      </w:r>
      <w:r w:rsidR="00DA746F">
        <w:t>LAWSUIT</w:t>
      </w:r>
      <w:r w:rsidR="00DF4CF1">
        <w:t>.</w:t>
      </w:r>
      <w:r w:rsidR="00DA746F">
        <w:rPr>
          <w:rStyle w:val="FootnoteReference"/>
        </w:rPr>
        <w:footnoteReference w:id="69"/>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The problem prior 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0"/>
      </w:r>
      <w:r w:rsidR="00376C2B">
        <w:t xml:space="preserve"> </w:t>
      </w:r>
      <w:r w:rsidR="001B2BC7">
        <w:t>ruling,</w:t>
      </w:r>
    </w:p>
    <w:p w:rsidR="00376C2B" w:rsidRPr="00376C2B" w:rsidRDefault="00376C2B" w:rsidP="00376C2B">
      <w:pPr>
        <w:spacing w:after="0"/>
        <w:ind w:left="720" w:right="1440"/>
        <w:jc w:val="center"/>
        <w:rPr>
          <w:b/>
        </w:rPr>
      </w:pPr>
      <w:r w:rsidRPr="00376C2B">
        <w:rPr>
          <w:b/>
        </w:rPr>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5F1A13"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w:t>
      </w:r>
      <w:r w:rsidR="0005361E">
        <w:lastRenderedPageBreak/>
        <w:t>and now we must LOOK BACKWARD to fix the problem</w:t>
      </w:r>
      <w:r>
        <w:t>s.  First off</w:t>
      </w:r>
      <w:r w:rsidR="0005361E">
        <w:t>,</w:t>
      </w:r>
      <w:r>
        <w:t xml:space="preserve"> again, this Court must </w:t>
      </w:r>
      <w:r w:rsidR="0005361E">
        <w:t>remov</w:t>
      </w:r>
      <w:r>
        <w:t>e</w:t>
      </w:r>
      <w:r w:rsidR="0005361E">
        <w:t xml:space="preserve"> the Conflicted ILLEGAL representations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1"/>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66" w:history="1">
        <w:r w:rsidR="005041AF" w:rsidRPr="00CB2787">
          <w:rPr>
            <w:rStyle w:val="Hyperlink"/>
          </w:rPr>
          <w:t>http://www.youtube.com/watch?v=X2pwFlEIp6E</w:t>
        </w:r>
      </w:hyperlink>
      <w:r w:rsidR="005041AF">
        <w:t xml:space="preserve"> </w:t>
      </w:r>
      <w:r w:rsidR="005041AF" w:rsidRPr="00CB2787">
        <w:t>, hereby incorporated by reference in entirety herein.</w:t>
      </w:r>
      <w:r w:rsidR="0023121F">
        <w:t xml:space="preserve"> </w:t>
      </w:r>
      <w:r w:rsidR="005F1A13">
        <w:t xml:space="preserve"> </w:t>
      </w:r>
      <w:proofErr w:type="gramStart"/>
      <w:r w:rsidR="00A21AAF">
        <w:t>I</w:t>
      </w:r>
      <w:r w:rsidR="005F1A13">
        <w:t>n the TAPED CALL</w:t>
      </w:r>
      <w:r w:rsidR="006F2E8D">
        <w:t>S</w:t>
      </w:r>
      <w:r w:rsidR="005F1A13">
        <w:t xml:space="preserve">,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6F2E8D">
        <w:t xml:space="preserve"> regarding Cohen’s Conflicts of Interest in handling the Criminal Complaints against himself and </w:t>
      </w:r>
      <w:proofErr w:type="spellStart"/>
      <w:r w:rsidR="006F2E8D">
        <w:t>Coumo</w:t>
      </w:r>
      <w:proofErr w:type="spellEnd"/>
      <w:r w:rsidR="006F2E8D">
        <w:t xml:space="preserve"> and that Plaintiff Bernstein</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w:t>
      </w:r>
      <w:r w:rsidR="006F2E8D">
        <w:t>, whereby</w:t>
      </w:r>
      <w:r w:rsidR="00A21AAF">
        <w:t xml:space="preserve"> Cohen </w:t>
      </w:r>
      <w:r w:rsidR="005F1A13">
        <w:t>retort</w:t>
      </w:r>
      <w:r w:rsidR="00A21AAF">
        <w:t>s</w:t>
      </w:r>
      <w:r w:rsidR="005F1A13">
        <w:t xml:space="preserve"> “Some would say I already am in Prison!”</w:t>
      </w:r>
      <w:proofErr w:type="gramEnd"/>
      <w:r w:rsidR="005F1A13">
        <w:t xml:space="preserve">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w:t>
      </w:r>
      <w:r w:rsidR="006F2E8D">
        <w:t xml:space="preserve"> to stymie and derail the Criminal Complaints, including those against Members of this Court and the AG’s office</w:t>
      </w:r>
      <w:r w:rsidR="00A21AAF">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lastRenderedPageBreak/>
        <w:t>“</w:t>
      </w:r>
      <w:r w:rsidRPr="001A60F3">
        <w:rPr>
          <w:rFonts w:eastAsia="Times New Roman"/>
          <w:b/>
          <w:bCs/>
        </w:rPr>
        <w:t xml:space="preserve">Re: </w:t>
      </w:r>
      <w:bookmarkStart w:id="59" w:name="_Hlk291995096"/>
      <w:bookmarkEnd w:id="59"/>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C60424"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C60424"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t>
      </w:r>
      <w:r w:rsidRPr="00F00BA1">
        <w:rPr>
          <w:rFonts w:eastAsia="Times New Roman"/>
          <w:sz w:val="20"/>
          <w:szCs w:val="20"/>
        </w:rPr>
        <w:lastRenderedPageBreak/>
        <w:t>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C60424"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C60424"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C60424"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C60424"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w:t>
      </w:r>
      <w:r w:rsidRPr="00F00BA1">
        <w:rPr>
          <w:rStyle w:val="Strong"/>
          <w:sz w:val="20"/>
          <w:szCs w:val="20"/>
        </w:rPr>
        <w:lastRenderedPageBreak/>
        <w:t xml:space="preserve">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w:t>
      </w:r>
      <w:r w:rsidRPr="00F00BA1">
        <w:rPr>
          <w:sz w:val="20"/>
          <w:szCs w:val="20"/>
        </w:rPr>
        <w:lastRenderedPageBreak/>
        <w:t>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C60424"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C60424">
        <w:fldChar w:fldCharType="begin"/>
      </w:r>
      <w:r w:rsidR="00C60424">
        <w:instrText>HYPERLINK "http://www.ag.ny.gov/our_office.html"</w:instrText>
      </w:r>
      <w:r w:rsidR="00C60424">
        <w:fldChar w:fldCharType="separate"/>
      </w:r>
      <w:r w:rsidRPr="00F00BA1">
        <w:rPr>
          <w:rStyle w:val="Hyperlink"/>
          <w:sz w:val="20"/>
          <w:szCs w:val="20"/>
        </w:rPr>
        <w:t>s head of the Department of Law, the Attorney General is both the “People’s Lawyer” and the State’s chief legal officer</w:t>
      </w:r>
      <w:r w:rsidR="00C60424">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C60424"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lastRenderedPageBreak/>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3" w:name="_Toc325649028"/>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lastRenderedPageBreak/>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C60424"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C60424"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w:t>
      </w:r>
      <w:r>
        <w:lastRenderedPageBreak/>
        <w:t>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2"/>
      </w:r>
      <w:r>
        <w:t>;</w:t>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 xml:space="preserve">REMANDING to the US District </w:t>
      </w:r>
      <w:r w:rsidR="00991614">
        <w:lastRenderedPageBreak/>
        <w:t>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5649029"/>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5649030"/>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 xml:space="preserve">Justice, </w:t>
      </w:r>
      <w:r w:rsidR="00A3049A">
        <w:lastRenderedPageBreak/>
        <w:t>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5649031"/>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5649032"/>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w:t>
      </w:r>
      <w:r w:rsidR="009B5F64">
        <w:lastRenderedPageBreak/>
        <w:t>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5649033"/>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C60424"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0" w:name="_Toc325649034"/>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lastRenderedPageBreak/>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5649035"/>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 xml:space="preserve">In parting, to all of those who have acted in an ILLEGAL legal capacity as part of the RICO Criminal Org, violating law and ethics in this DIRTY COURT as evidenced herein, </w:t>
      </w:r>
      <w:r>
        <w:lastRenderedPageBreak/>
        <w:t>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5649036"/>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4" w:name="_Toc325649037"/>
      <w:r w:rsidRPr="000F6FD3">
        <w:rPr>
          <w:caps/>
        </w:rPr>
        <w:lastRenderedPageBreak/>
        <w:t>Exhibit 2</w:t>
      </w:r>
      <w:bookmarkEnd w:id="74"/>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C60424" w:rsidP="00A07AF1">
      <w:pPr>
        <w:pStyle w:val="FootnoteText"/>
      </w:pPr>
      <w:hyperlink r:id="rId81"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5" w:name="_Toc325649038"/>
      <w:r w:rsidRPr="00E23C09">
        <w:rPr>
          <w:caps/>
        </w:rPr>
        <w:lastRenderedPageBreak/>
        <w:t xml:space="preserve">EXHIBIT </w:t>
      </w:r>
      <w:r w:rsidR="000F6FD3">
        <w:rPr>
          <w:caps/>
        </w:rPr>
        <w:t>3</w:t>
      </w:r>
      <w:r w:rsidRPr="00E23C09">
        <w:rPr>
          <w:caps/>
        </w:rPr>
        <w:t xml:space="preserve"> – Criminal Complaint</w:t>
      </w:r>
      <w:r>
        <w:rPr>
          <w:caps/>
        </w:rPr>
        <w:t>S</w:t>
      </w:r>
      <w:bookmarkEnd w:id="75"/>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6" w:name="_Toc325649039"/>
      <w:r w:rsidRPr="00E23C09">
        <w:rPr>
          <w:caps/>
        </w:rPr>
        <w:t xml:space="preserve">Exhibit </w:t>
      </w:r>
      <w:r w:rsidR="000F6FD3">
        <w:rPr>
          <w:caps/>
        </w:rPr>
        <w:t>4</w:t>
      </w:r>
      <w:r w:rsidRPr="00E23C09">
        <w:rPr>
          <w:caps/>
        </w:rPr>
        <w:t xml:space="preserve"> – Ethics Complaint</w:t>
      </w:r>
      <w:bookmarkEnd w:id="76"/>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2"/>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23E" w:rsidRDefault="0010123E" w:rsidP="00315E5D">
      <w:r>
        <w:separator/>
      </w:r>
    </w:p>
  </w:endnote>
  <w:endnote w:type="continuationSeparator" w:id="0">
    <w:p w:rsidR="0010123E" w:rsidRDefault="0010123E"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DEC" w:rsidRPr="008A35D1" w:rsidRDefault="00610DEC" w:rsidP="00F22B6D">
    <w:pPr>
      <w:pStyle w:val="Footer"/>
      <w:tabs>
        <w:tab w:val="left" w:pos="5970"/>
      </w:tabs>
      <w:rPr>
        <w:rStyle w:val="PageNumber"/>
        <w:b/>
        <w:sz w:val="16"/>
        <w:szCs w:val="16"/>
      </w:rPr>
    </w:pPr>
    <w:r>
      <w:rPr>
        <w:rStyle w:val="PageNumber"/>
        <w:b/>
        <w:sz w:val="16"/>
        <w:szCs w:val="16"/>
      </w:rPr>
      <w:t>Tuesday, May 15, 2012</w:t>
    </w:r>
    <w:r>
      <w:rPr>
        <w:rStyle w:val="PageNumber"/>
        <w:b/>
        <w:sz w:val="16"/>
        <w:szCs w:val="16"/>
      </w:rPr>
      <w:tab/>
      <w:t>Emergency Motion</w:t>
    </w:r>
    <w:r>
      <w:rPr>
        <w:rStyle w:val="PageNumber"/>
        <w:b/>
        <w:sz w:val="16"/>
        <w:szCs w:val="16"/>
      </w:rPr>
      <w:tab/>
    </w:r>
    <w:r>
      <w:rPr>
        <w:rStyle w:val="PageNumber"/>
        <w:b/>
        <w:sz w:val="16"/>
        <w:szCs w:val="16"/>
      </w:rPr>
      <w:tab/>
    </w:r>
    <w:r w:rsidR="00C60424" w:rsidRPr="008A35D1">
      <w:rPr>
        <w:rStyle w:val="PageNumber"/>
        <w:b/>
        <w:sz w:val="16"/>
        <w:szCs w:val="16"/>
      </w:rPr>
      <w:fldChar w:fldCharType="begin"/>
    </w:r>
    <w:r w:rsidRPr="008A35D1">
      <w:rPr>
        <w:rStyle w:val="PageNumber"/>
        <w:b/>
        <w:sz w:val="16"/>
        <w:szCs w:val="16"/>
      </w:rPr>
      <w:instrText xml:space="preserve"> PAGE </w:instrText>
    </w:r>
    <w:r w:rsidR="00C60424" w:rsidRPr="008A35D1">
      <w:rPr>
        <w:rStyle w:val="PageNumber"/>
        <w:b/>
        <w:sz w:val="16"/>
        <w:szCs w:val="16"/>
      </w:rPr>
      <w:fldChar w:fldCharType="separate"/>
    </w:r>
    <w:r w:rsidR="00960E46">
      <w:rPr>
        <w:rStyle w:val="PageNumber"/>
        <w:b/>
        <w:noProof/>
        <w:sz w:val="16"/>
        <w:szCs w:val="16"/>
      </w:rPr>
      <w:t>14</w:t>
    </w:r>
    <w:r w:rsidR="00C60424" w:rsidRPr="008A35D1">
      <w:rPr>
        <w:rStyle w:val="PageNumber"/>
        <w:b/>
        <w:sz w:val="16"/>
        <w:szCs w:val="16"/>
      </w:rPr>
      <w:fldChar w:fldCharType="end"/>
    </w:r>
    <w:r w:rsidRPr="008A35D1">
      <w:rPr>
        <w:rStyle w:val="PageNumber"/>
        <w:b/>
        <w:sz w:val="16"/>
        <w:szCs w:val="16"/>
      </w:rPr>
      <w:t xml:space="preserve"> of </w:t>
    </w:r>
    <w:r w:rsidR="00C60424" w:rsidRPr="008A35D1">
      <w:rPr>
        <w:rStyle w:val="PageNumber"/>
        <w:b/>
        <w:sz w:val="16"/>
        <w:szCs w:val="16"/>
      </w:rPr>
      <w:fldChar w:fldCharType="begin"/>
    </w:r>
    <w:r w:rsidRPr="008A35D1">
      <w:rPr>
        <w:rStyle w:val="PageNumber"/>
        <w:b/>
        <w:sz w:val="16"/>
        <w:szCs w:val="16"/>
      </w:rPr>
      <w:instrText xml:space="preserve"> NUMPAGES </w:instrText>
    </w:r>
    <w:r w:rsidR="00C60424" w:rsidRPr="008A35D1">
      <w:rPr>
        <w:rStyle w:val="PageNumber"/>
        <w:b/>
        <w:sz w:val="16"/>
        <w:szCs w:val="16"/>
      </w:rPr>
      <w:fldChar w:fldCharType="separate"/>
    </w:r>
    <w:r w:rsidR="00960E46">
      <w:rPr>
        <w:rStyle w:val="PageNumber"/>
        <w:b/>
        <w:noProof/>
        <w:sz w:val="16"/>
        <w:szCs w:val="16"/>
      </w:rPr>
      <w:t>112</w:t>
    </w:r>
    <w:r w:rsidR="00C60424" w:rsidRPr="008A35D1">
      <w:rPr>
        <w:rStyle w:val="PageNumber"/>
        <w:b/>
        <w:sz w:val="16"/>
        <w:szCs w:val="16"/>
      </w:rPr>
      <w:fldChar w:fldCharType="end"/>
    </w:r>
  </w:p>
  <w:p w:rsidR="00610DEC" w:rsidRDefault="00610D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23E" w:rsidRDefault="0010123E" w:rsidP="00315E5D">
      <w:r>
        <w:separator/>
      </w:r>
    </w:p>
  </w:footnote>
  <w:footnote w:type="continuationSeparator" w:id="0">
    <w:p w:rsidR="0010123E" w:rsidRDefault="0010123E" w:rsidP="00315E5D">
      <w:r>
        <w:continuationSeparator/>
      </w:r>
    </w:p>
  </w:footnote>
  <w:footnote w:id="1">
    <w:p w:rsidR="00610DEC" w:rsidRDefault="00610DEC">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610DEC" w:rsidRDefault="00610DEC">
      <w:pPr>
        <w:pStyle w:val="FootnoteText"/>
      </w:pPr>
      <w:r>
        <w:rPr>
          <w:rStyle w:val="FootnoteReference"/>
        </w:rPr>
        <w:footnoteRef/>
      </w:r>
      <w:r>
        <w:t xml:space="preserve"> </w:t>
      </w:r>
      <w:r w:rsidRPr="008B591B">
        <w:t>http://www.theatlantic.com/past/docs/issues/96oct/obrien/blood.htm</w:t>
      </w:r>
    </w:p>
  </w:footnote>
  <w:footnote w:id="3">
    <w:p w:rsidR="00610DEC" w:rsidRDefault="00610DEC" w:rsidP="00C3739A">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610DEC" w:rsidRDefault="00C60424" w:rsidP="00C3739A">
      <w:pPr>
        <w:pStyle w:val="FootnoteText"/>
      </w:pPr>
      <w:hyperlink r:id="rId1" w:history="1">
        <w:r w:rsidR="00610DEC" w:rsidRPr="00355836">
          <w:rPr>
            <w:rStyle w:val="Hyperlink"/>
          </w:rPr>
          <w:t>http://iviewit.tv/wordpress/?p=365</w:t>
        </w:r>
      </w:hyperlink>
      <w:r w:rsidR="00610DEC">
        <w:t xml:space="preserve"> </w:t>
      </w:r>
    </w:p>
    <w:p w:rsidR="00610DEC" w:rsidRDefault="00610DEC" w:rsidP="00C3739A">
      <w:pPr>
        <w:pStyle w:val="FootnoteText"/>
      </w:pPr>
    </w:p>
  </w:footnote>
  <w:footnote w:id="4">
    <w:p w:rsidR="00610DEC" w:rsidRDefault="00610DEC">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610DEC" w:rsidRDefault="00C60424">
      <w:pPr>
        <w:pStyle w:val="FootnoteText"/>
      </w:pPr>
      <w:hyperlink r:id="rId2" w:history="1">
        <w:r w:rsidR="00610DEC" w:rsidRPr="00B47CCE">
          <w:rPr>
            <w:rStyle w:val="Hyperlink"/>
          </w:rPr>
          <w:t>http://fredcelani.wordpress.com/2011/07/22/request-for-discovery/</w:t>
        </w:r>
      </w:hyperlink>
      <w:r w:rsidR="00610DEC">
        <w:t xml:space="preserve"> </w:t>
      </w:r>
    </w:p>
  </w:footnote>
  <w:footnote w:id="5">
    <w:p w:rsidR="00610DEC" w:rsidRDefault="00610DEC"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610DEC" w:rsidRDefault="00C60424" w:rsidP="00603B3C">
      <w:pPr>
        <w:pStyle w:val="FootnoteText"/>
      </w:pPr>
      <w:hyperlink r:id="rId3" w:history="1">
        <w:r w:rsidR="00610DEC" w:rsidRPr="00800B38">
          <w:rPr>
            <w:rStyle w:val="Hyperlink"/>
          </w:rPr>
          <w:t>http://www.fourwinds10.net/siterun_data/government/banking_and_taxation_irs_and_insurance/news.php?q=1322928892</w:t>
        </w:r>
      </w:hyperlink>
    </w:p>
    <w:p w:rsidR="00610DEC" w:rsidRDefault="00610DEC" w:rsidP="00603B3C">
      <w:pPr>
        <w:pStyle w:val="FootnoteText"/>
      </w:pPr>
    </w:p>
    <w:p w:rsidR="00610DEC" w:rsidRDefault="00610DEC" w:rsidP="00603B3C">
      <w:pPr>
        <w:pStyle w:val="FootnoteText"/>
      </w:pPr>
      <w:r>
        <w:t>and</w:t>
      </w:r>
    </w:p>
    <w:p w:rsidR="00610DEC" w:rsidRDefault="00610DEC" w:rsidP="00603B3C">
      <w:pPr>
        <w:pStyle w:val="FootnoteText"/>
      </w:pPr>
    </w:p>
    <w:p w:rsidR="00610DEC" w:rsidRDefault="00610DEC"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610DEC" w:rsidRDefault="00610DEC" w:rsidP="00603B3C">
      <w:pPr>
        <w:pStyle w:val="FootnoteText"/>
      </w:pPr>
      <w:r>
        <w:t>PR Web, August 22, 2011</w:t>
      </w:r>
    </w:p>
    <w:p w:rsidR="00610DEC" w:rsidRDefault="00C60424" w:rsidP="00603B3C">
      <w:pPr>
        <w:pStyle w:val="FootnoteText"/>
      </w:pPr>
      <w:hyperlink r:id="rId4" w:history="1">
        <w:r w:rsidR="00610DEC" w:rsidRPr="008314EF">
          <w:rPr>
            <w:rStyle w:val="Hyperlink"/>
          </w:rPr>
          <w:t>http://www.prweb.com/releases/2011/8/prweb8737214.htm</w:t>
        </w:r>
      </w:hyperlink>
    </w:p>
    <w:p w:rsidR="00610DEC" w:rsidRDefault="00610DEC" w:rsidP="00603B3C">
      <w:pPr>
        <w:pStyle w:val="FootnoteText"/>
      </w:pPr>
    </w:p>
    <w:p w:rsidR="00610DEC" w:rsidRDefault="00610DEC" w:rsidP="00603B3C">
      <w:pPr>
        <w:pStyle w:val="FootnoteText"/>
      </w:pPr>
      <w:r>
        <w:t xml:space="preserve">and </w:t>
      </w:r>
    </w:p>
    <w:p w:rsidR="00610DEC" w:rsidRDefault="00610DEC" w:rsidP="00603B3C">
      <w:pPr>
        <w:pStyle w:val="FootnoteText"/>
      </w:pPr>
    </w:p>
    <w:p w:rsidR="00610DEC" w:rsidRDefault="00610DEC"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610DEC" w:rsidRDefault="00C60424" w:rsidP="00603B3C">
      <w:pPr>
        <w:pStyle w:val="FootnoteText"/>
      </w:pPr>
      <w:hyperlink r:id="rId5" w:history="1">
        <w:r w:rsidR="00610DEC" w:rsidRPr="00800B38">
          <w:rPr>
            <w:rStyle w:val="Hyperlink"/>
          </w:rPr>
          <w:t>http://www.fourwinds10.net/siterun_data/government/banking_and_taxation_irs_and_insurance/news.php?q=1322928892</w:t>
        </w:r>
      </w:hyperlink>
      <w:r w:rsidR="00610DEC">
        <w:t xml:space="preserve"> </w:t>
      </w:r>
    </w:p>
    <w:p w:rsidR="00610DEC" w:rsidRDefault="00610DEC" w:rsidP="00603B3C">
      <w:pPr>
        <w:pStyle w:val="FootnoteText"/>
      </w:pPr>
    </w:p>
    <w:p w:rsidR="00610DEC" w:rsidRDefault="00610DEC" w:rsidP="00603B3C">
      <w:pPr>
        <w:pStyle w:val="FootnoteText"/>
      </w:pPr>
      <w:r>
        <w:t>and</w:t>
      </w:r>
    </w:p>
    <w:p w:rsidR="00610DEC" w:rsidRDefault="00610DEC" w:rsidP="00603B3C">
      <w:pPr>
        <w:pStyle w:val="FootnoteText"/>
      </w:pPr>
    </w:p>
    <w:p w:rsidR="00610DEC" w:rsidRDefault="00610DEC" w:rsidP="007E2C24">
      <w:pPr>
        <w:pStyle w:val="FootnoteText"/>
      </w:pPr>
      <w:r>
        <w:t>“16 TRILLION Reasons Why Everyone In Washington, Including The President, Should Be Heading To Prison</w:t>
      </w:r>
    </w:p>
    <w:p w:rsidR="00610DEC" w:rsidRDefault="00610DEC"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610DEC" w:rsidRDefault="00C60424" w:rsidP="00603B3C">
      <w:pPr>
        <w:pStyle w:val="FootnoteText"/>
      </w:pPr>
      <w:hyperlink r:id="rId6" w:history="1">
        <w:r w:rsidR="00610DEC" w:rsidRPr="00800B38">
          <w:rPr>
            <w:rStyle w:val="Hyperlink"/>
          </w:rPr>
          <w:t>http://www.freerepublic.com/focus/f-bloggers/2752675/posts</w:t>
        </w:r>
      </w:hyperlink>
      <w:r w:rsidR="00610DEC">
        <w:t xml:space="preserve"> </w:t>
      </w:r>
    </w:p>
    <w:p w:rsidR="00610DEC" w:rsidRDefault="00610DEC" w:rsidP="00603B3C">
      <w:pPr>
        <w:pStyle w:val="FootnoteText"/>
      </w:pPr>
    </w:p>
  </w:footnote>
  <w:footnote w:id="6">
    <w:p w:rsidR="00610DEC" w:rsidRDefault="00610DEC">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610DEC" w:rsidRDefault="00C60424">
      <w:pPr>
        <w:pStyle w:val="FootnoteText"/>
      </w:pPr>
      <w:hyperlink r:id="rId7" w:history="1">
        <w:r w:rsidR="00610DEC" w:rsidRPr="002D0C53">
          <w:rPr>
            <w:rStyle w:val="Hyperlink"/>
          </w:rPr>
          <w:t>http://steadfastfinances.com/blog/2010/09/07/tarp-18x-the-unknown-bailout-that-requires-a-supreme-court-ruling-for-full-disclosure/</w:t>
        </w:r>
      </w:hyperlink>
      <w:r w:rsidR="00610DEC">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BC367C">
        <w:t>The true cost of the bank bailout</w:t>
      </w:r>
      <w:r>
        <w:t xml:space="preserve">” </w:t>
      </w:r>
      <w:r w:rsidRPr="00BC367C">
        <w:t>| Need to Know | PBS Video</w:t>
      </w:r>
      <w:r>
        <w:t>, January 30, 2012</w:t>
      </w:r>
    </w:p>
    <w:p w:rsidR="00610DEC" w:rsidRDefault="00C60424">
      <w:pPr>
        <w:pStyle w:val="FootnoteText"/>
      </w:pPr>
      <w:hyperlink r:id="rId8" w:history="1">
        <w:r w:rsidR="00610DEC" w:rsidRPr="002D0C53">
          <w:rPr>
            <w:rStyle w:val="Hyperlink"/>
          </w:rPr>
          <w:t>http://video.pbs.org/video/1581037108</w:t>
        </w:r>
      </w:hyperlink>
      <w:r w:rsidR="00610DEC">
        <w:t xml:space="preserve"> </w:t>
      </w:r>
    </w:p>
  </w:footnote>
  <w:footnote w:id="7">
    <w:p w:rsidR="00610DEC" w:rsidRDefault="00610DEC"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610DEC" w:rsidRPr="00A87EFB" w:rsidRDefault="00610DEC"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610DEC" w:rsidRDefault="00610DEC"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610DEC" w:rsidRDefault="00C60424" w:rsidP="007368C7">
      <w:pPr>
        <w:pStyle w:val="FootnoteText"/>
      </w:pPr>
      <w:hyperlink r:id="rId10" w:history="1">
        <w:r w:rsidR="00610DEC" w:rsidRPr="00B33F9C">
          <w:rPr>
            <w:rStyle w:val="Hyperlink"/>
          </w:rPr>
          <w:t>http://www.hrw.org/reports/2005/04/23/getting-away-torture</w:t>
        </w:r>
      </w:hyperlink>
    </w:p>
    <w:p w:rsidR="00610DEC" w:rsidRDefault="00610DEC" w:rsidP="00A87EFB">
      <w:pPr>
        <w:pStyle w:val="FootnoteText"/>
      </w:pPr>
    </w:p>
    <w:p w:rsidR="00610DEC" w:rsidRDefault="00610DEC" w:rsidP="00A87EFB">
      <w:pPr>
        <w:pStyle w:val="FootnoteText"/>
      </w:pPr>
      <w:r>
        <w:t>and</w:t>
      </w:r>
    </w:p>
    <w:p w:rsidR="00610DEC" w:rsidRDefault="00610DEC" w:rsidP="007368C7">
      <w:pPr>
        <w:pStyle w:val="FootnoteText"/>
      </w:pPr>
    </w:p>
    <w:p w:rsidR="00610DEC" w:rsidRDefault="00610DEC" w:rsidP="007368C7">
      <w:pPr>
        <w:pStyle w:val="FootnoteText"/>
      </w:pPr>
      <w:r>
        <w:t xml:space="preserve"> “US judge rules to protect CIA over torture” </w:t>
      </w:r>
      <w:r w:rsidRPr="00B475C1">
        <w:t>Press TV</w:t>
      </w:r>
      <w:r w:rsidRPr="00AD2A46">
        <w:t xml:space="preserve"> </w:t>
      </w:r>
      <w:r>
        <w:t>August 2, 2011</w:t>
      </w:r>
    </w:p>
    <w:p w:rsidR="00610DEC" w:rsidRDefault="00C60424" w:rsidP="007368C7">
      <w:pPr>
        <w:pStyle w:val="FootnoteText"/>
      </w:pPr>
      <w:hyperlink r:id="rId11" w:history="1">
        <w:r w:rsidR="00610DEC" w:rsidRPr="00B33F9C">
          <w:rPr>
            <w:rStyle w:val="Hyperlink"/>
          </w:rPr>
          <w:t>http://www.presstv.ir/usdetail/192015.html</w:t>
        </w:r>
      </w:hyperlink>
    </w:p>
    <w:p w:rsidR="00610DEC" w:rsidRDefault="00610DEC" w:rsidP="00B475C1">
      <w:pPr>
        <w:pStyle w:val="FootnoteText"/>
      </w:pPr>
    </w:p>
  </w:footnote>
  <w:footnote w:id="9">
    <w:p w:rsidR="00610DEC" w:rsidRDefault="00610DEC"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610DEC" w:rsidRDefault="00C60424" w:rsidP="007D14F8">
      <w:pPr>
        <w:pStyle w:val="FootnoteText"/>
      </w:pPr>
      <w:hyperlink r:id="rId12" w:history="1">
        <w:r w:rsidR="00610DEC" w:rsidRPr="00890827">
          <w:rPr>
            <w:rStyle w:val="Hyperlink"/>
          </w:rPr>
          <w:t>http://www.reuters.com/article/2012/01/20/us-usa-holder-mortgage-idUSTRE80J0PH20120120</w:t>
        </w:r>
      </w:hyperlink>
    </w:p>
    <w:p w:rsidR="00610DEC" w:rsidRDefault="00610DEC" w:rsidP="007D14F8">
      <w:pPr>
        <w:pStyle w:val="FootnoteText"/>
      </w:pPr>
    </w:p>
    <w:p w:rsidR="00610DEC" w:rsidRDefault="00610DEC">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610DEC" w:rsidRDefault="00C60424">
      <w:pPr>
        <w:pStyle w:val="FootnoteText"/>
      </w:pPr>
      <w:hyperlink r:id="rId13" w:history="1">
        <w:r w:rsidR="00610DEC" w:rsidRPr="00890827">
          <w:rPr>
            <w:rStyle w:val="Hyperlink"/>
          </w:rPr>
          <w:t>http://dailybail.com/home/criminally-corrupt-eric-holder-top-doj-lawyers-were-partners.html</w:t>
        </w:r>
      </w:hyperlink>
    </w:p>
    <w:p w:rsidR="00610DEC" w:rsidRDefault="00610DEC">
      <w:pPr>
        <w:pStyle w:val="FootnoteText"/>
      </w:pPr>
    </w:p>
    <w:p w:rsidR="00610DEC" w:rsidRDefault="00610DEC">
      <w:pPr>
        <w:pStyle w:val="FootnoteText"/>
      </w:pPr>
    </w:p>
    <w:p w:rsidR="00610DEC" w:rsidRDefault="00610DEC">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610DEC" w:rsidRDefault="00C60424">
      <w:pPr>
        <w:pStyle w:val="FootnoteText"/>
      </w:pPr>
      <w:hyperlink r:id="rId14" w:history="1">
        <w:r w:rsidR="00610DEC" w:rsidRPr="00D8402B">
          <w:rPr>
            <w:rStyle w:val="Hyperlink"/>
          </w:rPr>
          <w:t>http://www.justiceblind.com/new/bandits.htm</w:t>
        </w:r>
      </w:hyperlink>
      <w:r w:rsidR="00610DEC">
        <w:t xml:space="preserve"> .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610DEC" w:rsidRDefault="00C60424">
      <w:pPr>
        <w:pStyle w:val="FootnoteText"/>
      </w:pPr>
      <w:hyperlink r:id="rId15" w:history="1">
        <w:r w:rsidR="00610DEC" w:rsidRPr="00F65291">
          <w:rPr>
            <w:rStyle w:val="Hyperlink"/>
          </w:rPr>
          <w:t>http://www.rollingstone.com/politics/blogs/taibblog/owss-beef-wall-street-isnt-winning-its-cheating-20111025</w:t>
        </w:r>
      </w:hyperlink>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5B7B59">
        <w:t>Greed is good: maximization and elite deviance in America</w:t>
      </w:r>
      <w:r>
        <w:t>”</w:t>
      </w:r>
      <w:r w:rsidRPr="005B7B59">
        <w:t xml:space="preserve"> By Matthew Robinson, Daniel Murphy</w:t>
      </w:r>
      <w:r>
        <w:t>”</w:t>
      </w:r>
    </w:p>
    <w:p w:rsidR="00610DEC" w:rsidRDefault="00C60424" w:rsidP="005B7B59">
      <w:pPr>
        <w:pStyle w:val="FootnoteText"/>
      </w:pPr>
      <w:hyperlink r:id="rId16" w:history="1">
        <w:r w:rsidR="00610DEC"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610DEC">
        <w:t xml:space="preserve"> </w:t>
      </w:r>
    </w:p>
    <w:p w:rsidR="00610DEC" w:rsidRDefault="00610DEC" w:rsidP="005B7B59">
      <w:pPr>
        <w:pStyle w:val="FootnoteText"/>
      </w:pPr>
    </w:p>
    <w:p w:rsidR="00610DEC" w:rsidRDefault="00610DEC"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610DEC" w:rsidRDefault="00610DEC">
      <w:pPr>
        <w:pStyle w:val="FootnoteText"/>
      </w:pPr>
    </w:p>
  </w:footnote>
  <w:footnote w:id="10">
    <w:p w:rsidR="00610DEC" w:rsidRDefault="00610DEC" w:rsidP="00A24915">
      <w:pPr>
        <w:pStyle w:val="FootnoteText"/>
      </w:pPr>
      <w:r>
        <w:rPr>
          <w:rStyle w:val="FootnoteReference"/>
        </w:rPr>
        <w:footnoteRef/>
      </w:r>
      <w:r>
        <w:t xml:space="preserve"> “Are Ratings Agencies Taking Bribes? By Emily Knapp, </w:t>
      </w:r>
      <w:r w:rsidRPr="00A24915">
        <w:t>Wall St. Cheat Sheet</w:t>
      </w:r>
      <w:r>
        <w:t>, October 31 2011</w:t>
      </w:r>
    </w:p>
    <w:p w:rsidR="00610DEC" w:rsidRDefault="00C60424">
      <w:pPr>
        <w:pStyle w:val="FootnoteText"/>
      </w:pPr>
      <w:hyperlink r:id="rId17" w:history="1">
        <w:r w:rsidR="00610DEC" w:rsidRPr="00DF0936">
          <w:rPr>
            <w:rStyle w:val="Hyperlink"/>
          </w:rPr>
          <w:t>http://wallstcheatsheet.com/economy/are-ratings-agencies-taking-bribes.html</w:t>
        </w:r>
      </w:hyperlink>
      <w:r w:rsidR="00610DEC">
        <w:t xml:space="preserve"> </w:t>
      </w:r>
    </w:p>
  </w:footnote>
  <w:footnote w:id="11">
    <w:p w:rsidR="00610DEC" w:rsidRDefault="00610DEC"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610DEC" w:rsidRDefault="00610DEC"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610DEC" w:rsidRDefault="00610DEC" w:rsidP="00AE73CE">
      <w:pPr>
        <w:pStyle w:val="FootnoteText"/>
      </w:pPr>
    </w:p>
    <w:p w:rsidR="00610DEC" w:rsidRDefault="00610DEC" w:rsidP="00AE73CE">
      <w:pPr>
        <w:pStyle w:val="FootnoteText"/>
      </w:pPr>
      <w:r>
        <w:rPr>
          <w:rStyle w:val="FootnoteReference"/>
        </w:rPr>
        <w:footnoteRef/>
      </w:r>
      <w:r>
        <w:t xml:space="preserve"> Nuremberg Principle VI states,</w:t>
      </w:r>
    </w:p>
    <w:p w:rsidR="00610DEC" w:rsidRDefault="00610DEC" w:rsidP="00AE73CE">
      <w:pPr>
        <w:pStyle w:val="FootnoteText"/>
      </w:pPr>
      <w:r>
        <w:t xml:space="preserve">“The crimes hereinafter set out are punishable as crimes under international law: </w:t>
      </w:r>
    </w:p>
    <w:p w:rsidR="00610DEC" w:rsidRDefault="00610DEC" w:rsidP="00AE73CE">
      <w:pPr>
        <w:pStyle w:val="FootnoteText"/>
      </w:pPr>
      <w:r>
        <w:t xml:space="preserve">(a) Crimes against peace:  </w:t>
      </w:r>
    </w:p>
    <w:p w:rsidR="00610DEC" w:rsidRPr="00C174A8" w:rsidRDefault="00610DEC"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610DEC" w:rsidRDefault="00610DEC"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610DEC" w:rsidRDefault="00610DEC" w:rsidP="00AE73CE">
      <w:pPr>
        <w:pStyle w:val="FootnoteText"/>
      </w:pPr>
      <w:r>
        <w:t xml:space="preserve"> (b) War crimes: </w:t>
      </w:r>
    </w:p>
    <w:p w:rsidR="00610DEC" w:rsidRDefault="00610DEC"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610DEC" w:rsidRDefault="00610DEC"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610DEC" w:rsidRDefault="00610DEC" w:rsidP="00AE73CE">
      <w:pPr>
        <w:pStyle w:val="FootnoteText"/>
      </w:pPr>
    </w:p>
  </w:footnote>
  <w:footnote w:id="13">
    <w:p w:rsidR="00610DEC" w:rsidRDefault="00610DEC">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610DEC" w:rsidRDefault="00C60424">
      <w:pPr>
        <w:pStyle w:val="FootnoteText"/>
      </w:pPr>
      <w:hyperlink r:id="rId19" w:history="1">
        <w:r w:rsidR="00610DEC" w:rsidRPr="00232DEB">
          <w:rPr>
            <w:rStyle w:val="Hyperlink"/>
          </w:rPr>
          <w:t>http://ampedstatus.org/exclusive-analysis-of-financial-terrorism-in-america-over-1-million-deaths-annually-62-million-people-with-zero-net-worth-as-the-economic-elite-make-off-with-46-trillion</w:t>
        </w:r>
      </w:hyperlink>
    </w:p>
    <w:p w:rsidR="00610DEC" w:rsidRDefault="00610DEC">
      <w:pPr>
        <w:pStyle w:val="FootnoteText"/>
      </w:pPr>
    </w:p>
  </w:footnote>
  <w:footnote w:id="14">
    <w:p w:rsidR="00610DEC" w:rsidRPr="00251E3C" w:rsidRDefault="00610DEC"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610DEC" w:rsidRDefault="00610DEC">
      <w:pPr>
        <w:pStyle w:val="FootnoteText"/>
      </w:pPr>
      <w:r>
        <w:t xml:space="preserve"> </w:t>
      </w:r>
      <w:hyperlink r:id="rId20" w:history="1">
        <w:r w:rsidRPr="00D8402B">
          <w:rPr>
            <w:rStyle w:val="Hyperlink"/>
          </w:rPr>
          <w:t>http://www.preventgenocide.org/law/convention/text.htm</w:t>
        </w:r>
      </w:hyperlink>
    </w:p>
    <w:p w:rsidR="00610DEC" w:rsidRDefault="00610DEC">
      <w:pPr>
        <w:pStyle w:val="FootnoteText"/>
      </w:pPr>
    </w:p>
  </w:footnote>
  <w:footnote w:id="15">
    <w:p w:rsidR="00610DEC" w:rsidRDefault="00610DEC">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610DEC" w:rsidRDefault="00C60424">
      <w:pPr>
        <w:pStyle w:val="FootnoteText"/>
      </w:pPr>
      <w:hyperlink r:id="rId21" w:history="1">
        <w:r w:rsidR="00610DEC" w:rsidRPr="00247C4C">
          <w:rPr>
            <w:rStyle w:val="Hyperlink"/>
          </w:rPr>
          <w:t>http://www.alternet.org/story/152457/middle_class_death_watch_--_33_frightening_economic_developments?page=entire</w:t>
        </w:r>
      </w:hyperlink>
      <w:r w:rsidR="00610DEC">
        <w:t xml:space="preserve"> </w:t>
      </w:r>
    </w:p>
  </w:footnote>
  <w:footnote w:id="16">
    <w:p w:rsidR="00610DEC" w:rsidRDefault="00610DEC">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610DEC" w:rsidRDefault="00C60424">
      <w:pPr>
        <w:pStyle w:val="FootnoteText"/>
      </w:pPr>
      <w:hyperlink r:id="rId22" w:history="1">
        <w:r w:rsidR="00610DEC" w:rsidRPr="00ED456B">
          <w:rPr>
            <w:rStyle w:val="Hyperlink"/>
          </w:rPr>
          <w:t>http://www.iviewit.tv/CompanyDocs/NY%20Senate%20Judiciary%20Committee%20TRANSCRIPTS%20Hearings%201%20and%202%20Sampson%20Searchable%20Index.pdf</w:t>
        </w:r>
      </w:hyperlink>
    </w:p>
    <w:p w:rsidR="00610DEC" w:rsidRDefault="00610DEC">
      <w:pPr>
        <w:pStyle w:val="FootnoteText"/>
      </w:pPr>
    </w:p>
  </w:footnote>
  <w:footnote w:id="17">
    <w:p w:rsidR="00610DEC" w:rsidRDefault="00610DEC">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610DEC" w:rsidRDefault="00610DEC">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610DEC" w:rsidRDefault="00C60424">
      <w:pPr>
        <w:pStyle w:val="FootnoteText"/>
      </w:pPr>
      <w:hyperlink r:id="rId23" w:history="1">
        <w:r w:rsidR="00610DEC" w:rsidRPr="00BE0B90">
          <w:rPr>
            <w:rStyle w:val="Hyperlink"/>
          </w:rPr>
          <w:t>http://www.youtube.com/watch?feature=player_embedded&amp;v=qmO7W8iC5LE&amp;noredirect=1</w:t>
        </w:r>
      </w:hyperlink>
      <w:r w:rsidR="00610DEC">
        <w:t xml:space="preserve"> </w:t>
      </w:r>
    </w:p>
    <w:p w:rsidR="00610DEC" w:rsidRDefault="00610DEC">
      <w:pPr>
        <w:pStyle w:val="FootnoteText"/>
      </w:pPr>
    </w:p>
  </w:footnote>
  <w:footnote w:id="19">
    <w:p w:rsidR="00610DEC" w:rsidRDefault="00610DEC"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4" w:history="1">
        <w:r w:rsidRPr="007E292B">
          <w:rPr>
            <w:rStyle w:val="Hyperlink"/>
          </w:rPr>
          <w:t>http://www.reuters.com/article/2012/01/20/us-usa-holder-mortgage-idUSTRE80J0PH20120120</w:t>
        </w:r>
      </w:hyperlink>
      <w:r>
        <w:t xml:space="preserve"> </w:t>
      </w:r>
    </w:p>
    <w:p w:rsidR="00610DEC" w:rsidRDefault="00610DEC" w:rsidP="008E0339">
      <w:pPr>
        <w:pStyle w:val="FootnoteText"/>
      </w:pPr>
    </w:p>
    <w:p w:rsidR="00610DEC" w:rsidRDefault="00610DEC" w:rsidP="008E0339">
      <w:pPr>
        <w:pStyle w:val="FootnoteText"/>
      </w:pPr>
      <w:r>
        <w:t>and</w:t>
      </w:r>
    </w:p>
    <w:p w:rsidR="00610DEC" w:rsidRDefault="00610DEC" w:rsidP="008E0339">
      <w:pPr>
        <w:pStyle w:val="FootnoteText"/>
      </w:pPr>
    </w:p>
    <w:p w:rsidR="00610DEC" w:rsidRDefault="00610DEC" w:rsidP="006B1CBD">
      <w:pPr>
        <w:pStyle w:val="FootnoteText"/>
        <w:jc w:val="center"/>
      </w:pPr>
      <w:r>
        <w:t>“</w:t>
      </w:r>
      <w:r w:rsidRPr="006B1CBD">
        <w:t>50 STATES FILE NOTICE OF INTENT TO INTERVENE IN MORTGAGE FRAUD SETTLEMENT</w:t>
      </w:r>
      <w:r>
        <w:t>”</w:t>
      </w:r>
    </w:p>
    <w:p w:rsidR="00610DEC" w:rsidRPr="006B1CBD" w:rsidRDefault="00610DEC" w:rsidP="006B1CBD">
      <w:pPr>
        <w:pStyle w:val="FootnoteText"/>
        <w:jc w:val="center"/>
        <w:rPr>
          <w:b/>
        </w:rPr>
      </w:pPr>
      <w:r w:rsidRPr="006B1CBD">
        <w:rPr>
          <w:b/>
        </w:rPr>
        <w:t>In The United States District Court</w:t>
      </w:r>
    </w:p>
    <w:p w:rsidR="00610DEC" w:rsidRPr="006B1CBD" w:rsidRDefault="00610DEC" w:rsidP="006B1CBD">
      <w:pPr>
        <w:pStyle w:val="FootnoteText"/>
        <w:jc w:val="center"/>
        <w:rPr>
          <w:b/>
        </w:rPr>
      </w:pPr>
      <w:r w:rsidRPr="006B1CBD">
        <w:rPr>
          <w:b/>
        </w:rPr>
        <w:t>District Of Columbia, Washington DC</w:t>
      </w:r>
    </w:p>
    <w:p w:rsidR="00610DEC" w:rsidRPr="006B1CBD" w:rsidRDefault="00610DEC" w:rsidP="006B1CBD">
      <w:pPr>
        <w:pStyle w:val="FootnoteText"/>
        <w:jc w:val="center"/>
        <w:rPr>
          <w:b/>
        </w:rPr>
      </w:pPr>
      <w:r w:rsidRPr="006B1CBD">
        <w:rPr>
          <w:b/>
        </w:rPr>
        <w:t>Judge Colliers Court Unit</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r w:rsidRPr="006B1CBD">
        <w:rPr>
          <w:b/>
        </w:rPr>
        <w:t>The United States Of America Civil Case No 12-361</w:t>
      </w:r>
    </w:p>
    <w:p w:rsidR="00610DEC" w:rsidRPr="006B1CBD" w:rsidRDefault="00610DEC" w:rsidP="006B1CBD">
      <w:pPr>
        <w:pStyle w:val="FootnoteText"/>
        <w:jc w:val="center"/>
        <w:rPr>
          <w:b/>
        </w:rPr>
      </w:pPr>
      <w:r w:rsidRPr="006B1CBD">
        <w:rPr>
          <w:b/>
        </w:rPr>
        <w:t>50 States Attorney Generals</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r w:rsidRPr="006B1CBD">
        <w:rPr>
          <w:b/>
        </w:rPr>
        <w:t>VS.</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610DEC" w:rsidRPr="006B1CBD" w:rsidRDefault="00610DEC" w:rsidP="006B1CBD">
      <w:pPr>
        <w:pStyle w:val="FootnoteText"/>
        <w:jc w:val="center"/>
        <w:rPr>
          <w:b/>
        </w:rPr>
      </w:pPr>
      <w:r w:rsidRPr="006B1CBD">
        <w:rPr>
          <w:b/>
        </w:rPr>
        <w:t>Bank of America: 1-877-488-7814</w:t>
      </w:r>
    </w:p>
    <w:p w:rsidR="00610DEC" w:rsidRPr="006B1CBD" w:rsidRDefault="00610DEC" w:rsidP="006B1CBD">
      <w:pPr>
        <w:pStyle w:val="FootnoteText"/>
        <w:jc w:val="center"/>
        <w:rPr>
          <w:b/>
        </w:rPr>
      </w:pPr>
      <w:proofErr w:type="spellStart"/>
      <w:r w:rsidRPr="006B1CBD">
        <w:rPr>
          <w:b/>
        </w:rPr>
        <w:t>Citi</w:t>
      </w:r>
      <w:proofErr w:type="spellEnd"/>
      <w:r w:rsidRPr="006B1CBD">
        <w:rPr>
          <w:b/>
        </w:rPr>
        <w:t>: 1-866-272-4749</w:t>
      </w:r>
    </w:p>
    <w:p w:rsidR="00610DEC" w:rsidRPr="006B1CBD" w:rsidRDefault="00610DEC" w:rsidP="006B1CBD">
      <w:pPr>
        <w:pStyle w:val="FootnoteText"/>
        <w:jc w:val="center"/>
        <w:rPr>
          <w:b/>
        </w:rPr>
      </w:pPr>
      <w:r w:rsidRPr="006B1CBD">
        <w:rPr>
          <w:b/>
        </w:rPr>
        <w:t>Chase: 1-866-372-6901</w:t>
      </w:r>
    </w:p>
    <w:p w:rsidR="00610DEC" w:rsidRPr="006B1CBD" w:rsidRDefault="00610DEC" w:rsidP="006B1CBD">
      <w:pPr>
        <w:pStyle w:val="FootnoteText"/>
        <w:jc w:val="center"/>
        <w:rPr>
          <w:b/>
        </w:rPr>
      </w:pPr>
      <w:r w:rsidRPr="006B1CBD">
        <w:rPr>
          <w:b/>
        </w:rPr>
        <w:t>Ally (formerly GMAC): 1-800-766-4622</w:t>
      </w:r>
    </w:p>
    <w:p w:rsidR="00610DEC" w:rsidRPr="006B1CBD" w:rsidRDefault="00610DEC" w:rsidP="006B1CBD">
      <w:pPr>
        <w:pStyle w:val="FootnoteText"/>
        <w:jc w:val="center"/>
        <w:rPr>
          <w:b/>
        </w:rPr>
      </w:pPr>
      <w:r w:rsidRPr="006B1CBD">
        <w:rPr>
          <w:b/>
        </w:rPr>
        <w:t>Wells Fargo: 1-800-288-3212</w:t>
      </w:r>
    </w:p>
    <w:p w:rsidR="00610DEC" w:rsidRPr="006B1CBD" w:rsidRDefault="00610DEC" w:rsidP="006B1CBD">
      <w:pPr>
        <w:pStyle w:val="FootnoteText"/>
        <w:jc w:val="center"/>
        <w:rPr>
          <w:b/>
        </w:rPr>
      </w:pPr>
    </w:p>
    <w:p w:rsidR="00610DEC" w:rsidRPr="006B1CBD" w:rsidRDefault="00610DEC" w:rsidP="006B1CBD">
      <w:pPr>
        <w:pStyle w:val="FootnoteText"/>
        <w:jc w:val="center"/>
        <w:rPr>
          <w:b/>
        </w:rPr>
      </w:pPr>
      <w:r w:rsidRPr="006B1CBD">
        <w:rPr>
          <w:b/>
        </w:rPr>
        <w:t>Notice of Intent To Intervene as a Matter Of Right Federal Rule Civil Procedure 24 Victims Intervention of Right</w:t>
      </w:r>
    </w:p>
    <w:p w:rsidR="00610DEC" w:rsidRPr="006B1CBD" w:rsidRDefault="00610DEC" w:rsidP="006B1CBD">
      <w:pPr>
        <w:pStyle w:val="FootnoteText"/>
        <w:jc w:val="center"/>
        <w:rPr>
          <w:b/>
        </w:rPr>
      </w:pPr>
    </w:p>
    <w:p w:rsidR="00610DEC" w:rsidRDefault="00610DEC" w:rsidP="006B1CBD">
      <w:pPr>
        <w:pStyle w:val="FootnoteText"/>
        <w:jc w:val="center"/>
      </w:pPr>
      <w:r w:rsidRPr="006B1CBD">
        <w:rPr>
          <w:b/>
        </w:rPr>
        <w:t>To The Honorable Judge of Said Court ... Judge Collier</w:t>
      </w:r>
    </w:p>
    <w:p w:rsidR="00610DEC" w:rsidRDefault="00C60424" w:rsidP="008E0339">
      <w:pPr>
        <w:pStyle w:val="FootnoteText"/>
      </w:pPr>
      <w:hyperlink r:id="rId25" w:history="1">
        <w:r w:rsidR="00610DEC" w:rsidRPr="005F2793">
          <w:rPr>
            <w:rStyle w:val="Hyperlink"/>
          </w:rPr>
          <w:t>https://sites.google.com/site/thecatbirdsnest13/home/50-states-file-notice-of-intent-to-intervene-in-mortgage-fraud-settlement</w:t>
        </w:r>
      </w:hyperlink>
      <w:r w:rsidR="00610DEC">
        <w:t xml:space="preserve"> </w:t>
      </w:r>
    </w:p>
  </w:footnote>
  <w:footnote w:id="20">
    <w:p w:rsidR="00610DEC" w:rsidRDefault="00610DEC"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610DEC" w:rsidRDefault="00C60424" w:rsidP="00FC5716">
      <w:pPr>
        <w:pStyle w:val="FootnoteText"/>
      </w:pPr>
      <w:hyperlink r:id="rId26" w:history="1">
        <w:r w:rsidR="00610DEC" w:rsidRPr="006973B1">
          <w:rPr>
            <w:rStyle w:val="Hyperlink"/>
          </w:rPr>
          <w:t>http://www.palmbeachpost.com/money/foreclosures/foreclosure-fraud-investigators-forced-out-at-attorney-generals-1603854.html?page=2</w:t>
        </w:r>
      </w:hyperlink>
    </w:p>
    <w:p w:rsidR="00610DEC" w:rsidRDefault="00610DEC" w:rsidP="00FC5716">
      <w:pPr>
        <w:pStyle w:val="FootnoteText"/>
      </w:pPr>
    </w:p>
    <w:p w:rsidR="00610DEC" w:rsidRDefault="00610DEC" w:rsidP="00FC5716">
      <w:pPr>
        <w:pStyle w:val="FootnoteText"/>
      </w:pPr>
      <w:r>
        <w:t>and</w:t>
      </w:r>
    </w:p>
    <w:p w:rsidR="00610DEC" w:rsidRDefault="00610DEC" w:rsidP="00FC5716">
      <w:pPr>
        <w:pStyle w:val="FootnoteText"/>
      </w:pPr>
    </w:p>
    <w:p w:rsidR="00610DEC" w:rsidRDefault="00610DEC"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610DEC" w:rsidRDefault="00C60424" w:rsidP="00FC5716">
      <w:pPr>
        <w:pStyle w:val="FootnoteText"/>
      </w:pPr>
      <w:hyperlink r:id="rId27" w:history="1">
        <w:r w:rsidR="00610DEC" w:rsidRPr="006973B1">
          <w:rPr>
            <w:rStyle w:val="Hyperlink"/>
          </w:rPr>
          <w:t>http://www.scribd.com/doc/46278738/Florida-Attorney-General-Fraudclosure-Report-Unfair-Deceptive-and-Unconscionable-Acts-in-Foreclosure-Cases</w:t>
        </w:r>
      </w:hyperlink>
    </w:p>
    <w:p w:rsidR="00610DEC" w:rsidRDefault="00610DEC" w:rsidP="00FC5716">
      <w:pPr>
        <w:pStyle w:val="FootnoteText"/>
      </w:pPr>
    </w:p>
    <w:p w:rsidR="00610DEC" w:rsidRDefault="00610DEC" w:rsidP="00FC5716">
      <w:pPr>
        <w:pStyle w:val="FootnoteText"/>
      </w:pPr>
      <w:r>
        <w:t>and</w:t>
      </w:r>
    </w:p>
    <w:p w:rsidR="00610DEC" w:rsidRDefault="00610DEC" w:rsidP="00FC5716">
      <w:pPr>
        <w:pStyle w:val="FootnoteText"/>
      </w:pPr>
    </w:p>
    <w:p w:rsidR="00610DEC" w:rsidRDefault="00610DEC"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610DEC" w:rsidRDefault="00C60424" w:rsidP="00FC5716">
      <w:pPr>
        <w:pStyle w:val="FootnoteText"/>
      </w:pPr>
      <w:hyperlink r:id="rId28" w:history="1">
        <w:r w:rsidR="00610DEC" w:rsidRPr="00800B38">
          <w:rPr>
            <w:rStyle w:val="Hyperlink"/>
          </w:rPr>
          <w:t>http://wallstcheatsheet.com/stocks/revealed-how-countrywide-and-angelo-mozilo-crashed-the-housing-market-without-punishment.html/</w:t>
        </w:r>
      </w:hyperlink>
      <w:r w:rsidR="00610DEC">
        <w:t xml:space="preserve"> </w:t>
      </w:r>
    </w:p>
    <w:p w:rsidR="00610DEC" w:rsidRDefault="00610DEC"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610DEC" w:rsidRDefault="00610DEC"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610DEC" w:rsidRDefault="00610DEC" w:rsidP="00FC5716">
      <w:pPr>
        <w:pStyle w:val="FootnoteText"/>
      </w:pPr>
    </w:p>
    <w:p w:rsidR="00610DEC" w:rsidRDefault="00610DEC"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610DEC" w:rsidRDefault="00C60424" w:rsidP="00FC5716">
      <w:pPr>
        <w:pStyle w:val="FootnoteText"/>
      </w:pPr>
      <w:hyperlink r:id="rId31" w:history="1">
        <w:r w:rsidR="00610DEC" w:rsidRPr="00714285">
          <w:rPr>
            <w:rStyle w:val="Hyperlink"/>
          </w:rPr>
          <w:t>http://exposecorruptcourts.blogspot.com/2011/11/lawyers-investigating-sec-madoff-frauds.html</w:t>
        </w:r>
      </w:hyperlink>
      <w:r w:rsidR="00610DEC">
        <w:t xml:space="preserve"> </w:t>
      </w:r>
    </w:p>
    <w:p w:rsidR="00610DEC" w:rsidRDefault="00610DEC" w:rsidP="00FC5716">
      <w:pPr>
        <w:pStyle w:val="FootnoteText"/>
      </w:pPr>
    </w:p>
    <w:p w:rsidR="00610DEC" w:rsidRDefault="00610DEC" w:rsidP="00FC5716">
      <w:pPr>
        <w:pStyle w:val="FootnoteText"/>
      </w:pPr>
      <w:r>
        <w:t>and</w:t>
      </w:r>
    </w:p>
    <w:p w:rsidR="00610DEC" w:rsidRDefault="00610DEC" w:rsidP="00FC5716">
      <w:pPr>
        <w:pStyle w:val="FootnoteText"/>
      </w:pPr>
    </w:p>
    <w:p w:rsidR="00610DEC" w:rsidRDefault="00C60424" w:rsidP="00FC5716">
      <w:pPr>
        <w:pStyle w:val="FootnoteText"/>
      </w:pPr>
      <w:hyperlink r:id="rId32" w:history="1">
        <w:r w:rsidR="00610DEC" w:rsidRPr="00714285">
          <w:rPr>
            <w:rStyle w:val="Hyperlink"/>
          </w:rPr>
          <w:t>http://www.washingtonpost.com/business/economy/seven-sec-employees-disciplined-on-failure-to-stop-madoff-fraud/2011/11/10/gIQA3kYYCN_story.html</w:t>
        </w:r>
      </w:hyperlink>
      <w:r w:rsidR="00610DEC">
        <w:t xml:space="preserve"> </w:t>
      </w:r>
    </w:p>
    <w:p w:rsidR="00610DEC" w:rsidRDefault="00610DEC" w:rsidP="00FC5716">
      <w:pPr>
        <w:pStyle w:val="FootnoteText"/>
      </w:pPr>
    </w:p>
  </w:footnote>
  <w:footnote w:id="21">
    <w:p w:rsidR="00610DEC" w:rsidRDefault="00610DEC"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610DEC" w:rsidRDefault="00C60424" w:rsidP="009D17EA">
      <w:pPr>
        <w:pStyle w:val="FootnoteText"/>
      </w:pPr>
      <w:hyperlink r:id="rId33" w:history="1">
        <w:r w:rsidR="00610DEC" w:rsidRPr="006973B1">
          <w:rPr>
            <w:rStyle w:val="Hyperlink"/>
          </w:rPr>
          <w:t>http://www.businessinsider.com/moodys-analyst-conflicts-corruption-and-greed-2011-8</w:t>
        </w:r>
      </w:hyperlink>
      <w:r w:rsidR="00610DEC" w:rsidRPr="009D17EA">
        <w:t xml:space="preserve"> </w:t>
      </w:r>
      <w:r w:rsidR="00610DEC">
        <w:t xml:space="preserve">Read more: </w:t>
      </w:r>
      <w:hyperlink r:id="rId34" w:anchor="ixzz1VhH71l3r" w:history="1">
        <w:r w:rsidR="00610DEC" w:rsidRPr="006973B1">
          <w:rPr>
            <w:rStyle w:val="Hyperlink"/>
          </w:rPr>
          <w:t>http://www.businessinsider.com/moodys-analyst-conflicts-corruption-and-greed-2011-8#ixzz1VhH71l3r</w:t>
        </w:r>
      </w:hyperlink>
      <w:r w:rsidR="00610DEC">
        <w:t xml:space="preserve"> </w:t>
      </w:r>
    </w:p>
    <w:p w:rsidR="00610DEC" w:rsidRDefault="00610DEC" w:rsidP="002F6A8D">
      <w:pPr>
        <w:pStyle w:val="FootnoteText"/>
        <w:tabs>
          <w:tab w:val="left" w:pos="4905"/>
        </w:tabs>
      </w:pPr>
    </w:p>
    <w:p w:rsidR="00610DEC" w:rsidRDefault="00610DEC" w:rsidP="002F6A8D">
      <w:pPr>
        <w:pStyle w:val="FootnoteText"/>
        <w:tabs>
          <w:tab w:val="left" w:pos="4905"/>
        </w:tabs>
      </w:pPr>
      <w:r>
        <w:t>and</w:t>
      </w:r>
    </w:p>
    <w:p w:rsidR="00610DEC" w:rsidRDefault="00610DEC" w:rsidP="002F6A8D">
      <w:pPr>
        <w:pStyle w:val="FootnoteText"/>
        <w:tabs>
          <w:tab w:val="left" w:pos="4905"/>
        </w:tabs>
      </w:pPr>
    </w:p>
    <w:p w:rsidR="00610DEC" w:rsidRDefault="00610DEC" w:rsidP="002F6A8D">
      <w:pPr>
        <w:pStyle w:val="FootnoteText"/>
        <w:tabs>
          <w:tab w:val="left" w:pos="4905"/>
        </w:tabs>
      </w:pPr>
      <w:r>
        <w:t>“Comment on SEC Proposed Rules for Nationally Recognized Statistical Rating Organizations – File No. S7-18-11 by William J. Harrington”</w:t>
      </w:r>
    </w:p>
    <w:p w:rsidR="00610DEC" w:rsidRDefault="00C60424" w:rsidP="007830C7">
      <w:pPr>
        <w:pStyle w:val="FootnoteText"/>
        <w:tabs>
          <w:tab w:val="left" w:pos="4905"/>
        </w:tabs>
      </w:pPr>
      <w:hyperlink r:id="rId35" w:history="1">
        <w:r w:rsidR="00610DEC" w:rsidRPr="006973B1">
          <w:rPr>
            <w:rStyle w:val="Hyperlink"/>
          </w:rPr>
          <w:t>http://www.sec.gov/comments/s7-18-11/s71811-33.pdf</w:t>
        </w:r>
      </w:hyperlink>
    </w:p>
    <w:p w:rsidR="00610DEC" w:rsidRDefault="00610DEC" w:rsidP="007830C7">
      <w:pPr>
        <w:pStyle w:val="FootnoteText"/>
        <w:tabs>
          <w:tab w:val="left" w:pos="4905"/>
        </w:tabs>
      </w:pPr>
    </w:p>
  </w:footnote>
  <w:footnote w:id="22">
    <w:p w:rsidR="00610DEC" w:rsidRDefault="00610DEC"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610DEC" w:rsidRDefault="00610DEC" w:rsidP="003F4994">
      <w:pPr>
        <w:pStyle w:val="FootnoteText"/>
      </w:pPr>
    </w:p>
    <w:p w:rsidR="00610DEC" w:rsidRDefault="00610DEC"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610DEC" w:rsidRDefault="00610DEC" w:rsidP="003F4994">
      <w:pPr>
        <w:pStyle w:val="FootnoteText"/>
      </w:pPr>
    </w:p>
    <w:p w:rsidR="00610DEC" w:rsidRDefault="00610DEC"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610DEC" w:rsidRDefault="00610DEC" w:rsidP="003F4994">
      <w:pPr>
        <w:pStyle w:val="FootnoteText"/>
      </w:pPr>
    </w:p>
    <w:p w:rsidR="00610DEC" w:rsidRDefault="00610DEC"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610DEC" w:rsidRDefault="00610DEC" w:rsidP="003F4994">
      <w:pPr>
        <w:pStyle w:val="FootnoteText"/>
      </w:pPr>
    </w:p>
    <w:p w:rsidR="00610DEC" w:rsidRDefault="00610DEC"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610DEC" w:rsidRDefault="00610DEC">
      <w:pPr>
        <w:pStyle w:val="FootnoteText"/>
      </w:pPr>
    </w:p>
  </w:footnote>
  <w:footnote w:id="23">
    <w:p w:rsidR="00610DEC" w:rsidRDefault="00610DEC"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610DEC" w:rsidRDefault="00610DEC">
      <w:pPr>
        <w:pStyle w:val="FootnoteText"/>
      </w:pPr>
      <w:r>
        <w:t xml:space="preserve"> </w:t>
      </w:r>
      <w:hyperlink r:id="rId37" w:history="1">
        <w:r w:rsidRPr="006973B1">
          <w:rPr>
            <w:rStyle w:val="Hyperlink"/>
          </w:rPr>
          <w:t>http://finance.yahoo.com/blogs/daily-ticker/madoff-whistleblower-big-banks-ripping-off-pension-funds-152836936.html</w:t>
        </w:r>
      </w:hyperlink>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rsidP="00DD4BBB">
      <w:pPr>
        <w:pStyle w:val="FootnoteText"/>
      </w:pPr>
      <w:r>
        <w:t xml:space="preserve">“Governor [Andrew Cuomo] ignores crooks, targets retirees” by </w:t>
      </w:r>
      <w:r w:rsidRPr="00DD4BBB">
        <w:t>Francis A. Gentile</w:t>
      </w:r>
      <w:r>
        <w:t>, Gannet, Mar. 2, 2012</w:t>
      </w:r>
    </w:p>
    <w:p w:rsidR="00610DEC" w:rsidRDefault="00C60424" w:rsidP="00DD4BBB">
      <w:pPr>
        <w:pStyle w:val="FootnoteText"/>
      </w:pPr>
      <w:hyperlink r:id="rId38" w:history="1">
        <w:r w:rsidR="00610DEC" w:rsidRPr="00876DC8">
          <w:rPr>
            <w:rStyle w:val="Hyperlink"/>
          </w:rPr>
          <w:t>http://www.lohud.com/article/20120304/OPINION/303040049/1016/OPINION01/Gov.%20ignores%20crooks+,%20targets%20retirees</w:t>
        </w:r>
      </w:hyperlink>
      <w:r w:rsidR="00610DEC">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610DEC" w:rsidRDefault="00C60424">
      <w:pPr>
        <w:pStyle w:val="FootnoteText"/>
      </w:pPr>
      <w:hyperlink r:id="rId39" w:history="1">
        <w:r w:rsidR="00610DEC" w:rsidRPr="00876DC8">
          <w:rPr>
            <w:rStyle w:val="Hyperlink"/>
          </w:rPr>
          <w:t>http://www.huffingtonpost.com/abigail-caplovitz-field</w:t>
        </w:r>
      </w:hyperlink>
      <w:r w:rsidR="00610DEC">
        <w:t xml:space="preserve"> </w:t>
      </w:r>
    </w:p>
    <w:p w:rsidR="00610DEC" w:rsidRDefault="00610DEC">
      <w:pPr>
        <w:pStyle w:val="FootnoteText"/>
      </w:pPr>
    </w:p>
  </w:footnote>
  <w:footnote w:id="24">
    <w:p w:rsidR="00610DEC" w:rsidRDefault="00610DEC"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610DEC" w:rsidRDefault="00610DEC">
      <w:pPr>
        <w:pStyle w:val="FootnoteText"/>
      </w:pPr>
      <w:r>
        <w:t xml:space="preserve"> </w:t>
      </w:r>
      <w:hyperlink r:id="rId40" w:history="1">
        <w:r w:rsidRPr="00876DC8">
          <w:rPr>
            <w:rStyle w:val="Hyperlink"/>
          </w:rPr>
          <w:t>http://www.rollcall.com/50richest/the-50-richest-members-of-congress-112th.html</w:t>
        </w:r>
      </w:hyperlink>
    </w:p>
    <w:p w:rsidR="00610DEC" w:rsidRDefault="00610DEC">
      <w:pPr>
        <w:pStyle w:val="FootnoteText"/>
      </w:pPr>
    </w:p>
  </w:footnote>
  <w:footnote w:id="25">
    <w:p w:rsidR="00610DEC" w:rsidRDefault="00610DEC" w:rsidP="00F72F87">
      <w:pPr>
        <w:pStyle w:val="FootnoteText"/>
      </w:pPr>
      <w:r>
        <w:rPr>
          <w:rStyle w:val="FootnoteReference"/>
        </w:rPr>
        <w:footnoteRef/>
      </w:r>
      <w:r>
        <w:t xml:space="preserve"> “The Shocking, Graphic Data That Shows Exactly What Motivates the Occupy Movement</w:t>
      </w:r>
    </w:p>
    <w:p w:rsidR="00610DEC" w:rsidRDefault="00610DEC"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610DEC" w:rsidRDefault="00610DEC" w:rsidP="00582AE1">
      <w:pPr>
        <w:pStyle w:val="FootnoteText"/>
        <w:rPr>
          <w:highlight w:val="yellow"/>
        </w:rPr>
      </w:pPr>
    </w:p>
    <w:p w:rsidR="00610DEC" w:rsidRDefault="00610DEC"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610DEC" w:rsidRDefault="00C60424" w:rsidP="00582AE1">
      <w:pPr>
        <w:pStyle w:val="FootnoteText"/>
      </w:pPr>
      <w:hyperlink r:id="rId42" w:history="1">
        <w:r w:rsidR="00610DEC" w:rsidRPr="005B5B27">
          <w:rPr>
            <w:rStyle w:val="Hyperlink"/>
          </w:rPr>
          <w:t>http://hsgac.senate.gov/public/_files/Financial_Crisis/FinancialCrisisReport.pdf</w:t>
        </w:r>
      </w:hyperlink>
      <w:proofErr w:type="gramStart"/>
      <w:r w:rsidR="00610DEC">
        <w:t xml:space="preserve"> </w:t>
      </w:r>
      <w:proofErr w:type="gramEnd"/>
      <w:r w:rsidR="00610DEC">
        <w:t xml:space="preserve"> .</w:t>
      </w:r>
    </w:p>
    <w:p w:rsidR="00610DEC" w:rsidRDefault="00610DEC" w:rsidP="00582AE1">
      <w:pPr>
        <w:pStyle w:val="FootnoteText"/>
      </w:pPr>
    </w:p>
    <w:p w:rsidR="00610DEC" w:rsidRDefault="00610DEC"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610DEC" w:rsidRDefault="00C60424" w:rsidP="00582AE1">
      <w:pPr>
        <w:pStyle w:val="FootnoteText"/>
      </w:pPr>
      <w:hyperlink r:id="rId43" w:history="1">
        <w:r w:rsidR="00610DEC" w:rsidRPr="002F5459">
          <w:rPr>
            <w:rStyle w:val="Hyperlink"/>
          </w:rPr>
          <w:t>http://www.rollingstone.com/politics/news/is-the-sec-covering-up-wall-street-crimes-20110817</w:t>
        </w:r>
      </w:hyperlink>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610DEC" w:rsidRDefault="00C60424" w:rsidP="00582AE1">
      <w:pPr>
        <w:pStyle w:val="FootnoteText"/>
      </w:pPr>
      <w:hyperlink r:id="rId44" w:history="1">
        <w:r w:rsidR="00610DEC" w:rsidRPr="006973B1">
          <w:rPr>
            <w:rStyle w:val="Hyperlink"/>
          </w:rPr>
          <w:t>http://www.marketwatch.com/story/sec-may-have-destroyed-documents-senator-says-2011-08-17</w:t>
        </w:r>
      </w:hyperlink>
    </w:p>
    <w:p w:rsidR="00610DEC" w:rsidRDefault="00610DEC" w:rsidP="00582AE1">
      <w:pPr>
        <w:pStyle w:val="FootnoteText"/>
      </w:pPr>
    </w:p>
    <w:p w:rsidR="00610DEC" w:rsidRDefault="00610DEC"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610DEC" w:rsidRDefault="00C60424" w:rsidP="00582AE1">
      <w:pPr>
        <w:pStyle w:val="FootnoteText"/>
      </w:pPr>
      <w:hyperlink r:id="rId45" w:history="1">
        <w:r w:rsidR="00610DEC" w:rsidRPr="006973B1">
          <w:rPr>
            <w:rStyle w:val="Hyperlink"/>
          </w:rPr>
          <w:t>http://www.rollingstone.com/politics/news/why-isnt-wall-street-in-jail-20110216</w:t>
        </w:r>
      </w:hyperlink>
    </w:p>
    <w:p w:rsidR="00610DEC" w:rsidRDefault="00610DEC" w:rsidP="00582AE1">
      <w:pPr>
        <w:pStyle w:val="FootnoteText"/>
      </w:pPr>
    </w:p>
    <w:p w:rsidR="00610DEC" w:rsidRDefault="00610DEC" w:rsidP="00582AE1">
      <w:pPr>
        <w:pStyle w:val="FootnoteText"/>
      </w:pPr>
      <w:r>
        <w:t>and</w:t>
      </w:r>
    </w:p>
    <w:p w:rsidR="00610DEC" w:rsidRDefault="00610DEC" w:rsidP="00B26949">
      <w:pPr>
        <w:pStyle w:val="FootnoteText"/>
      </w:pPr>
    </w:p>
    <w:p w:rsidR="00610DEC" w:rsidRDefault="00610DEC"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610DEC" w:rsidRDefault="00C60424" w:rsidP="00582AE1">
      <w:pPr>
        <w:pStyle w:val="FootnoteText"/>
      </w:pPr>
      <w:hyperlink r:id="rId46" w:history="1">
        <w:r w:rsidR="00610DEC" w:rsidRPr="005C67AA">
          <w:rPr>
            <w:rStyle w:val="Hyperlink"/>
          </w:rPr>
          <w:t>http://www.alternet.org/economy/153997/why_do_dangerous_financial_criminals_roam_free</w:t>
        </w:r>
      </w:hyperlink>
      <w:r w:rsidR="00610DEC">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610DEC" w:rsidRDefault="00C60424" w:rsidP="00582AE1">
      <w:pPr>
        <w:pStyle w:val="FootnoteText"/>
      </w:pPr>
      <w:hyperlink r:id="rId47" w:anchor=".Toz2nH9u1OU.email" w:history="1">
        <w:r w:rsidR="00610DEC" w:rsidRPr="00F335BC">
          <w:rPr>
            <w:rStyle w:val="Hyperlink"/>
          </w:rPr>
          <w:t>http://www.financialsense.com/financial-sense-newshour/guest-expert/2011/09/14/william-k-black-phd/why-nobody-went-to-jail-during-the-credit-crisis#.Toz2nH9u1OU.email</w:t>
        </w:r>
      </w:hyperlink>
      <w:r w:rsidR="00610DEC">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610DEC" w:rsidRDefault="00C60424" w:rsidP="00582AE1">
      <w:pPr>
        <w:pStyle w:val="FootnoteText"/>
      </w:pPr>
      <w:hyperlink r:id="rId48" w:history="1">
        <w:r w:rsidR="00610DEC" w:rsidRPr="00C66822">
          <w:rPr>
            <w:rStyle w:val="Hyperlink"/>
          </w:rPr>
          <w:t>http://www.foxbusiness.com/industries/2011/05/05/fraud-claims-grow-feds-forgo-criminal-charges/?cmpid=cmty_email_Gigya_If_Mortgage_Fraud_Was_Rampant%2C_Why_Aren't_Criminal_Charges%3F</w:t>
        </w:r>
      </w:hyperlink>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610DEC" w:rsidRDefault="00C60424" w:rsidP="00582AE1">
      <w:pPr>
        <w:pStyle w:val="FootnoteText"/>
      </w:pPr>
      <w:hyperlink r:id="rId49" w:history="1">
        <w:r w:rsidR="00610DEC" w:rsidRPr="00247C4C">
          <w:rPr>
            <w:rStyle w:val="Hyperlink"/>
          </w:rPr>
          <w:t>http://www.youtube.com/watch?v=tZindTx0YDA&amp;feature=player_embedded</w:t>
        </w:r>
      </w:hyperlink>
      <w:r w:rsidR="00610DEC">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582AE1">
      <w:pPr>
        <w:pStyle w:val="FootnoteText"/>
      </w:pPr>
      <w:r>
        <w:t>“Obama: Banks broke no laws broken…More shameless than Bush” by Max Keiser</w:t>
      </w:r>
    </w:p>
    <w:p w:rsidR="00610DEC" w:rsidRDefault="00C60424" w:rsidP="00582AE1">
      <w:pPr>
        <w:pStyle w:val="FootnoteText"/>
      </w:pPr>
      <w:hyperlink r:id="rId50" w:history="1">
        <w:r w:rsidR="00610DEC" w:rsidRPr="00355836">
          <w:rPr>
            <w:rStyle w:val="Hyperlink"/>
          </w:rPr>
          <w:t>http://www.realecontv.com/videos/government-corruption/obama-banks-broke-no-laws-broken.html</w:t>
        </w:r>
      </w:hyperlink>
      <w:r w:rsidR="00610DEC">
        <w:t xml:space="preserve"> </w:t>
      </w:r>
    </w:p>
    <w:p w:rsidR="00610DEC" w:rsidRDefault="00610DEC" w:rsidP="00582AE1">
      <w:pPr>
        <w:pStyle w:val="FootnoteText"/>
      </w:pPr>
      <w:r>
        <w:t>and</w:t>
      </w:r>
    </w:p>
    <w:p w:rsidR="00610DEC" w:rsidRDefault="00C60424" w:rsidP="00582AE1">
      <w:pPr>
        <w:pStyle w:val="FootnoteText"/>
      </w:pPr>
      <w:hyperlink r:id="rId51" w:history="1">
        <w:r w:rsidR="00610DEC" w:rsidRPr="00355836">
          <w:rPr>
            <w:rStyle w:val="Hyperlink"/>
          </w:rPr>
          <w:t>http://www.youtube.com/watch?v=ks-sc4LYqck&amp;feature=player_embedded</w:t>
        </w:r>
      </w:hyperlink>
      <w:r w:rsidR="00610DEC">
        <w:t xml:space="preserve"> </w:t>
      </w:r>
    </w:p>
    <w:p w:rsidR="00610DEC" w:rsidRDefault="00610DEC"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610DEC" w:rsidRDefault="00610DEC" w:rsidP="00DD7925">
      <w:pPr>
        <w:pStyle w:val="FootnoteText"/>
      </w:pPr>
    </w:p>
    <w:p w:rsidR="00610DEC" w:rsidRDefault="00610DEC"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610DEC" w:rsidRDefault="00C60424" w:rsidP="00582AE1">
      <w:pPr>
        <w:pStyle w:val="FootnoteText"/>
      </w:pPr>
      <w:hyperlink r:id="rId52" w:history="1">
        <w:r w:rsidR="00610DEC" w:rsidRPr="00355836">
          <w:rPr>
            <w:rStyle w:val="Hyperlink"/>
          </w:rPr>
          <w:t>http://nymag.com/daily/intel/2011/10/wall_street_still_gives_more_c.html</w:t>
        </w:r>
      </w:hyperlink>
      <w:r w:rsidR="00610DEC">
        <w:t xml:space="preserve"> </w:t>
      </w:r>
    </w:p>
    <w:p w:rsidR="00610DEC" w:rsidRDefault="00610DEC" w:rsidP="00582AE1">
      <w:pPr>
        <w:pStyle w:val="FootnoteText"/>
      </w:pPr>
    </w:p>
    <w:p w:rsidR="00610DEC" w:rsidRDefault="00610DEC" w:rsidP="00582AE1">
      <w:pPr>
        <w:pStyle w:val="FootnoteText"/>
      </w:pPr>
      <w:r>
        <w:t>and</w:t>
      </w:r>
    </w:p>
    <w:p w:rsidR="00610DEC" w:rsidRDefault="00610DEC" w:rsidP="00582AE1">
      <w:pPr>
        <w:pStyle w:val="FootnoteText"/>
      </w:pPr>
    </w:p>
    <w:p w:rsidR="00610DEC" w:rsidRDefault="00610DEC" w:rsidP="00582AE1">
      <w:pPr>
        <w:pStyle w:val="FootnoteText"/>
      </w:pPr>
      <w:r>
        <w:t>“</w:t>
      </w:r>
      <w:r w:rsidRPr="00B55A68">
        <w:t>Meltdown - The men who crashed the world</w:t>
      </w:r>
      <w:r>
        <w:t>” Part 1-4</w:t>
      </w:r>
    </w:p>
    <w:p w:rsidR="00610DEC" w:rsidRDefault="00C60424" w:rsidP="00582AE1">
      <w:pPr>
        <w:pStyle w:val="FootnoteText"/>
      </w:pPr>
      <w:hyperlink r:id="rId53" w:history="1">
        <w:r w:rsidR="00610DEC" w:rsidRPr="00C01024">
          <w:rPr>
            <w:rStyle w:val="Hyperlink"/>
          </w:rPr>
          <w:t>http://www.youtube.com/watch?v=6zZ_JfROhOE&amp;feature=player_embedded</w:t>
        </w:r>
      </w:hyperlink>
      <w:r w:rsidR="00610DEC">
        <w:t xml:space="preserve"> </w:t>
      </w:r>
    </w:p>
    <w:p w:rsidR="00610DEC" w:rsidRDefault="00610DEC" w:rsidP="00582AE1">
      <w:pPr>
        <w:pStyle w:val="FootnoteText"/>
      </w:pPr>
    </w:p>
    <w:p w:rsidR="00610DEC" w:rsidRDefault="00610DEC" w:rsidP="00582AE1">
      <w:pPr>
        <w:pStyle w:val="FootnoteText"/>
      </w:pPr>
      <w:r>
        <w:t>and</w:t>
      </w:r>
    </w:p>
    <w:p w:rsidR="00610DEC" w:rsidRDefault="00610DEC" w:rsidP="002376D3">
      <w:pPr>
        <w:pStyle w:val="FootnoteText"/>
      </w:pPr>
    </w:p>
    <w:p w:rsidR="00610DEC" w:rsidRDefault="00610DEC"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610DEC" w:rsidRDefault="00C60424" w:rsidP="00582AE1">
      <w:pPr>
        <w:pStyle w:val="FootnoteText"/>
      </w:pPr>
      <w:hyperlink r:id="rId54" w:history="1">
        <w:r w:rsidR="00610DEC" w:rsidRPr="00CA3417">
          <w:rPr>
            <w:rStyle w:val="Hyperlink"/>
          </w:rPr>
          <w:t>http://news.firedoglake.com/2012/02/06/the-failure-to-prosecute-bank-crimes-creates-a-disease-at-the-heart-of-our-politics</w:t>
        </w:r>
      </w:hyperlink>
      <w:r w:rsidR="00610DEC">
        <w:t xml:space="preserve"> </w:t>
      </w:r>
    </w:p>
    <w:p w:rsidR="00610DEC" w:rsidRDefault="00610DEC" w:rsidP="00582AE1">
      <w:pPr>
        <w:pStyle w:val="FootnoteText"/>
      </w:pPr>
    </w:p>
    <w:p w:rsidR="00610DEC" w:rsidRDefault="00610DEC" w:rsidP="007830C7">
      <w:pPr>
        <w:pStyle w:val="FootnoteText"/>
        <w:tabs>
          <w:tab w:val="left" w:pos="4905"/>
        </w:tabs>
      </w:pPr>
      <w:r>
        <w:t xml:space="preserve">“Deficiencies Found in Oversight of Seized Assets, U.S. Says” By Seth Stern - Sep 13, 2011, </w:t>
      </w:r>
      <w:r w:rsidRPr="007830C7">
        <w:t>BLOOMBERG L.P.</w:t>
      </w:r>
    </w:p>
    <w:p w:rsidR="00610DEC" w:rsidRDefault="00C60424" w:rsidP="007830C7">
      <w:pPr>
        <w:pStyle w:val="FootnoteText"/>
        <w:tabs>
          <w:tab w:val="left" w:pos="4905"/>
        </w:tabs>
      </w:pPr>
      <w:hyperlink r:id="rId55" w:history="1">
        <w:r w:rsidR="00610DEC" w:rsidRPr="00B52D3C">
          <w:rPr>
            <w:rStyle w:val="Hyperlink"/>
          </w:rPr>
          <w:t>http://www.bloomberg.com/news/2011-09-13/deficiencies-found-in-oversight-of-seized-assets-u-s-says.html</w:t>
        </w:r>
      </w:hyperlink>
    </w:p>
  </w:footnote>
  <w:footnote w:id="27">
    <w:p w:rsidR="00610DEC" w:rsidRDefault="00610DEC" w:rsidP="00F84388">
      <w:pPr>
        <w:pStyle w:val="FootnoteText"/>
      </w:pPr>
    </w:p>
    <w:p w:rsidR="00610DEC" w:rsidRDefault="00610DEC"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610DEC" w:rsidRDefault="00C60424" w:rsidP="00F84388">
      <w:pPr>
        <w:pStyle w:val="FootnoteText"/>
      </w:pPr>
      <w:hyperlink r:id="rId56" w:history="1">
        <w:r w:rsidR="00610DEC" w:rsidRPr="00EF3C6B">
          <w:rPr>
            <w:rStyle w:val="Hyperlink"/>
          </w:rPr>
          <w:t>http://www.presstv.ir/detail/211590.html</w:t>
        </w:r>
      </w:hyperlink>
      <w:r w:rsidR="00610DEC">
        <w:t xml:space="preserve"> </w:t>
      </w:r>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610DEC" w:rsidRDefault="00C60424" w:rsidP="00F84388">
      <w:pPr>
        <w:pStyle w:val="FootnoteText"/>
      </w:pPr>
      <w:hyperlink r:id="rId57" w:history="1">
        <w:r w:rsidR="00610DEC" w:rsidRPr="005B5B27">
          <w:rPr>
            <w:rStyle w:val="Hyperlink"/>
          </w:rPr>
          <w:t>http://lawyerwatch.wordpress.com/2011/07/12/the-torture-memos-just-following-orders-just-following-advice/</w:t>
        </w:r>
      </w:hyperlink>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610DEC" w:rsidRDefault="00C60424" w:rsidP="00F84388">
      <w:pPr>
        <w:pStyle w:val="FootnoteText"/>
      </w:pPr>
      <w:hyperlink r:id="rId58" w:history="1">
        <w:r w:rsidR="00610DEC" w:rsidRPr="00B33F9C">
          <w:rPr>
            <w:rStyle w:val="Hyperlink"/>
          </w:rPr>
          <w:t>http://www.hrw.org/en/news/2011/07/11/united-states-investigate-bush-other-top-officials-torture</w:t>
        </w:r>
      </w:hyperlink>
      <w:r w:rsidR="00610DEC">
        <w:t xml:space="preserve"> </w:t>
      </w:r>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610DEC" w:rsidRDefault="00C60424" w:rsidP="00F84388">
      <w:pPr>
        <w:pStyle w:val="FootnoteText"/>
      </w:pPr>
      <w:hyperlink r:id="rId59" w:history="1">
        <w:r w:rsidR="00610DEC" w:rsidRPr="006973B1">
          <w:rPr>
            <w:rStyle w:val="Hyperlink"/>
          </w:rPr>
          <w:t>http://www.youtube.com/watch?v=DAQ5mFkrlDs&amp;feature=autoshare</w:t>
        </w:r>
      </w:hyperlink>
    </w:p>
    <w:p w:rsidR="00610DEC" w:rsidRDefault="00610DEC" w:rsidP="00F84388">
      <w:pPr>
        <w:pStyle w:val="FootnoteText"/>
      </w:pPr>
    </w:p>
    <w:p w:rsidR="00610DEC" w:rsidRDefault="00610DEC" w:rsidP="00F84388">
      <w:pPr>
        <w:pStyle w:val="FootnoteText"/>
      </w:pPr>
      <w:r>
        <w:t xml:space="preserve">and </w:t>
      </w:r>
    </w:p>
    <w:p w:rsidR="00610DEC" w:rsidRDefault="00610DEC" w:rsidP="00F84388">
      <w:pPr>
        <w:pStyle w:val="FootnoteText"/>
      </w:pPr>
    </w:p>
    <w:p w:rsidR="00610DEC" w:rsidRDefault="00610DEC" w:rsidP="00F84388">
      <w:pPr>
        <w:pStyle w:val="FootnoteText"/>
      </w:pPr>
      <w:r>
        <w:t>“Bush Family</w:t>
      </w:r>
      <w:r w:rsidRPr="00B11C6B">
        <w:t>, C.I.A</w:t>
      </w:r>
      <w:r>
        <w:t>.</w:t>
      </w:r>
      <w:r w:rsidRPr="00B11C6B">
        <w:t>, Nazi Connection</w:t>
      </w:r>
      <w:r>
        <w:t xml:space="preserve">” </w:t>
      </w:r>
      <w:r w:rsidRPr="00AD2A46">
        <w:t xml:space="preserve"> </w:t>
      </w:r>
      <w:r>
        <w:t>October 28, 2007 -</w:t>
      </w:r>
    </w:p>
    <w:p w:rsidR="00610DEC" w:rsidRDefault="00C60424" w:rsidP="00F84388">
      <w:pPr>
        <w:pStyle w:val="FootnoteText"/>
      </w:pPr>
      <w:hyperlink r:id="rId60" w:history="1">
        <w:r w:rsidR="00610DEC" w:rsidRPr="00000271">
          <w:rPr>
            <w:rStyle w:val="Hyperlink"/>
          </w:rPr>
          <w:t>http://www.myspace.com/270351075/blog/323241558</w:t>
        </w:r>
      </w:hyperlink>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AD2A46">
      <w:pPr>
        <w:pStyle w:val="FootnoteText"/>
      </w:pPr>
      <w:r w:rsidRPr="00B11C6B">
        <w:t xml:space="preserve">In 1939, Harriman and Prescott hired the Dulles brothers </w:t>
      </w:r>
      <w:r>
        <w:t>[</w:t>
      </w:r>
      <w:r w:rsidRPr="00AE3C62">
        <w:t>law firm of Sullivan &amp; Cromwell</w:t>
      </w:r>
      <w:r>
        <w:t xml:space="preserve"> - </w:t>
      </w:r>
      <w:hyperlink r:id="rId6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610DEC" w:rsidRDefault="00610DEC"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2" w:history="1">
        <w:r w:rsidRPr="00B47CCE">
          <w:rPr>
            <w:rStyle w:val="Hyperlink"/>
          </w:rPr>
          <w:t>http://www.huppi.com/kangaroo/Coup.htm</w:t>
        </w:r>
      </w:hyperlink>
      <w:r>
        <w:t xml:space="preserve"> ]</w:t>
      </w:r>
    </w:p>
    <w:p w:rsidR="00610DEC" w:rsidRDefault="00610DEC" w:rsidP="0042010A">
      <w:pPr>
        <w:pStyle w:val="FootnoteText"/>
      </w:pPr>
    </w:p>
    <w:p w:rsidR="00610DEC" w:rsidRDefault="00610DEC" w:rsidP="0042010A">
      <w:pPr>
        <w:pStyle w:val="FootnoteText"/>
      </w:pPr>
      <w:r>
        <w:t>and</w:t>
      </w:r>
    </w:p>
    <w:p w:rsidR="00610DEC" w:rsidRDefault="00610DEC" w:rsidP="0042010A">
      <w:pPr>
        <w:pStyle w:val="FootnoteText"/>
      </w:pPr>
    </w:p>
    <w:p w:rsidR="00610DEC" w:rsidRDefault="00610DEC"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610DEC" w:rsidRDefault="00C60424" w:rsidP="00683487">
      <w:pPr>
        <w:pStyle w:val="FootnoteText"/>
      </w:pPr>
      <w:hyperlink r:id="rId63" w:history="1">
        <w:r w:rsidR="00610DEC" w:rsidRPr="002F5459">
          <w:rPr>
            <w:rStyle w:val="Hyperlink"/>
          </w:rPr>
          <w:t>http://www.youtube.com/watch?v=NO24XmP1c5E&amp;feature=bf_play&amp;list=FLtle4CeXy9TI&amp;index=1</w:t>
        </w:r>
      </w:hyperlink>
    </w:p>
    <w:p w:rsidR="00610DEC" w:rsidRDefault="00610DEC" w:rsidP="0042010A">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610DEC" w:rsidRDefault="00C60424" w:rsidP="00F84388">
      <w:pPr>
        <w:pStyle w:val="FootnoteText"/>
      </w:pPr>
      <w:hyperlink r:id="rId64" w:history="1">
        <w:r w:rsidR="00610DEC" w:rsidRPr="00355836">
          <w:rPr>
            <w:rStyle w:val="Hyperlink"/>
          </w:rPr>
          <w:t>http://www.bilderberg.org/</w:t>
        </w:r>
      </w:hyperlink>
    </w:p>
    <w:p w:rsidR="00610DEC" w:rsidRDefault="00610DEC" w:rsidP="00F84388">
      <w:pPr>
        <w:pStyle w:val="FootnoteText"/>
      </w:pPr>
    </w:p>
    <w:p w:rsidR="00610DEC" w:rsidRDefault="00610DEC" w:rsidP="00F84388">
      <w:pPr>
        <w:pStyle w:val="FootnoteText"/>
      </w:pPr>
      <w:r>
        <w:t>and</w:t>
      </w:r>
    </w:p>
    <w:p w:rsidR="00610DEC" w:rsidRDefault="00610DEC" w:rsidP="00F84388">
      <w:pPr>
        <w:pStyle w:val="FootnoteText"/>
      </w:pPr>
    </w:p>
    <w:p w:rsidR="00610DEC" w:rsidRDefault="00610DEC"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610DEC" w:rsidRDefault="00C60424" w:rsidP="00F84388">
      <w:pPr>
        <w:pStyle w:val="FootnoteText"/>
      </w:pPr>
      <w:hyperlink r:id="rId65" w:history="1">
        <w:r w:rsidR="00610DEC" w:rsidRPr="00890827">
          <w:rPr>
            <w:rStyle w:val="Hyperlink"/>
          </w:rPr>
          <w:t>http://www.alternet.org/story/155012/crisis_to_suicide%3A_how_many_have_to_die_before_we_kill_the_false_religion_of_austerity?akid=8599.203523.WDb0Fu&amp;rd=1&amp;t=8</w:t>
        </w:r>
      </w:hyperlink>
      <w:r w:rsidR="00610DEC">
        <w:t xml:space="preserve"> </w:t>
      </w:r>
    </w:p>
    <w:p w:rsidR="00610DEC" w:rsidRDefault="00610DEC" w:rsidP="00F84388">
      <w:pPr>
        <w:pStyle w:val="FootnoteText"/>
      </w:pPr>
    </w:p>
    <w:p w:rsidR="00610DEC" w:rsidRDefault="00610DEC"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610DEC" w:rsidRDefault="00C60424" w:rsidP="00F84388">
      <w:pPr>
        <w:pStyle w:val="FootnoteText"/>
      </w:pPr>
      <w:hyperlink r:id="rId66" w:history="1">
        <w:r w:rsidR="00610DEC" w:rsidRPr="00F960BC">
          <w:rPr>
            <w:rStyle w:val="Hyperlink"/>
          </w:rPr>
          <w:t>http://www.youtube.com/watch?v=S5cu_5uoQ18</w:t>
        </w:r>
      </w:hyperlink>
      <w:r w:rsidR="00610DEC">
        <w:t xml:space="preserve"> </w:t>
      </w:r>
    </w:p>
    <w:p w:rsidR="00610DEC" w:rsidRDefault="00610DEC" w:rsidP="00F84388">
      <w:pPr>
        <w:pStyle w:val="FootnoteText"/>
      </w:pPr>
    </w:p>
    <w:p w:rsidR="00610DEC" w:rsidRDefault="00610DEC"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610DEC" w:rsidRDefault="00C60424" w:rsidP="00F84388">
      <w:pPr>
        <w:pStyle w:val="FootnoteText"/>
      </w:pPr>
      <w:hyperlink r:id="rId67" w:history="1">
        <w:r w:rsidR="00610DEC" w:rsidRPr="00232DEB">
          <w:rPr>
            <w:rStyle w:val="Hyperlink"/>
          </w:rPr>
          <w:t>http://www.salon.com/news/opinion/glenn_greenwald/2009/04/25/nowak</w:t>
        </w:r>
      </w:hyperlink>
    </w:p>
    <w:p w:rsidR="00610DEC" w:rsidRDefault="00610DEC" w:rsidP="00F84388">
      <w:pPr>
        <w:pStyle w:val="FootnoteText"/>
      </w:pPr>
    </w:p>
  </w:footnote>
  <w:footnote w:id="28">
    <w:p w:rsidR="00610DEC" w:rsidRDefault="00610DEC"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610DEC" w:rsidRDefault="00C60424" w:rsidP="00C90665">
      <w:pPr>
        <w:pStyle w:val="FootnoteText"/>
      </w:pPr>
      <w:hyperlink r:id="rId68" w:history="1">
        <w:r w:rsidR="00610DEC" w:rsidRPr="00876DC8">
          <w:rPr>
            <w:rStyle w:val="Hyperlink"/>
          </w:rPr>
          <w:t>http://www.nypost.com/p/news/business/ag_booted_from_key_mtge_panel_naRSXbrZRtDscevTnoYeKJ</w:t>
        </w:r>
      </w:hyperlink>
      <w:r w:rsidR="00610DEC">
        <w:t xml:space="preserve"> </w:t>
      </w:r>
    </w:p>
    <w:p w:rsidR="00610DEC" w:rsidRDefault="00610DEC">
      <w:pPr>
        <w:pStyle w:val="FootnoteText"/>
      </w:pPr>
    </w:p>
  </w:footnote>
  <w:footnote w:id="29">
    <w:p w:rsidR="00610DEC" w:rsidRDefault="00610DEC">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610DEC" w:rsidRDefault="00C60424">
      <w:pPr>
        <w:pStyle w:val="FootnoteText"/>
      </w:pPr>
      <w:hyperlink r:id="rId69" w:history="1">
        <w:r w:rsidR="00610DEC" w:rsidRPr="003B4250">
          <w:rPr>
            <w:rStyle w:val="Hyperlink"/>
          </w:rPr>
          <w:t>http://www.youtube.com/watch?v=ZL63bki4kzk&amp;feature=player_embedded</w:t>
        </w:r>
      </w:hyperlink>
    </w:p>
    <w:p w:rsidR="00610DEC" w:rsidRDefault="00610DEC">
      <w:pPr>
        <w:pStyle w:val="FootnoteText"/>
      </w:pPr>
    </w:p>
  </w:footnote>
  <w:footnote w:id="30">
    <w:p w:rsidR="00610DEC" w:rsidRDefault="00610DEC"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610DEC" w:rsidRDefault="00C60424">
      <w:pPr>
        <w:pStyle w:val="FootnoteText"/>
      </w:pPr>
      <w:hyperlink r:id="rId70" w:history="1">
        <w:r w:rsidR="00610DEC" w:rsidRPr="003B4250">
          <w:rPr>
            <w:rStyle w:val="Hyperlink"/>
          </w:rPr>
          <w:t>http://m.rollingstone.com/entry/view/id/16196/pn/all/p/0/?KSID=bcdc270d2877e6d6e53699d382c34a8c</w:t>
        </w:r>
      </w:hyperlink>
      <w:r w:rsidR="00610DEC">
        <w:t xml:space="preserve">  </w:t>
      </w:r>
    </w:p>
    <w:p w:rsidR="00610DEC" w:rsidRDefault="00610DEC">
      <w:pPr>
        <w:pStyle w:val="FootnoteText"/>
      </w:pPr>
    </w:p>
  </w:footnote>
  <w:footnote w:id="31">
    <w:p w:rsidR="00610DEC" w:rsidRDefault="00610DEC"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610DEC" w:rsidRDefault="00610DEC"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610DEC" w:rsidRDefault="00610DEC"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610DEC" w:rsidRDefault="00C60424">
      <w:pPr>
        <w:pStyle w:val="FootnoteText"/>
      </w:pPr>
      <w:hyperlink r:id="rId71" w:history="1">
        <w:r w:rsidR="00610DEC" w:rsidRPr="00355836">
          <w:rPr>
            <w:rStyle w:val="Hyperlink"/>
          </w:rPr>
          <w:t>http://law2.umkc.edu/faculty/projects/ftrials/nuremberg/Alstoetter.htm</w:t>
        </w:r>
      </w:hyperlink>
      <w:r w:rsidR="00610DEC">
        <w:t xml:space="preserve"> </w:t>
      </w:r>
    </w:p>
  </w:footnote>
  <w:footnote w:id="32">
    <w:p w:rsidR="00610DEC" w:rsidRDefault="00610DEC" w:rsidP="00C90665">
      <w:pPr>
        <w:pStyle w:val="FootnoteText"/>
      </w:pPr>
    </w:p>
    <w:p w:rsidR="00610DEC" w:rsidRDefault="00610DEC"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610DEC" w:rsidRDefault="00610DEC">
      <w:pPr>
        <w:pStyle w:val="FootnoteText"/>
      </w:pPr>
      <w:r>
        <w:t xml:space="preserve"> </w:t>
      </w:r>
      <w:hyperlink r:id="rId72" w:history="1">
        <w:r w:rsidRPr="003B4250">
          <w:rPr>
            <w:rStyle w:val="Hyperlink"/>
          </w:rPr>
          <w:t>http://articles.sun-sentinel.com/2011-07-21/business/fl-bondi-fired-attorneys-react-20110721_1_foreclosure-fraud-clarkson-division-director</w:t>
        </w:r>
      </w:hyperlink>
    </w:p>
    <w:p w:rsidR="00610DEC" w:rsidRDefault="00610DEC">
      <w:pPr>
        <w:pStyle w:val="FootnoteText"/>
      </w:pPr>
    </w:p>
  </w:footnote>
  <w:footnote w:id="33">
    <w:p w:rsidR="00610DEC" w:rsidRDefault="00610DEC"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610DEC" w:rsidRDefault="00610DEC"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610DEC" w:rsidRPr="00CD6157" w:rsidRDefault="00610DEC"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610DEC" w:rsidRDefault="00C60424" w:rsidP="00CD6157">
      <w:pPr>
        <w:pStyle w:val="FootnoteText"/>
      </w:pPr>
      <w:hyperlink r:id="rId73" w:history="1">
        <w:r w:rsidR="00610DEC" w:rsidRPr="006973B1">
          <w:rPr>
            <w:rStyle w:val="Hyperlink"/>
          </w:rPr>
          <w:t>http://oll.libertyfund.org/index.php?option=com_content&amp;task=view&amp;id=1407&amp;Itemid=283</w:t>
        </w:r>
      </w:hyperlink>
    </w:p>
    <w:p w:rsidR="00610DEC" w:rsidRDefault="00610DEC" w:rsidP="00CD6157">
      <w:pPr>
        <w:pStyle w:val="FootnoteText"/>
      </w:pPr>
    </w:p>
    <w:p w:rsidR="00610DEC" w:rsidRDefault="00610DEC" w:rsidP="00CD6157">
      <w:pPr>
        <w:pStyle w:val="FootnoteText"/>
      </w:pPr>
    </w:p>
  </w:footnote>
  <w:footnote w:id="34">
    <w:p w:rsidR="00610DEC" w:rsidRDefault="00610DEC" w:rsidP="00210A0C">
      <w:pPr>
        <w:pStyle w:val="FootnoteText"/>
      </w:pPr>
      <w:r>
        <w:rPr>
          <w:rStyle w:val="FootnoteReference"/>
        </w:rPr>
        <w:footnoteRef/>
      </w:r>
      <w:r>
        <w:t xml:space="preserve"> “How the Corporate Right Hijacked America's Courts to Enrich the Top 1 Percent</w:t>
      </w:r>
    </w:p>
    <w:p w:rsidR="00610DEC" w:rsidRDefault="00610DEC"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610DEC" w:rsidRDefault="00C60424">
      <w:pPr>
        <w:pStyle w:val="FootnoteText"/>
      </w:pPr>
      <w:hyperlink r:id="rId74" w:history="1">
        <w:r w:rsidR="00610DEC" w:rsidRPr="0088732F">
          <w:rPr>
            <w:rStyle w:val="Hyperlink"/>
          </w:rPr>
          <w:t>http://www.alternet.org/story/155379/how_the_corporate_right_hijacked_america%27s_courts_to_enrich_the_top_1_percent?page=entire</w:t>
        </w:r>
      </w:hyperlink>
    </w:p>
    <w:p w:rsidR="00610DEC" w:rsidRDefault="00610DEC">
      <w:pPr>
        <w:pStyle w:val="FootnoteText"/>
      </w:pPr>
    </w:p>
  </w:footnote>
  <w:footnote w:id="35">
    <w:p w:rsidR="00610DEC" w:rsidRDefault="00610DEC">
      <w:pPr>
        <w:pStyle w:val="FootnoteText"/>
      </w:pPr>
      <w:r>
        <w:rPr>
          <w:rStyle w:val="FootnoteReference"/>
        </w:rPr>
        <w:footnoteRef/>
      </w:r>
      <w:r>
        <w:t xml:space="preserve">Shira Scheindlin Dismissal Order August 08, 2008 </w:t>
      </w:r>
      <w:hyperlink r:id="rId75" w:history="1">
        <w:r w:rsidRPr="006973B1">
          <w:rPr>
            <w:rStyle w:val="Hyperlink"/>
          </w:rPr>
          <w:t>http://iviewit.tv/CompanyDocs/United%20States%20District%20Court%20Southern%20District%20NY/20080808%20Scheindlin%20Dismissal%20of%20Complaint%20no%20comments.pdf</w:t>
        </w:r>
      </w:hyperlink>
    </w:p>
    <w:p w:rsidR="00610DEC" w:rsidRDefault="00610DEC">
      <w:pPr>
        <w:pStyle w:val="FootnoteText"/>
      </w:pPr>
    </w:p>
  </w:footnote>
  <w:footnote w:id="36">
    <w:p w:rsidR="00610DEC" w:rsidRDefault="00610DEC" w:rsidP="000F54B4">
      <w:pPr>
        <w:pStyle w:val="FootnoteText"/>
      </w:pPr>
      <w:r>
        <w:rPr>
          <w:rStyle w:val="FootnoteReference"/>
        </w:rPr>
        <w:footnoteRef/>
      </w:r>
      <w:r>
        <w:t xml:space="preserve">RICO &amp; ANTITRUST Amended Complaint </w:t>
      </w:r>
      <w:hyperlink r:id="rId76" w:history="1">
        <w:r w:rsidRPr="006973B1">
          <w:rPr>
            <w:rStyle w:val="Hyperlink"/>
          </w:rPr>
          <w:t>http://iviewit.tv/CompanyDocs/United%20States%20District%20Court%20Southern%20District%20NY/20080509%20FINAL%20AMENDED%20COMPLAINT%20AND%20RICO%20SIGNED%20COPY%20MED.pdf</w:t>
        </w:r>
      </w:hyperlink>
    </w:p>
    <w:p w:rsidR="00610DEC" w:rsidRDefault="00610DEC" w:rsidP="000F54B4">
      <w:pPr>
        <w:pStyle w:val="FootnoteText"/>
      </w:pPr>
    </w:p>
  </w:footnote>
  <w:footnote w:id="37">
    <w:p w:rsidR="00610DEC" w:rsidRDefault="00610DEC"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610DEC" w:rsidRDefault="00610DEC" w:rsidP="000F54B4">
      <w:pPr>
        <w:pStyle w:val="FootnoteText"/>
        <w:tabs>
          <w:tab w:val="left" w:pos="5610"/>
        </w:tabs>
      </w:pPr>
    </w:p>
  </w:footnote>
  <w:footnote w:id="38">
    <w:p w:rsidR="00610DEC" w:rsidRDefault="00610DEC">
      <w:pPr>
        <w:pStyle w:val="FootnoteText"/>
      </w:pPr>
      <w:r>
        <w:rPr>
          <w:rStyle w:val="FootnoteReference"/>
        </w:rPr>
        <w:footnoteRef/>
      </w:r>
      <w:r>
        <w:t xml:space="preserve"> Wikipedia Entry on Foley &amp; Lardner @ </w:t>
      </w:r>
      <w:hyperlink r:id="rId77" w:history="1">
        <w:r w:rsidRPr="00832511">
          <w:rPr>
            <w:rStyle w:val="Hyperlink"/>
          </w:rPr>
          <w:t>http://en.wikipedia.org/wiki/Foley_%26_Lardner</w:t>
        </w:r>
      </w:hyperlink>
      <w:r>
        <w:t xml:space="preserve">  </w:t>
      </w:r>
    </w:p>
    <w:p w:rsidR="00610DEC" w:rsidRDefault="00610DEC">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610DEC" w:rsidRDefault="00610DEC" w:rsidP="006840F9">
      <w:pPr>
        <w:pStyle w:val="FootnoteText"/>
      </w:pPr>
      <w:r>
        <w:t>“Notable current and former employees Barack Obama, President of the United States, summer associate in the Chicago office of Hopkins &amp; Sutter, which was acquired by Foley &amp; Lardner in 2001</w:t>
      </w:r>
    </w:p>
    <w:p w:rsidR="00610DEC" w:rsidRDefault="00610DEC" w:rsidP="006840F9">
      <w:pPr>
        <w:pStyle w:val="FootnoteText"/>
      </w:pPr>
      <w:proofErr w:type="spellStart"/>
      <w:r>
        <w:t>Antonin</w:t>
      </w:r>
      <w:proofErr w:type="spellEnd"/>
      <w:r>
        <w:t xml:space="preserve"> Scalia, United States Supreme Court Justice, was a summer associate in the Milwaukee office”</w:t>
      </w:r>
    </w:p>
  </w:footnote>
  <w:footnote w:id="39">
    <w:p w:rsidR="00610DEC" w:rsidRDefault="00610DEC" w:rsidP="007904B2">
      <w:pPr>
        <w:pStyle w:val="FootnoteText"/>
      </w:pPr>
      <w:r>
        <w:rPr>
          <w:rStyle w:val="FootnoteReference"/>
        </w:rPr>
        <w:footnoteRef/>
      </w:r>
      <w:r>
        <w:t xml:space="preserve"> “</w:t>
      </w:r>
      <w:r w:rsidRPr="007904B2">
        <w:t>THE STOLEN ELECTION OF 2000</w:t>
      </w:r>
      <w:r>
        <w:t xml:space="preserve">” </w:t>
      </w:r>
    </w:p>
    <w:p w:rsidR="00610DEC" w:rsidRDefault="00610DEC" w:rsidP="007904B2">
      <w:pPr>
        <w:pStyle w:val="FootnoteText"/>
      </w:pPr>
      <w:r>
        <w:t xml:space="preserve"> </w:t>
      </w:r>
      <w:hyperlink r:id="rId78" w:history="1">
        <w:r w:rsidRPr="003B4250">
          <w:rPr>
            <w:rStyle w:val="Hyperlink"/>
          </w:rPr>
          <w:t>http://www.angelfire.com/ca3/jphuck/Book10Ch.3.html</w:t>
        </w:r>
      </w:hyperlink>
    </w:p>
    <w:p w:rsidR="00610DEC" w:rsidRDefault="00610DEC"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610DEC" w:rsidRDefault="00610DEC">
      <w:pPr>
        <w:pStyle w:val="FootnoteText"/>
      </w:pPr>
    </w:p>
  </w:footnote>
  <w:footnote w:id="40">
    <w:p w:rsidR="00610DEC" w:rsidRDefault="00610DEC"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610DEC" w:rsidRDefault="00610DEC">
      <w:pPr>
        <w:pStyle w:val="FootnoteText"/>
      </w:pPr>
      <w:r>
        <w:t xml:space="preserve"> </w:t>
      </w:r>
      <w:hyperlink r:id="rId79" w:history="1">
        <w:r w:rsidRPr="003B4250">
          <w:rPr>
            <w:rStyle w:val="Hyperlink"/>
          </w:rPr>
          <w:t>http://www.scribd.com/doc/25045356/The-Encyclopedia-of-Conspiracies-and-Conspiracy-Theories</w:t>
        </w:r>
      </w:hyperlink>
    </w:p>
    <w:p w:rsidR="00610DEC" w:rsidRDefault="00610DEC">
      <w:pPr>
        <w:pStyle w:val="FootnoteText"/>
      </w:pPr>
    </w:p>
  </w:footnote>
  <w:footnote w:id="41">
    <w:p w:rsidR="00610DEC" w:rsidRDefault="00610DEC"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610DEC" w:rsidRDefault="00C60424" w:rsidP="00407A6E">
      <w:pPr>
        <w:pStyle w:val="FootnoteText"/>
      </w:pPr>
      <w:hyperlink r:id="rId80" w:history="1">
        <w:r w:rsidR="00610DEC" w:rsidRPr="00832511">
          <w:rPr>
            <w:rStyle w:val="Hyperlink"/>
          </w:rPr>
          <w:t>http://www.sentinelsource.com/opinion/editorial/the-supreme-court-decision-in-bush-v-gore-still-resonates/article_62dd2598-e32a-5554-a884-7e8f94c71abb.html</w:t>
        </w:r>
      </w:hyperlink>
    </w:p>
  </w:footnote>
  <w:footnote w:id="42">
    <w:p w:rsidR="00610DEC" w:rsidRDefault="00610DEC" w:rsidP="00E44F85">
      <w:pPr>
        <w:pStyle w:val="FootnoteText"/>
      </w:pPr>
      <w:r>
        <w:rPr>
          <w:rStyle w:val="FootnoteReference"/>
        </w:rPr>
        <w:footnoteRef/>
      </w:r>
      <w:r>
        <w:t xml:space="preserve"> </w:t>
      </w:r>
      <w:r>
        <w:tab/>
      </w:r>
    </w:p>
    <w:p w:rsidR="00610DEC" w:rsidRDefault="00610DEC" w:rsidP="00E44F85">
      <w:pPr>
        <w:pStyle w:val="FootnoteText"/>
      </w:pPr>
      <w:proofErr w:type="spellStart"/>
      <w:r>
        <w:t>Breyer</w:t>
      </w:r>
      <w:proofErr w:type="spellEnd"/>
      <w:r>
        <w:t>, J., dissenting</w:t>
      </w:r>
    </w:p>
    <w:p w:rsidR="00610DEC" w:rsidRDefault="00610DEC" w:rsidP="00E44F85">
      <w:pPr>
        <w:pStyle w:val="FootnoteText"/>
      </w:pPr>
      <w:r>
        <w:t>SUPREME COURT OF THE UNITED STATES</w:t>
      </w:r>
    </w:p>
    <w:p w:rsidR="00610DEC" w:rsidRDefault="00610DEC" w:rsidP="00E44F85">
      <w:pPr>
        <w:pStyle w:val="FootnoteText"/>
      </w:pPr>
      <w:r>
        <w:t>--------------------------------------------------------------------------------</w:t>
      </w:r>
    </w:p>
    <w:p w:rsidR="00610DEC" w:rsidRDefault="00610DEC" w:rsidP="00E44F85">
      <w:pPr>
        <w:pStyle w:val="FootnoteText"/>
      </w:pPr>
      <w:r>
        <w:t xml:space="preserve">No. 00—949 </w:t>
      </w:r>
    </w:p>
    <w:p w:rsidR="00610DEC" w:rsidRDefault="00610DEC" w:rsidP="00E44F85">
      <w:pPr>
        <w:pStyle w:val="FootnoteText"/>
      </w:pPr>
      <w:r>
        <w:t>--------------------------------------------------------------------------------</w:t>
      </w:r>
    </w:p>
    <w:p w:rsidR="00610DEC" w:rsidRDefault="00610DEC" w:rsidP="00E44F85">
      <w:pPr>
        <w:pStyle w:val="FootnoteText"/>
      </w:pPr>
      <w:r>
        <w:t>GEORGE W. BUSH, et al., PETITIONERS v.</w:t>
      </w:r>
    </w:p>
    <w:p w:rsidR="00610DEC" w:rsidRDefault="00610DEC" w:rsidP="00E44F85">
      <w:pPr>
        <w:pStyle w:val="FootnoteText"/>
      </w:pPr>
      <w:r>
        <w:t>ALBERT GORE, Jr., et al.</w:t>
      </w:r>
    </w:p>
    <w:p w:rsidR="00610DEC" w:rsidRDefault="00610DEC" w:rsidP="00E44F85">
      <w:pPr>
        <w:pStyle w:val="FootnoteText"/>
      </w:pPr>
      <w:r>
        <w:t>ON WRIT OF CERTIORARI TO THE FLORIDA SUPREME COURT</w:t>
      </w:r>
    </w:p>
    <w:p w:rsidR="00610DEC" w:rsidRDefault="00610DEC" w:rsidP="00E44F85">
      <w:pPr>
        <w:pStyle w:val="FootnoteText"/>
      </w:pPr>
      <w:r>
        <w:t>[December 12, 2000]</w:t>
      </w:r>
    </w:p>
    <w:p w:rsidR="00610DEC" w:rsidRDefault="00C60424">
      <w:pPr>
        <w:pStyle w:val="FootnoteText"/>
      </w:pPr>
      <w:hyperlink r:id="rId81" w:history="1">
        <w:r w:rsidR="00610DEC" w:rsidRPr="00832511">
          <w:rPr>
            <w:rStyle w:val="Hyperlink"/>
          </w:rPr>
          <w:t>http://www.law.cornell.edu/supct/html/00-949.ZD3.html</w:t>
        </w:r>
      </w:hyperlink>
    </w:p>
    <w:p w:rsidR="00610DEC" w:rsidRDefault="00610DEC">
      <w:pPr>
        <w:pStyle w:val="FootnoteText"/>
      </w:pPr>
    </w:p>
  </w:footnote>
  <w:footnote w:id="43">
    <w:p w:rsidR="00610DEC" w:rsidRDefault="00610DEC"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610DEC" w:rsidRDefault="00610DEC"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610DEC" w:rsidRDefault="00610DEC"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610DEC" w:rsidRDefault="00610DEC" w:rsidP="00E30981">
      <w:pPr>
        <w:pStyle w:val="FootnoteText"/>
      </w:pPr>
    </w:p>
  </w:footnote>
  <w:footnote w:id="44">
    <w:p w:rsidR="00610DEC" w:rsidRDefault="00610DEC"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610DEC" w:rsidRDefault="00C60424">
      <w:pPr>
        <w:pStyle w:val="FootnoteText"/>
      </w:pPr>
      <w:hyperlink r:id="rId82" w:history="1">
        <w:r w:rsidR="00610DEC" w:rsidRPr="00800B38">
          <w:rPr>
            <w:rStyle w:val="Hyperlink"/>
          </w:rPr>
          <w:t>http://proliberty.com/observer/20070405.htm</w:t>
        </w:r>
      </w:hyperlink>
      <w:r w:rsidR="00610DEC">
        <w:t xml:space="preserve"> </w:t>
      </w:r>
    </w:p>
    <w:p w:rsidR="00610DEC" w:rsidRDefault="00610DEC">
      <w:pPr>
        <w:pStyle w:val="FootnoteText"/>
      </w:pPr>
    </w:p>
  </w:footnote>
  <w:footnote w:id="45">
    <w:p w:rsidR="00610DEC" w:rsidRDefault="00610DEC" w:rsidP="00A32EB2">
      <w:pPr>
        <w:pStyle w:val="FootnoteText"/>
      </w:pPr>
      <w:r>
        <w:rPr>
          <w:rStyle w:val="FootnoteReference"/>
        </w:rPr>
        <w:footnoteRef/>
      </w:r>
      <w:r>
        <w:t xml:space="preserve"> “Prescott Bush, From Wikipedia, the free encyclopedia”</w:t>
      </w:r>
    </w:p>
    <w:p w:rsidR="00610DEC" w:rsidRDefault="00610DEC">
      <w:pPr>
        <w:pStyle w:val="FootnoteText"/>
      </w:pPr>
      <w:r>
        <w:t xml:space="preserve"> </w:t>
      </w:r>
      <w:hyperlink r:id="rId83" w:history="1">
        <w:r w:rsidRPr="00876DC8">
          <w:rPr>
            <w:rStyle w:val="Hyperlink"/>
          </w:rPr>
          <w:t>http://en.wikipedia.org/wiki/Prescott_Bush</w:t>
        </w:r>
      </w:hyperlink>
    </w:p>
    <w:p w:rsidR="00610DEC" w:rsidRDefault="00610DEC">
      <w:pPr>
        <w:pStyle w:val="FootnoteText"/>
      </w:pPr>
    </w:p>
  </w:footnote>
  <w:footnote w:id="46">
    <w:p w:rsidR="00610DEC" w:rsidRDefault="00610DEC"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610DEC" w:rsidRDefault="00610DEC" w:rsidP="00BB02A0">
      <w:pPr>
        <w:pStyle w:val="FootnoteText"/>
      </w:pPr>
      <w:r>
        <w:t>PUBLISHERS / New York, 1973</w:t>
      </w:r>
    </w:p>
    <w:p w:rsidR="00610DEC" w:rsidRDefault="00C60424" w:rsidP="00BB02A0">
      <w:pPr>
        <w:pStyle w:val="FootnoteText"/>
      </w:pPr>
      <w:hyperlink r:id="rId84" w:history="1">
        <w:r w:rsidR="00610DEC" w:rsidRPr="008314EF">
          <w:rPr>
            <w:rStyle w:val="Hyperlink"/>
          </w:rPr>
          <w:t>http://www.wanttoknow.info/plottoseizethewhitehouse</w:t>
        </w:r>
      </w:hyperlink>
    </w:p>
    <w:p w:rsidR="00610DEC" w:rsidRDefault="00610DEC" w:rsidP="00BB02A0">
      <w:pPr>
        <w:pStyle w:val="FootnoteText"/>
      </w:pPr>
    </w:p>
  </w:footnote>
  <w:footnote w:id="47">
    <w:p w:rsidR="00610DEC" w:rsidRDefault="00610DEC">
      <w:pPr>
        <w:pStyle w:val="FootnoteText"/>
      </w:pPr>
      <w:r>
        <w:rPr>
          <w:rStyle w:val="FootnoteReference"/>
        </w:rPr>
        <w:footnoteRef/>
      </w:r>
      <w:r>
        <w:t xml:space="preserve"> Wikipedia on Un-American Activities Committee</w:t>
      </w:r>
    </w:p>
    <w:p w:rsidR="00610DEC" w:rsidRDefault="00610DEC">
      <w:pPr>
        <w:pStyle w:val="FootnoteText"/>
      </w:pPr>
      <w:r>
        <w:t xml:space="preserve"> </w:t>
      </w:r>
      <w:hyperlink r:id="rId85" w:history="1">
        <w:r w:rsidRPr="008314EF">
          <w:rPr>
            <w:rStyle w:val="Hyperlink"/>
          </w:rPr>
          <w:t>http://en.wikipedia.org/wiki/House_Un-American_Activities_Committee</w:t>
        </w:r>
      </w:hyperlink>
    </w:p>
    <w:p w:rsidR="00610DEC" w:rsidRDefault="00610DEC">
      <w:pPr>
        <w:pStyle w:val="FootnoteText"/>
      </w:pPr>
    </w:p>
  </w:footnote>
  <w:footnote w:id="48">
    <w:p w:rsidR="00610DEC" w:rsidRDefault="00610DEC"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610DEC" w:rsidRDefault="00C60424">
      <w:pPr>
        <w:pStyle w:val="FootnoteText"/>
      </w:pPr>
      <w:hyperlink r:id="rId86" w:history="1">
        <w:r w:rsidR="00610DEC" w:rsidRPr="00832511">
          <w:rPr>
            <w:rStyle w:val="Hyperlink"/>
          </w:rPr>
          <w:t>http://www.foreclosurehamlet.org/profiles/blogs/right-before-our-eyes-there</w:t>
        </w:r>
      </w:hyperlink>
      <w:r w:rsidR="00610DEC">
        <w:t xml:space="preserve"> </w:t>
      </w:r>
    </w:p>
  </w:footnote>
  <w:footnote w:id="49">
    <w:p w:rsidR="00610DEC" w:rsidRDefault="00610DEC">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610DEC" w:rsidRDefault="00610DEC">
      <w:pPr>
        <w:pStyle w:val="FootnoteText"/>
      </w:pPr>
      <w:r w:rsidRPr="00600CF8">
        <w:t>Jones Report | October 10, 2006</w:t>
      </w:r>
    </w:p>
    <w:p w:rsidR="00610DEC" w:rsidRDefault="00610DEC"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610DEC" w:rsidRDefault="00610DEC"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610DEC" w:rsidRDefault="00C60424">
      <w:pPr>
        <w:pStyle w:val="FootnoteText"/>
      </w:pPr>
      <w:hyperlink r:id="rId87" w:history="1">
        <w:r w:rsidR="00610DEC" w:rsidRPr="00832511">
          <w:rPr>
            <w:rStyle w:val="Hyperlink"/>
          </w:rPr>
          <w:t>http://www.jonesreport.com/articles/111006_stan_jones.html</w:t>
        </w:r>
      </w:hyperlink>
      <w:r w:rsidR="00610DEC">
        <w:t xml:space="preserve"> </w:t>
      </w:r>
    </w:p>
    <w:p w:rsidR="00610DEC" w:rsidRDefault="00610DEC">
      <w:pPr>
        <w:pStyle w:val="FootnoteText"/>
      </w:pPr>
    </w:p>
    <w:p w:rsidR="00610DEC" w:rsidRDefault="00610DEC">
      <w:pPr>
        <w:pStyle w:val="FootnoteText"/>
      </w:pPr>
      <w:r>
        <w:t>and</w:t>
      </w:r>
    </w:p>
    <w:p w:rsidR="00610DEC" w:rsidRDefault="00610DEC" w:rsidP="00902BA1">
      <w:pPr>
        <w:pStyle w:val="FootnoteText"/>
      </w:pPr>
    </w:p>
    <w:p w:rsidR="00610DEC" w:rsidRDefault="00610DEC" w:rsidP="00902BA1">
      <w:pPr>
        <w:pStyle w:val="FootnoteText"/>
      </w:pPr>
      <w:proofErr w:type="gramStart"/>
      <w:r>
        <w:t>“</w:t>
      </w:r>
      <w:r w:rsidRPr="00902BA1">
        <w:t>Truth!</w:t>
      </w:r>
      <w:proofErr w:type="gramEnd"/>
      <w:r w:rsidRPr="00902BA1">
        <w:t xml:space="preserve"> Stan Jones' Speech About New World Order &amp; North American Union</w:t>
      </w:r>
      <w:r>
        <w:t>”</w:t>
      </w:r>
    </w:p>
    <w:p w:rsidR="00610DEC" w:rsidRDefault="00C60424">
      <w:pPr>
        <w:pStyle w:val="FootnoteText"/>
      </w:pPr>
      <w:hyperlink r:id="rId88" w:history="1">
        <w:r w:rsidR="00610DEC" w:rsidRPr="00832511">
          <w:rPr>
            <w:rStyle w:val="Hyperlink"/>
          </w:rPr>
          <w:t>http://www.youtube.com/watch?v=O9-FuCyl588</w:t>
        </w:r>
      </w:hyperlink>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610DEC" w:rsidRDefault="00C60424">
      <w:pPr>
        <w:pStyle w:val="FootnoteText"/>
      </w:pPr>
      <w:hyperlink r:id="rId89" w:history="1">
        <w:r w:rsidR="00610DEC" w:rsidRPr="00832511">
          <w:rPr>
            <w:rStyle w:val="Hyperlink"/>
          </w:rPr>
          <w:t>www.iviewit.tv/senatecultbill.htm</w:t>
        </w:r>
      </w:hyperlink>
      <w:r w:rsidR="00610DEC">
        <w:t xml:space="preserve"> and</w:t>
      </w:r>
    </w:p>
    <w:p w:rsidR="00610DEC" w:rsidRDefault="00C60424">
      <w:pPr>
        <w:pStyle w:val="FootnoteText"/>
      </w:pPr>
      <w:hyperlink r:id="rId90" w:history="1">
        <w:r w:rsidR="00610DEC" w:rsidRPr="00832511">
          <w:rPr>
            <w:rStyle w:val="Hyperlink"/>
          </w:rPr>
          <w:t>http://iviewit.tv/bodyold20080402.htm</w:t>
        </w:r>
      </w:hyperlink>
      <w:r w:rsidR="00610DEC">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610DEC" w:rsidRDefault="00C60424">
      <w:pPr>
        <w:pStyle w:val="FootnoteText"/>
      </w:pPr>
      <w:hyperlink r:id="rId91" w:history="1">
        <w:r w:rsidR="00610DEC" w:rsidRPr="007C4A70">
          <w:rPr>
            <w:rStyle w:val="Hyperlink"/>
          </w:rPr>
          <w:t>http://www.youtube.com/watch?v=Rd1Twnoq-Dw</w:t>
        </w:r>
      </w:hyperlink>
      <w:r w:rsidR="00610DEC">
        <w:t xml:space="preserve"> (Grab some Popcorn and the kids &amp; educate yourself)</w:t>
      </w:r>
    </w:p>
    <w:p w:rsidR="00610DEC" w:rsidRDefault="00610DEC">
      <w:pPr>
        <w:pStyle w:val="FootnoteText"/>
      </w:pPr>
    </w:p>
  </w:footnote>
  <w:footnote w:id="50">
    <w:p w:rsidR="00610DEC" w:rsidRDefault="00610DEC"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610DEC" w:rsidRDefault="00C60424">
      <w:pPr>
        <w:pStyle w:val="FootnoteText"/>
      </w:pPr>
      <w:hyperlink r:id="rId92" w:history="1">
        <w:r w:rsidR="00610DEC" w:rsidRPr="008314EF">
          <w:rPr>
            <w:rStyle w:val="Hyperlink"/>
          </w:rPr>
          <w:t>http://www.foxnews.com/story/0,2933,100474,00.html</w:t>
        </w:r>
      </w:hyperlink>
    </w:p>
    <w:p w:rsidR="00610DEC" w:rsidRDefault="00610DEC">
      <w:pPr>
        <w:pStyle w:val="FootnoteText"/>
      </w:pPr>
      <w:r>
        <w:t xml:space="preserve"> </w:t>
      </w:r>
    </w:p>
  </w:footnote>
  <w:footnote w:id="51">
    <w:p w:rsidR="00610DEC" w:rsidRDefault="00610DEC" w:rsidP="00355760">
      <w:pPr>
        <w:pStyle w:val="FootnoteText"/>
      </w:pPr>
      <w:r>
        <w:rPr>
          <w:rStyle w:val="FootnoteReference"/>
        </w:rPr>
        <w:footnoteRef/>
      </w:r>
      <w:r>
        <w:t xml:space="preserve"> </w:t>
      </w:r>
      <w:hyperlink r:id="rId93" w:history="1">
        <w:r w:rsidRPr="00D8402B">
          <w:rPr>
            <w:rStyle w:val="Hyperlink"/>
          </w:rPr>
          <w:t>www.tenc.net</w:t>
        </w:r>
      </w:hyperlink>
      <w:r>
        <w:t xml:space="preserve"> [Emperor's Clothes] “Nazis in the Attic” Part 6 By Randy Davis </w:t>
      </w:r>
    </w:p>
    <w:p w:rsidR="00610DEC" w:rsidRDefault="00C60424">
      <w:pPr>
        <w:pStyle w:val="FootnoteText"/>
      </w:pPr>
      <w:hyperlink r:id="rId94" w:history="1">
        <w:r w:rsidR="00610DEC" w:rsidRPr="00D8402B">
          <w:rPr>
            <w:rStyle w:val="Hyperlink"/>
          </w:rPr>
          <w:t>http://emperors-clothes.com/articles/randy/swas5.htm</w:t>
        </w:r>
      </w:hyperlink>
    </w:p>
    <w:p w:rsidR="00610DEC" w:rsidRDefault="00610DEC">
      <w:pPr>
        <w:pStyle w:val="FootnoteText"/>
      </w:pPr>
    </w:p>
  </w:footnote>
  <w:footnote w:id="52">
    <w:p w:rsidR="00610DEC" w:rsidRDefault="00610DEC">
      <w:pPr>
        <w:pStyle w:val="FootnoteText"/>
      </w:pPr>
      <w:r>
        <w:rPr>
          <w:rStyle w:val="FootnoteReference"/>
        </w:rPr>
        <w:footnoteRef/>
      </w:r>
      <w:r>
        <w:t xml:space="preserve"> </w:t>
      </w:r>
    </w:p>
  </w:footnote>
  <w:footnote w:id="53">
    <w:p w:rsidR="00610DEC" w:rsidRDefault="00610DEC" w:rsidP="00920D32">
      <w:pPr>
        <w:pStyle w:val="FootnoteText"/>
      </w:pPr>
      <w:r>
        <w:rPr>
          <w:rStyle w:val="FootnoteReference"/>
        </w:rPr>
        <w:footnoteRef/>
      </w:r>
      <w:r>
        <w:t xml:space="preserve"> “The Horrifying American Roots of Nazi Eugenics” By Edwin Black </w:t>
      </w:r>
    </w:p>
    <w:p w:rsidR="00610DEC" w:rsidRDefault="00610DEC" w:rsidP="00920D32">
      <w:pPr>
        <w:pStyle w:val="FootnoteText"/>
      </w:pPr>
      <w:r>
        <w:t xml:space="preserve"> </w:t>
      </w:r>
      <w:hyperlink r:id="rId95" w:history="1">
        <w:r w:rsidRPr="003B4250">
          <w:rPr>
            <w:rStyle w:val="Hyperlink"/>
          </w:rPr>
          <w:t>http://hnn.us/articles/1796.html</w:t>
        </w:r>
      </w:hyperlink>
    </w:p>
    <w:p w:rsidR="00610DEC" w:rsidRDefault="00610DEC" w:rsidP="00920D32">
      <w:pPr>
        <w:pStyle w:val="FootnoteText"/>
      </w:pPr>
    </w:p>
  </w:footnote>
  <w:footnote w:id="54">
    <w:p w:rsidR="00610DEC" w:rsidRDefault="00610DEC">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610DEC" w:rsidRDefault="00C60424">
      <w:pPr>
        <w:pStyle w:val="FootnoteText"/>
      </w:pPr>
      <w:hyperlink r:id="rId96" w:anchor="v=onepage&amp;q=business%20plot%20joseph%20proskauer&amp;f=false" w:history="1">
        <w:r w:rsidR="00610DEC"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610DEC">
        <w:t xml:space="preserve">   Page 131</w:t>
      </w:r>
    </w:p>
    <w:p w:rsidR="00610DEC" w:rsidRDefault="00610DEC">
      <w:pPr>
        <w:pStyle w:val="FootnoteText"/>
      </w:pPr>
    </w:p>
  </w:footnote>
  <w:footnote w:id="55">
    <w:p w:rsidR="00610DEC" w:rsidRDefault="00610DEC">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610DEC" w:rsidRDefault="00610DEC">
      <w:pPr>
        <w:pStyle w:val="FootnoteText"/>
      </w:pPr>
      <w:r>
        <w:t xml:space="preserve"> </w:t>
      </w:r>
      <w:hyperlink r:id="rId97" w:history="1">
        <w:r w:rsidRPr="00D8402B">
          <w:rPr>
            <w:rStyle w:val="Hyperlink"/>
          </w:rPr>
          <w:t>http://rationalrevolution.net/war/bush_family_and_the_s.htm</w:t>
        </w:r>
      </w:hyperlink>
      <w:r>
        <w:t xml:space="preserve"> and </w:t>
      </w:r>
      <w:hyperlink r:id="rId98" w:history="1">
        <w:r w:rsidRPr="00D8402B">
          <w:rPr>
            <w:rStyle w:val="Hyperlink"/>
          </w:rPr>
          <w:t>http://rationalrevolution.net/war/index.htm</w:t>
        </w:r>
      </w:hyperlink>
      <w:r>
        <w:t xml:space="preserve"> </w:t>
      </w:r>
    </w:p>
    <w:p w:rsidR="00610DEC" w:rsidRDefault="00610DEC">
      <w:pPr>
        <w:pStyle w:val="FootnoteText"/>
      </w:pPr>
    </w:p>
  </w:footnote>
  <w:footnote w:id="56">
    <w:p w:rsidR="00610DEC" w:rsidRDefault="00610DEC">
      <w:pPr>
        <w:pStyle w:val="FootnoteText"/>
      </w:pPr>
      <w:r>
        <w:rPr>
          <w:rStyle w:val="FootnoteReference"/>
        </w:rPr>
        <w:footnoteRef/>
      </w:r>
      <w:r>
        <w:t xml:space="preserve"> “</w:t>
      </w:r>
      <w:r w:rsidRPr="006C094E">
        <w:t>Welcome To The New World Order (FULL LENGTH FILM)</w:t>
      </w:r>
      <w:r>
        <w:t>”</w:t>
      </w:r>
    </w:p>
    <w:p w:rsidR="00610DEC" w:rsidRDefault="00C60424">
      <w:pPr>
        <w:pStyle w:val="FootnoteText"/>
      </w:pPr>
      <w:hyperlink r:id="rId99" w:history="1">
        <w:r w:rsidR="00610DEC" w:rsidRPr="00832511">
          <w:rPr>
            <w:rStyle w:val="Hyperlink"/>
          </w:rPr>
          <w:t>http://www.youtube.com/watch?v=Gty42YkcSeQ&amp;feature=related</w:t>
        </w:r>
      </w:hyperlink>
      <w:r w:rsidR="00610DEC">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470F44">
        <w:t>The CIA revealed as the Gestapo of the Vatican’s Fourth Reich.</w:t>
      </w:r>
      <w:r>
        <w:t xml:space="preserve">” By Paul W. Kincaid, </w:t>
      </w:r>
      <w:r w:rsidRPr="00470F44">
        <w:t>PRESS Core.ca.</w:t>
      </w:r>
    </w:p>
    <w:p w:rsidR="00610DEC" w:rsidRDefault="00C60424">
      <w:pPr>
        <w:pStyle w:val="FootnoteText"/>
      </w:pPr>
      <w:hyperlink r:id="rId100" w:history="1">
        <w:r w:rsidR="00610DEC" w:rsidRPr="00F660D3">
          <w:rPr>
            <w:rStyle w:val="Hyperlink"/>
          </w:rPr>
          <w:t>http://presscore.ca/2011/?p=4871</w:t>
        </w:r>
      </w:hyperlink>
      <w:r w:rsidR="00610DEC">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 xml:space="preserve">THRIVE – The Movie, by Foster and Kimberly Gamble, </w:t>
      </w:r>
      <w:r w:rsidRPr="00F13682">
        <w:t>Clear Compass Media</w:t>
      </w:r>
    </w:p>
    <w:p w:rsidR="00610DEC" w:rsidRDefault="00C60424">
      <w:pPr>
        <w:pStyle w:val="FootnoteText"/>
      </w:pPr>
      <w:hyperlink r:id="rId101" w:history="1">
        <w:r w:rsidR="00610DEC" w:rsidRPr="00E03B3F">
          <w:rPr>
            <w:rStyle w:val="Hyperlink"/>
          </w:rPr>
          <w:t>http://www.youtube.com/watch?v=oI2LGmZ_EP4</w:t>
        </w:r>
      </w:hyperlink>
    </w:p>
    <w:p w:rsidR="00610DEC" w:rsidRDefault="00C60424">
      <w:pPr>
        <w:pStyle w:val="FootnoteText"/>
      </w:pPr>
      <w:hyperlink r:id="rId102" w:history="1">
        <w:r w:rsidR="00610DEC" w:rsidRPr="00E03B3F">
          <w:rPr>
            <w:rStyle w:val="Hyperlink"/>
          </w:rPr>
          <w:t>http://thrivemovement.com</w:t>
        </w:r>
      </w:hyperlink>
      <w:r w:rsidR="00610DEC">
        <w:t xml:space="preserve"> </w:t>
      </w:r>
    </w:p>
  </w:footnote>
  <w:footnote w:id="57">
    <w:p w:rsidR="00610DEC" w:rsidRDefault="00610DEC">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610DEC" w:rsidRDefault="00C60424">
      <w:pPr>
        <w:pStyle w:val="FootnoteText"/>
      </w:pPr>
      <w:hyperlink r:id="rId103" w:anchor="v=onepage&amp;q&amp;f=false" w:history="1">
        <w:r w:rsidR="00610DEC" w:rsidRPr="00D8402B">
          <w:rPr>
            <w:rStyle w:val="Hyperlink"/>
          </w:rPr>
          <w:t>http://books.google.com/books?id=eVqdJks5Op0C&amp;lpg=PP1&amp;pg=PP1#v=onepage&amp;q&amp;f=false</w:t>
        </w:r>
      </w:hyperlink>
    </w:p>
    <w:p w:rsidR="00610DEC" w:rsidRDefault="00610DEC">
      <w:pPr>
        <w:pStyle w:val="FootnoteText"/>
      </w:pPr>
      <w:r>
        <w:t xml:space="preserve"> </w:t>
      </w:r>
    </w:p>
  </w:footnote>
  <w:footnote w:id="58">
    <w:p w:rsidR="00610DEC" w:rsidRDefault="00610DEC"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610DEC" w:rsidRDefault="00C60424" w:rsidP="00972486">
      <w:pPr>
        <w:pStyle w:val="FootnoteText"/>
      </w:pPr>
      <w:hyperlink r:id="rId104" w:history="1">
        <w:r w:rsidR="00610DEC" w:rsidRPr="00D8402B">
          <w:rPr>
            <w:rStyle w:val="Hyperlink"/>
          </w:rPr>
          <w:t>http://www.wsws.org/articles/2000/nov2000/fox-n17.shtml</w:t>
        </w:r>
      </w:hyperlink>
      <w:r w:rsidR="00610DEC">
        <w:t xml:space="preserve">  and  </w:t>
      </w:r>
      <w:hyperlink r:id="rId105" w:history="1">
        <w:r w:rsidR="00610DEC" w:rsidRPr="00D8402B">
          <w:rPr>
            <w:rStyle w:val="Hyperlink"/>
          </w:rPr>
          <w:t>http://en.wikipedia.org/wiki/John_Prescott_Ellis</w:t>
        </w:r>
      </w:hyperlink>
    </w:p>
    <w:p w:rsidR="00610DEC" w:rsidRDefault="00610DEC" w:rsidP="00972486">
      <w:pPr>
        <w:pStyle w:val="FootnoteText"/>
      </w:pPr>
    </w:p>
  </w:footnote>
  <w:footnote w:id="59">
    <w:p w:rsidR="00610DEC" w:rsidRDefault="00610DEC" w:rsidP="00972486">
      <w:pPr>
        <w:pStyle w:val="FootnoteText"/>
      </w:pPr>
      <w:r>
        <w:rPr>
          <w:rStyle w:val="FootnoteReference"/>
        </w:rPr>
        <w:footnoteRef/>
      </w:r>
      <w:r>
        <w:t xml:space="preserve"> “REINING IN THE IMPERIAL PRESIDENCY - Lessons and Recommendations Relating to</w:t>
      </w:r>
    </w:p>
    <w:p w:rsidR="00610DEC" w:rsidRDefault="00610DEC" w:rsidP="00972486">
      <w:pPr>
        <w:pStyle w:val="FootnoteText"/>
      </w:pPr>
      <w:r>
        <w:t>the Presidency of George W. Bush” by United States House of Representatives ~ House Committee on the Judiciary Majority Staff Report to Chairman John Conyers, Jr., January 13, 2009</w:t>
      </w:r>
    </w:p>
    <w:p w:rsidR="00610DEC" w:rsidRDefault="00C60424" w:rsidP="00972486">
      <w:pPr>
        <w:pStyle w:val="FootnoteText"/>
      </w:pPr>
      <w:hyperlink r:id="rId106" w:history="1">
        <w:r w:rsidR="00610DEC" w:rsidRPr="009778D2">
          <w:rPr>
            <w:rStyle w:val="Hyperlink"/>
          </w:rPr>
          <w:t>http://judiciary.house.gov/hearings/printers/110th/IPres090113.pdf</w:t>
        </w:r>
      </w:hyperlink>
    </w:p>
    <w:p w:rsidR="00610DEC" w:rsidRDefault="00610DEC" w:rsidP="00972486">
      <w:pPr>
        <w:pStyle w:val="FootnoteText"/>
      </w:pPr>
    </w:p>
    <w:p w:rsidR="00610DEC" w:rsidRDefault="00610DEC" w:rsidP="00972486">
      <w:pPr>
        <w:pStyle w:val="FootnoteText"/>
      </w:pPr>
      <w:r>
        <w:t>and</w:t>
      </w:r>
    </w:p>
    <w:p w:rsidR="00610DEC" w:rsidRDefault="00610DEC" w:rsidP="00972486">
      <w:pPr>
        <w:pStyle w:val="FootnoteText"/>
      </w:pPr>
    </w:p>
    <w:p w:rsidR="00610DEC" w:rsidRDefault="00610DEC"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610DEC" w:rsidRDefault="00C60424" w:rsidP="00972486">
      <w:pPr>
        <w:pStyle w:val="FootnoteText"/>
      </w:pPr>
      <w:hyperlink r:id="rId107" w:history="1">
        <w:r w:rsidR="00610DEC" w:rsidRPr="009778D2">
          <w:rPr>
            <w:rStyle w:val="Hyperlink"/>
          </w:rPr>
          <w:t>http://chun.afterdowningstreet.org/amomentoftruth.pdf</w:t>
        </w:r>
      </w:hyperlink>
      <w:r w:rsidR="00610DEC">
        <w:t xml:space="preserve"> </w:t>
      </w:r>
    </w:p>
    <w:p w:rsidR="00610DEC" w:rsidRDefault="00610DEC" w:rsidP="007F7FAE">
      <w:pPr>
        <w:pStyle w:val="FootnoteText"/>
        <w:tabs>
          <w:tab w:val="left" w:pos="6000"/>
        </w:tabs>
      </w:pPr>
      <w:r>
        <w:tab/>
      </w:r>
    </w:p>
    <w:p w:rsidR="00610DEC" w:rsidRDefault="00610DEC" w:rsidP="00972486">
      <w:pPr>
        <w:pStyle w:val="FootnoteText"/>
      </w:pPr>
      <w:r>
        <w:t>and</w:t>
      </w:r>
    </w:p>
    <w:p w:rsidR="00610DEC" w:rsidRDefault="00610DEC" w:rsidP="00972486">
      <w:pPr>
        <w:pStyle w:val="FootnoteText"/>
      </w:pPr>
    </w:p>
    <w:p w:rsidR="00610DEC" w:rsidRDefault="00610DEC" w:rsidP="00972486">
      <w:pPr>
        <w:pStyle w:val="FootnoteText"/>
      </w:pPr>
      <w:r>
        <w:t>“</w:t>
      </w:r>
      <w:r w:rsidRPr="000B716E">
        <w:t>Dennis Kucinich Documents Grounds for Impeachment of Bush &amp; Cheney</w:t>
      </w:r>
      <w:r>
        <w:t>”</w:t>
      </w:r>
    </w:p>
    <w:p w:rsidR="00610DEC" w:rsidRDefault="00C60424" w:rsidP="00972486">
      <w:pPr>
        <w:pStyle w:val="FootnoteText"/>
      </w:pPr>
      <w:hyperlink r:id="rId108" w:history="1">
        <w:r w:rsidR="00610DEC" w:rsidRPr="009778D2">
          <w:rPr>
            <w:rStyle w:val="Hyperlink"/>
          </w:rPr>
          <w:t>http://video.google.com/videoplay?docid=6265058101839429571#</w:t>
        </w:r>
      </w:hyperlink>
      <w:r w:rsidR="00610DEC">
        <w:t xml:space="preserve"> </w:t>
      </w:r>
      <w:r w:rsidR="00610DEC">
        <w:tab/>
      </w:r>
      <w:r w:rsidR="00610DEC">
        <w:tab/>
        <w:t>- Part 1</w:t>
      </w:r>
    </w:p>
    <w:p w:rsidR="00610DEC" w:rsidRDefault="00C60424" w:rsidP="00972486">
      <w:pPr>
        <w:pStyle w:val="FootnoteText"/>
      </w:pPr>
      <w:hyperlink r:id="rId109" w:history="1">
        <w:r w:rsidR="00610DEC" w:rsidRPr="009778D2">
          <w:rPr>
            <w:rStyle w:val="Hyperlink"/>
          </w:rPr>
          <w:t>http://video.google.com/videoplay?docid=1857978401494382897#</w:t>
        </w:r>
      </w:hyperlink>
      <w:r w:rsidR="00610DEC">
        <w:t xml:space="preserve"> </w:t>
      </w:r>
      <w:r w:rsidR="00610DEC">
        <w:tab/>
      </w:r>
      <w:r w:rsidR="00610DEC">
        <w:tab/>
        <w:t>- Part 2</w:t>
      </w:r>
    </w:p>
    <w:p w:rsidR="00610DEC" w:rsidRDefault="00C60424" w:rsidP="00972486">
      <w:pPr>
        <w:pStyle w:val="FootnoteText"/>
        <w:tabs>
          <w:tab w:val="left" w:pos="6045"/>
        </w:tabs>
      </w:pPr>
      <w:hyperlink r:id="rId110" w:history="1">
        <w:r w:rsidR="00610DEC" w:rsidRPr="009778D2">
          <w:rPr>
            <w:rStyle w:val="Hyperlink"/>
          </w:rPr>
          <w:t>http://video.google.com/videoplay?docid=-785946969577220461#</w:t>
        </w:r>
      </w:hyperlink>
      <w:r w:rsidR="00610DEC">
        <w:t xml:space="preserve">  </w:t>
      </w:r>
      <w:r w:rsidR="00610DEC">
        <w:tab/>
      </w:r>
      <w:r w:rsidR="00610DEC">
        <w:tab/>
        <w:t>- Part 3</w:t>
      </w:r>
      <w:r w:rsidR="00610DEC">
        <w:tab/>
        <w:t xml:space="preserve"> </w:t>
      </w:r>
    </w:p>
    <w:p w:rsidR="00610DEC" w:rsidRDefault="00C60424" w:rsidP="00972486">
      <w:pPr>
        <w:pStyle w:val="FootnoteText"/>
      </w:pPr>
      <w:hyperlink r:id="rId111" w:history="1">
        <w:r w:rsidR="00610DEC" w:rsidRPr="00654118">
          <w:rPr>
            <w:rStyle w:val="Hyperlink"/>
          </w:rPr>
          <w:t>http://video.google.com/videoplay?docid=442901163793389423#</w:t>
        </w:r>
      </w:hyperlink>
      <w:r w:rsidR="00610DEC">
        <w:t xml:space="preserve"> </w:t>
      </w:r>
      <w:r w:rsidR="00610DEC">
        <w:tab/>
      </w:r>
      <w:r w:rsidR="00610DEC">
        <w:tab/>
        <w:t>- Part 4</w:t>
      </w:r>
    </w:p>
    <w:p w:rsidR="00610DEC" w:rsidRDefault="00610DEC" w:rsidP="00972486">
      <w:pPr>
        <w:pStyle w:val="FootnoteText"/>
      </w:pPr>
    </w:p>
    <w:p w:rsidR="00610DEC" w:rsidRDefault="00610DEC" w:rsidP="00972486">
      <w:pPr>
        <w:pStyle w:val="FootnoteText"/>
      </w:pPr>
      <w:r>
        <w:t>Dennis Kucinich on War Crimes in 2011 ILLEGAL WAR OF AGGRESSION LIBYA</w:t>
      </w:r>
    </w:p>
    <w:p w:rsidR="00610DEC" w:rsidRDefault="00610DEC" w:rsidP="00972486">
      <w:pPr>
        <w:pStyle w:val="FootnoteText"/>
      </w:pPr>
      <w:r>
        <w:t>“</w:t>
      </w:r>
      <w:r w:rsidRPr="009B3070">
        <w:t>Kucinich, Interview, Obama Libya War Violates Constitution and UN Resolution, Libya</w:t>
      </w:r>
      <w:r>
        <w:t>”</w:t>
      </w:r>
      <w:r>
        <w:br/>
      </w:r>
      <w:hyperlink r:id="rId112" w:history="1">
        <w:r w:rsidRPr="00005ABE">
          <w:rPr>
            <w:rStyle w:val="Hyperlink"/>
          </w:rPr>
          <w:t>http://www.youtube.com/watch?v=Bji4XY6GtzA</w:t>
        </w:r>
      </w:hyperlink>
      <w:r>
        <w:t xml:space="preserve"> </w:t>
      </w:r>
    </w:p>
    <w:p w:rsidR="00610DEC" w:rsidRDefault="00610DEC" w:rsidP="00972486">
      <w:pPr>
        <w:pStyle w:val="FootnoteText"/>
      </w:pPr>
    </w:p>
  </w:footnote>
  <w:footnote w:id="60">
    <w:p w:rsidR="00610DEC" w:rsidRDefault="00610DEC"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610DEC" w:rsidRDefault="00C60424" w:rsidP="00CF23E4">
      <w:pPr>
        <w:pStyle w:val="FootnoteText"/>
      </w:pPr>
      <w:hyperlink r:id="rId113" w:history="1">
        <w:r w:rsidR="00610DEC" w:rsidRPr="00005ABE">
          <w:rPr>
            <w:rStyle w:val="Hyperlink"/>
          </w:rPr>
          <w:t>http://voices.washingtonpost.com/44/2007/10/16/obamas_eight_degrees_of_dick_c.html</w:t>
        </w:r>
      </w:hyperlink>
      <w:r w:rsidR="00610DEC">
        <w:t xml:space="preserve"> </w:t>
      </w:r>
    </w:p>
    <w:p w:rsidR="00610DEC" w:rsidRDefault="00610DEC" w:rsidP="00CF23E4">
      <w:pPr>
        <w:pStyle w:val="FootnoteText"/>
      </w:pPr>
    </w:p>
  </w:footnote>
  <w:footnote w:id="61">
    <w:p w:rsidR="00610DEC" w:rsidRDefault="00610DEC"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610DEC" w:rsidRDefault="00610DEC" w:rsidP="00C85F21">
      <w:pPr>
        <w:pStyle w:val="FootnoteText"/>
      </w:pPr>
      <w:r>
        <w:t xml:space="preserve">Wednesday, October 17, 2007 </w:t>
      </w:r>
    </w:p>
    <w:p w:rsidR="00610DEC" w:rsidRDefault="00C60424" w:rsidP="00C85F21">
      <w:pPr>
        <w:pStyle w:val="FootnoteText"/>
      </w:pPr>
      <w:hyperlink r:id="rId114" w:history="1">
        <w:r w:rsidR="00610DEC" w:rsidRPr="00D8402B">
          <w:rPr>
            <w:rStyle w:val="Hyperlink"/>
          </w:rPr>
          <w:t>http://www.washingtonpost.com/wp-dyn/content/article/2007/10/16/AR2007101602362.html</w:t>
        </w:r>
      </w:hyperlink>
    </w:p>
    <w:p w:rsidR="00610DEC" w:rsidRDefault="00610DEC">
      <w:pPr>
        <w:pStyle w:val="FootnoteText"/>
      </w:pPr>
    </w:p>
  </w:footnote>
  <w:footnote w:id="62">
    <w:p w:rsidR="00610DEC" w:rsidRDefault="00610DEC"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610DEC" w:rsidRDefault="00C60424">
      <w:pPr>
        <w:pStyle w:val="FootnoteText"/>
      </w:pPr>
      <w:hyperlink r:id="rId115" w:history="1">
        <w:r w:rsidR="00610DEC" w:rsidRPr="00D8402B">
          <w:rPr>
            <w:rStyle w:val="Hyperlink"/>
          </w:rPr>
          <w:t>http://www.chron.com/opinion/editorials/article/Judicious-temperament-Retired-Supreme-Court-1525680.php</w:t>
        </w:r>
      </w:hyperlink>
      <w:r w:rsidR="00610DEC">
        <w:t xml:space="preserve"> </w:t>
      </w:r>
    </w:p>
  </w:footnote>
  <w:footnote w:id="63">
    <w:p w:rsidR="00610DEC" w:rsidRPr="00B83328" w:rsidRDefault="00610DEC"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610DEC" w:rsidRDefault="00C60424">
      <w:pPr>
        <w:pStyle w:val="FootnoteText"/>
      </w:pPr>
      <w:hyperlink r:id="rId116" w:history="1">
        <w:r w:rsidR="00610DEC" w:rsidRPr="00005ABE">
          <w:rPr>
            <w:rStyle w:val="Hyperlink"/>
          </w:rPr>
          <w:t>http://www.iviewit.tv/CompanyDocs/United%20States%20District%20Court%20Southern%20District%20NY/20110520%20FINAL%20NY%20AG%20ADMITTED%20CONFLICT%20OF%20INTEREST%20and%20CRIMINAL%20COMPLAINTS%20CUOMO%20and%20COHEN.pdf</w:t>
        </w:r>
      </w:hyperlink>
      <w:r w:rsidR="00610DEC">
        <w:t xml:space="preserve">  incorporated by reference in entirety herein.</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610DEC" w:rsidRPr="00B302A8" w:rsidRDefault="00610DEC">
      <w:pPr>
        <w:pStyle w:val="FootnoteText"/>
        <w:rPr>
          <w:b/>
          <w:caps/>
        </w:rPr>
      </w:pPr>
    </w:p>
    <w:p w:rsidR="00610DEC" w:rsidRDefault="00C60424">
      <w:pPr>
        <w:pStyle w:val="FootnoteText"/>
      </w:pPr>
      <w:hyperlink r:id="rId117" w:history="1">
        <w:r w:rsidR="00610DEC" w:rsidRPr="00005ABE">
          <w:rPr>
            <w:rStyle w:val="Hyperlink"/>
          </w:rPr>
          <w:t>http://www.youtube.com/watch?v=X2pwFlEIp6E</w:t>
        </w:r>
      </w:hyperlink>
      <w:r w:rsidR="00610DEC">
        <w:t xml:space="preserve"> incorporated by reference in entirety herein.</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610DEC" w:rsidRDefault="00C60424">
      <w:pPr>
        <w:pStyle w:val="FootnoteText"/>
      </w:pPr>
      <w:hyperlink r:id="rId118" w:history="1">
        <w:r w:rsidR="00610DEC" w:rsidRPr="00005ABE">
          <w:rPr>
            <w:rStyle w:val="Hyperlink"/>
          </w:rPr>
          <w:t>http://www.free-press-release.com/news-new-york-governor-andrew-cuomo-s-right-hand-man-steven-m-cohen-flees-sinking-ship-amidst-iviewit-s-rico-antitrust-lawsuit-ag-eric-schneiderman-o-1316880094.html</w:t>
        </w:r>
      </w:hyperlink>
      <w:r w:rsidR="00610DEC">
        <w:t xml:space="preserve"> incorporated by reference in entirety herein.</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 xml:space="preserve">June 13, 2009 Letter to </w:t>
      </w:r>
      <w:proofErr w:type="spellStart"/>
      <w:r>
        <w:t>NYAG</w:t>
      </w:r>
      <w:proofErr w:type="spellEnd"/>
      <w:r>
        <w:t xml:space="preserve"> Chief of Staff Steven Cohen Regarding Conflict of Interest </w:t>
      </w:r>
      <w:hyperlink r:id="rId119" w:history="1">
        <w:r w:rsidRPr="00684027">
          <w:rPr>
            <w:rStyle w:val="Hyperlink"/>
          </w:rPr>
          <w:t>http://iviewit.tv/CompanyDocs/United%20States%20District%20Court%20Southern%20District%20NY/20090613%20FINAL%20NYAG%20Steven%20Cohen%20Letter%20signed%20low.pdf</w:t>
        </w:r>
      </w:hyperlink>
    </w:p>
    <w:p w:rsidR="00610DEC" w:rsidRDefault="00610DEC">
      <w:pPr>
        <w:pStyle w:val="FootnoteText"/>
      </w:pPr>
    </w:p>
  </w:footnote>
  <w:footnote w:id="64">
    <w:p w:rsidR="00610DEC" w:rsidRDefault="00610DEC"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5">
    <w:p w:rsidR="00610DEC" w:rsidRDefault="00610DEC" w:rsidP="009B7C5D">
      <w:pPr>
        <w:pStyle w:val="FootnoteText"/>
      </w:pPr>
      <w:r>
        <w:rPr>
          <w:rStyle w:val="FootnoteReference"/>
        </w:rPr>
        <w:footnoteRef/>
      </w:r>
      <w:r>
        <w:t xml:space="preserve"> “EMERGENCY </w:t>
      </w:r>
      <w:r w:rsidRPr="009B7C5D">
        <w:rPr>
          <w:caps/>
        </w:rPr>
        <w:t>Motion to compel</w:t>
      </w:r>
      <w:r>
        <w:rPr>
          <w:caps/>
        </w:rPr>
        <w:t xml:space="preserve"> - </w:t>
      </w:r>
    </w:p>
    <w:p w:rsidR="00610DEC" w:rsidRDefault="00610DEC"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610DEC" w:rsidRDefault="00C60424">
      <w:pPr>
        <w:pStyle w:val="FootnoteText"/>
      </w:pPr>
      <w:hyperlink r:id="rId120" w:history="1">
        <w:r w:rsidR="00610DEC" w:rsidRPr="00B91865">
          <w:rPr>
            <w:rStyle w:val="Hyperlink"/>
          </w:rPr>
          <w:t>http://www.iviewit.tv/CompanyDocs/United%20States%20District%20Court%20Southern%20District%20NY/20090908%20FINAL%20Emergency%20Motion%20to%20Compel%20SIGNED44948.pdf</w:t>
        </w:r>
      </w:hyperlink>
      <w:r w:rsidR="00610DEC">
        <w:t xml:space="preserve"> </w:t>
      </w:r>
    </w:p>
  </w:footnote>
  <w:footnote w:id="66">
    <w:p w:rsidR="00610DEC" w:rsidRDefault="00610DEC" w:rsidP="00185C56">
      <w:pPr>
        <w:pStyle w:val="FootnoteText"/>
      </w:pPr>
      <w:r>
        <w:rPr>
          <w:rStyle w:val="FootnoteReference"/>
        </w:rPr>
        <w:footnoteRef/>
      </w:r>
      <w:r>
        <w:t xml:space="preserve"> </w:t>
      </w:r>
      <w:hyperlink r:id="rId121" w:history="1">
        <w:r w:rsidRPr="00EA0997">
          <w:rPr>
            <w:rStyle w:val="Hyperlink"/>
          </w:rPr>
          <w:t>http://www.ethicscomplaint.com/2011/02/new-york-supreme-court-whistleblower.html</w:t>
        </w:r>
      </w:hyperlink>
    </w:p>
    <w:p w:rsidR="00610DEC" w:rsidRDefault="00610DEC"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610DEC" w:rsidRDefault="00610DEC" w:rsidP="00185C56">
      <w:pPr>
        <w:pStyle w:val="FootnoteText"/>
      </w:pPr>
    </w:p>
    <w:p w:rsidR="00610DEC" w:rsidRDefault="00610DEC" w:rsidP="00185C56">
      <w:pPr>
        <w:pStyle w:val="FootnoteText"/>
        <w:tabs>
          <w:tab w:val="left" w:pos="990"/>
        </w:tabs>
      </w:pPr>
      <w:r>
        <w:t>and</w:t>
      </w:r>
      <w:r>
        <w:tab/>
      </w:r>
    </w:p>
    <w:p w:rsidR="00610DEC" w:rsidRDefault="00610DEC" w:rsidP="00185C56">
      <w:pPr>
        <w:pStyle w:val="FootnoteText"/>
        <w:tabs>
          <w:tab w:val="left" w:pos="990"/>
        </w:tabs>
      </w:pPr>
    </w:p>
    <w:p w:rsidR="00610DEC" w:rsidRDefault="00C60424" w:rsidP="00185C56">
      <w:pPr>
        <w:pStyle w:val="FootnoteText"/>
        <w:tabs>
          <w:tab w:val="left" w:pos="990"/>
        </w:tabs>
      </w:pPr>
      <w:hyperlink r:id="rId122" w:history="1">
        <w:r w:rsidR="00610DEC" w:rsidRPr="00EA0997">
          <w:rPr>
            <w:rStyle w:val="Hyperlink"/>
          </w:rPr>
          <w:t>http://www.suppressthetruth.com/2010/09/andrew-cuomo-new-york-attorney-general.html</w:t>
        </w:r>
      </w:hyperlink>
      <w:r w:rsidR="00610DEC">
        <w:t xml:space="preserve"> </w:t>
      </w:r>
    </w:p>
    <w:p w:rsidR="00610DEC" w:rsidRDefault="00610DEC" w:rsidP="00185C56">
      <w:pPr>
        <w:pStyle w:val="FootnoteText"/>
        <w:tabs>
          <w:tab w:val="left" w:pos="990"/>
        </w:tabs>
      </w:pPr>
    </w:p>
    <w:p w:rsidR="00610DEC" w:rsidRDefault="00610DEC" w:rsidP="00185C56">
      <w:pPr>
        <w:pStyle w:val="FootnoteText"/>
        <w:tabs>
          <w:tab w:val="left" w:pos="990"/>
        </w:tabs>
      </w:pPr>
      <w:r>
        <w:t>and</w:t>
      </w:r>
    </w:p>
    <w:p w:rsidR="00610DEC" w:rsidRDefault="00610DEC" w:rsidP="00185C56">
      <w:pPr>
        <w:pStyle w:val="FootnoteText"/>
        <w:tabs>
          <w:tab w:val="left" w:pos="990"/>
        </w:tabs>
      </w:pPr>
    </w:p>
    <w:p w:rsidR="00610DEC" w:rsidRDefault="00C60424" w:rsidP="00185C56">
      <w:pPr>
        <w:pStyle w:val="FootnoteText"/>
        <w:tabs>
          <w:tab w:val="left" w:pos="990"/>
        </w:tabs>
      </w:pPr>
      <w:hyperlink r:id="rId123" w:history="1">
        <w:r w:rsidR="00610DEC" w:rsidRPr="002C3B4E">
          <w:rPr>
            <w:rStyle w:val="Hyperlink"/>
          </w:rPr>
          <w:t>http://www.frankbrady.org/TammanyHall/Documents_files/Anderson%20111609%20Filing.pdf</w:t>
        </w:r>
      </w:hyperlink>
    </w:p>
    <w:p w:rsidR="00610DEC" w:rsidRDefault="00610DEC" w:rsidP="00185C56">
      <w:pPr>
        <w:pStyle w:val="FootnoteText"/>
      </w:pPr>
    </w:p>
  </w:footnote>
  <w:footnote w:id="67">
    <w:p w:rsidR="00610DEC" w:rsidRDefault="00610DEC"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610DEC" w:rsidRDefault="00610DEC" w:rsidP="00185C56">
      <w:pPr>
        <w:pStyle w:val="FootnoteText"/>
      </w:pPr>
    </w:p>
  </w:footnote>
  <w:footnote w:id="68">
    <w:p w:rsidR="00610DEC" w:rsidRDefault="00610DEC" w:rsidP="00185C56">
      <w:pPr>
        <w:pStyle w:val="FootnoteText"/>
      </w:pPr>
      <w:r>
        <w:rPr>
          <w:rStyle w:val="FootnoteReference"/>
        </w:rPr>
        <w:footnoteRef/>
      </w:r>
      <w:r>
        <w:t xml:space="preserve"> </w:t>
      </w:r>
      <w:hyperlink r:id="rId124" w:history="1">
        <w:r w:rsidRPr="00926A0F">
          <w:rPr>
            <w:rStyle w:val="Hyperlink"/>
          </w:rPr>
          <w:t>http://www.defraudingamerica.com/title_18_usc_4.html</w:t>
        </w:r>
      </w:hyperlink>
    </w:p>
    <w:p w:rsidR="00610DEC" w:rsidRDefault="00610DEC" w:rsidP="00185C56">
      <w:pPr>
        <w:pStyle w:val="FootnoteText"/>
      </w:pPr>
    </w:p>
    <w:p w:rsidR="00610DEC" w:rsidRPr="0031290B" w:rsidRDefault="00610DEC"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610DEC" w:rsidRDefault="00610DEC" w:rsidP="00185C56">
      <w:pPr>
        <w:pStyle w:val="FootnoteText"/>
        <w:jc w:val="center"/>
      </w:pPr>
    </w:p>
    <w:p w:rsidR="00610DEC" w:rsidRDefault="00610DEC"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610DEC" w:rsidRDefault="00610DEC" w:rsidP="00185C56">
      <w:pPr>
        <w:pStyle w:val="FootnoteText"/>
      </w:pPr>
    </w:p>
    <w:p w:rsidR="00610DEC" w:rsidRDefault="00610DEC"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610DEC" w:rsidRDefault="00610DEC" w:rsidP="00185C56">
      <w:pPr>
        <w:pStyle w:val="FootnoteText"/>
      </w:pPr>
    </w:p>
    <w:p w:rsidR="00610DEC" w:rsidRDefault="00610DEC"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610DEC" w:rsidRDefault="00610DEC" w:rsidP="00185C56">
      <w:pPr>
        <w:pStyle w:val="FootnoteText"/>
      </w:pPr>
    </w:p>
    <w:p w:rsidR="00610DEC" w:rsidRDefault="00610DEC"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610DEC" w:rsidRDefault="00610DEC" w:rsidP="00185C56">
      <w:pPr>
        <w:pStyle w:val="FootnoteText"/>
      </w:pPr>
    </w:p>
    <w:p w:rsidR="00610DEC" w:rsidRDefault="00610DEC" w:rsidP="00185C56">
      <w:pPr>
        <w:pStyle w:val="FootnoteText"/>
      </w:pPr>
      <w:r>
        <w:t>--------------------------------------------------------------------------------</w:t>
      </w:r>
    </w:p>
    <w:p w:rsidR="00610DEC" w:rsidRDefault="00610DEC" w:rsidP="00185C56">
      <w:pPr>
        <w:pStyle w:val="FootnoteText"/>
      </w:pPr>
      <w:r>
        <w:t>Misprision of a Felony</w:t>
      </w:r>
    </w:p>
    <w:p w:rsidR="00610DEC" w:rsidRDefault="00610DEC" w:rsidP="00185C56">
      <w:pPr>
        <w:pStyle w:val="FootnoteText"/>
      </w:pPr>
    </w:p>
    <w:p w:rsidR="00610DEC" w:rsidRDefault="00610DEC" w:rsidP="00185C56">
      <w:pPr>
        <w:pStyle w:val="FootnoteText"/>
      </w:pPr>
      <w:r>
        <w:t>Misprision of a felony is the offense of failure to inform government authorities of a felony that a person knows about. A person commits the crime of misprision of a felony if that person:</w:t>
      </w:r>
    </w:p>
    <w:p w:rsidR="00610DEC" w:rsidRDefault="00610DEC" w:rsidP="00185C56">
      <w:pPr>
        <w:pStyle w:val="FootnoteText"/>
      </w:pPr>
      <w:r>
        <w:t>Knows of a federal crime that the person has witnessed or that has come to the person's attention, or failed to prevent.</w:t>
      </w:r>
    </w:p>
    <w:p w:rsidR="00610DEC" w:rsidRDefault="00610DEC" w:rsidP="00185C56">
      <w:pPr>
        <w:pStyle w:val="FootnoteText"/>
      </w:pPr>
      <w:proofErr w:type="gramStart"/>
      <w:r>
        <w:t>Fails to report it to a federal judge or other federal official (who is not thems4elves involved in the crime).</w:t>
      </w:r>
      <w:proofErr w:type="gramEnd"/>
    </w:p>
    <w:p w:rsidR="00610DEC" w:rsidRDefault="00610DEC" w:rsidP="00185C56">
      <w:pPr>
        <w:pStyle w:val="FootnoteText"/>
      </w:pPr>
      <w:r>
        <w:t>--------------------------------------------------------------------------------</w:t>
      </w:r>
    </w:p>
    <w:p w:rsidR="00610DEC" w:rsidRDefault="00610DEC"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610DEC" w:rsidRDefault="00610DEC" w:rsidP="00185C56">
      <w:pPr>
        <w:pStyle w:val="FootnoteText"/>
      </w:pPr>
    </w:p>
    <w:p w:rsidR="00610DEC" w:rsidRDefault="00610DEC"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610DEC" w:rsidRPr="0031290B" w:rsidRDefault="00610DEC" w:rsidP="00185C56">
      <w:pPr>
        <w:pStyle w:val="NormalWeb"/>
        <w:jc w:val="center"/>
        <w:rPr>
          <w:sz w:val="32"/>
          <w:szCs w:val="32"/>
        </w:rPr>
      </w:pPr>
      <w:r w:rsidRPr="0031290B">
        <w:rPr>
          <w:b/>
          <w:bCs/>
          <w:sz w:val="32"/>
          <w:szCs w:val="32"/>
        </w:rPr>
        <w:t>Obstructing Justice Statutes</w:t>
      </w:r>
    </w:p>
    <w:p w:rsidR="00610DEC" w:rsidRDefault="00610DEC"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610DEC" w:rsidRDefault="00610DEC" w:rsidP="00185C56">
      <w:pPr>
        <w:pStyle w:val="FootnoteText"/>
      </w:pPr>
    </w:p>
    <w:p w:rsidR="00610DEC" w:rsidRDefault="00610DEC"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610DEC" w:rsidRDefault="00610DEC"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1512. Tampering with a witness, victim, or an informant</w:t>
      </w:r>
    </w:p>
    <w:p w:rsidR="00610DEC" w:rsidRDefault="00610DEC"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610DEC" w:rsidRDefault="00610DEC" w:rsidP="00185C56">
      <w:pPr>
        <w:pStyle w:val="FootnoteText"/>
      </w:pPr>
      <w:r>
        <w:t>(1) influence, delay, or prevent the testimony of any person in an official proceeding;</w:t>
      </w:r>
    </w:p>
    <w:p w:rsidR="00610DEC" w:rsidRDefault="00610DEC" w:rsidP="00185C56">
      <w:pPr>
        <w:pStyle w:val="FootnoteText"/>
      </w:pPr>
      <w:r>
        <w:t>(2) cause or induce any person to–</w:t>
      </w:r>
    </w:p>
    <w:p w:rsidR="00610DEC" w:rsidRDefault="00610DEC" w:rsidP="00185C56">
      <w:pPr>
        <w:pStyle w:val="FootnoteText"/>
      </w:pPr>
      <w:r>
        <w:t>(A) withhold testimony, or withhold a record, document, or other object, from an official proceeding;</w:t>
      </w:r>
    </w:p>
    <w:p w:rsidR="00610DEC" w:rsidRDefault="00610DEC"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610DEC" w:rsidRDefault="00610DEC" w:rsidP="00185C56">
      <w:pPr>
        <w:pStyle w:val="FootnoteText"/>
      </w:pPr>
      <w:r>
        <w:t>(c) Whoever intentionally harasses another person and thereby hinders, delays, prevents, or dissuades any person from–</w:t>
      </w:r>
    </w:p>
    <w:p w:rsidR="00610DEC" w:rsidRDefault="00610DEC" w:rsidP="00185C56">
      <w:pPr>
        <w:pStyle w:val="FootnoteText"/>
      </w:pPr>
      <w:r>
        <w:t>(1) attending or testifying in an official proceeding;</w:t>
      </w:r>
    </w:p>
    <w:p w:rsidR="00610DEC" w:rsidRDefault="00610DEC"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610DEC" w:rsidRDefault="00610DEC" w:rsidP="00185C56">
      <w:pPr>
        <w:pStyle w:val="FootnoteText"/>
      </w:pPr>
      <w:r>
        <w:t>(4) causing a criminal prosecution, or a parole or probation revocation preceding, to be sought or instituted, or assisting in such prosecution or proceeding;</w:t>
      </w:r>
    </w:p>
    <w:p w:rsidR="00610DEC" w:rsidRDefault="00610DEC" w:rsidP="00185C56">
      <w:pPr>
        <w:pStyle w:val="FootnoteText"/>
      </w:pPr>
      <w:proofErr w:type="gramStart"/>
      <w:r>
        <w:t>or</w:t>
      </w:r>
      <w:proofErr w:type="gramEnd"/>
      <w:r>
        <w:t xml:space="preserve"> attempts to do so, shall be fined under this title or imprisoned not more than one year, or both.</w:t>
      </w:r>
    </w:p>
    <w:p w:rsidR="00610DEC" w:rsidRDefault="00610DEC" w:rsidP="00185C56">
      <w:pPr>
        <w:pStyle w:val="FootnoteText"/>
      </w:pPr>
      <w:r>
        <w:t>(e) For the purposes of this section–</w:t>
      </w:r>
    </w:p>
    <w:p w:rsidR="00610DEC" w:rsidRDefault="00610DEC" w:rsidP="00185C56">
      <w:pPr>
        <w:pStyle w:val="FootnoteText"/>
      </w:pPr>
      <w:r>
        <w:t>(1) an official proceeding need not be pending or about to be instituted at the time of the offense; and</w:t>
      </w:r>
    </w:p>
    <w:p w:rsidR="00610DEC" w:rsidRDefault="00610DEC"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610DEC" w:rsidRDefault="00610DEC"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610DEC" w:rsidRDefault="00610DEC" w:rsidP="00185C56">
      <w:pPr>
        <w:pStyle w:val="FootnoteText"/>
      </w:pPr>
      <w:r>
        <w:t>--------------------------------------------------------------------------------</w:t>
      </w:r>
    </w:p>
    <w:p w:rsidR="00610DEC" w:rsidRDefault="00610DEC"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610DEC" w:rsidRDefault="00610DEC" w:rsidP="00185C56">
      <w:pPr>
        <w:pStyle w:val="FootnoteText"/>
      </w:pPr>
      <w:r>
        <w:t>-------------------------------------------------------------------------------</w:t>
      </w:r>
    </w:p>
    <w:p w:rsidR="00610DEC" w:rsidRDefault="00610DEC" w:rsidP="00185C56">
      <w:pPr>
        <w:pStyle w:val="FootnoteText"/>
      </w:pPr>
      <w:r>
        <w:t>Racketeering Enterprise Statutes and Criteria</w:t>
      </w:r>
    </w:p>
    <w:p w:rsidR="00610DEC" w:rsidRDefault="00610DEC" w:rsidP="00185C56">
      <w:pPr>
        <w:pStyle w:val="FootnoteText"/>
      </w:pPr>
      <w:r>
        <w:t xml:space="preserve">Title 42 USC § 1961. </w:t>
      </w:r>
      <w:proofErr w:type="gramStart"/>
      <w:r>
        <w:t>Definition.</w:t>
      </w:r>
      <w:proofErr w:type="gramEnd"/>
      <w:r>
        <w:t xml:space="preserve"> As used in this chapter-(1) "racketeering activity" means:</w:t>
      </w:r>
    </w:p>
    <w:p w:rsidR="00610DEC" w:rsidRDefault="00610DEC"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610DEC" w:rsidRDefault="00610DEC" w:rsidP="00185C56">
      <w:pPr>
        <w:pStyle w:val="FootnoteText"/>
      </w:pPr>
    </w:p>
    <w:p w:rsidR="00610DEC" w:rsidRDefault="00610DEC" w:rsidP="00185C56">
      <w:pPr>
        <w:pStyle w:val="FootnoteText"/>
      </w:pPr>
      <w:r>
        <w:t xml:space="preserve">Title 42 USC § 1962. </w:t>
      </w:r>
      <w:proofErr w:type="gramStart"/>
      <w:r>
        <w:t>Prohibited Activities.</w:t>
      </w:r>
      <w:proofErr w:type="gramEnd"/>
      <w:r>
        <w:t xml:space="preserve"> </w:t>
      </w:r>
    </w:p>
    <w:p w:rsidR="00610DEC" w:rsidRDefault="00610DEC"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610DEC" w:rsidRDefault="00610DEC"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610DEC" w:rsidRDefault="00610DEC" w:rsidP="00185C56">
      <w:pPr>
        <w:pStyle w:val="FootnoteText"/>
      </w:pPr>
      <w:r>
        <w:t>(d) It shall be unlawful for any person to conspire to violate any of the provisions of subsections (a), (b), or (c) of this section. ...</w:t>
      </w:r>
    </w:p>
    <w:p w:rsidR="00610DEC" w:rsidRDefault="00610DEC" w:rsidP="00185C56">
      <w:pPr>
        <w:pStyle w:val="BodyText"/>
        <w:spacing w:after="0"/>
        <w:rPr>
          <w:rFonts w:ascii="Times New Roman" w:hAnsi="Times New Roman"/>
          <w:b/>
          <w:spacing w:val="0"/>
        </w:rPr>
      </w:pPr>
    </w:p>
    <w:p w:rsidR="00610DEC" w:rsidRPr="000E2027" w:rsidRDefault="00610DEC"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610DEC" w:rsidRPr="000E2027" w:rsidRDefault="00610DEC"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610DEC" w:rsidRPr="0031290B" w:rsidRDefault="00610D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610DEC" w:rsidRPr="0031290B" w:rsidRDefault="00610D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610DEC" w:rsidRPr="0031290B" w:rsidRDefault="00610DE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9">
    <w:p w:rsidR="00610DEC" w:rsidRDefault="00610DEC">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610DEC" w:rsidRDefault="00610DEC">
      <w:pPr>
        <w:pStyle w:val="FootnoteText"/>
      </w:pPr>
      <w:r>
        <w:t xml:space="preserve"> </w:t>
      </w:r>
      <w:hyperlink r:id="rId125" w:history="1">
        <w:r w:rsidRPr="004E7353">
          <w:rPr>
            <w:rStyle w:val="Hyperlink"/>
          </w:rPr>
          <w:t>http://www.youtube.com/watch?v=X2pwFlEIp6E</w:t>
        </w:r>
      </w:hyperlink>
    </w:p>
    <w:p w:rsidR="00610DEC" w:rsidRDefault="00610DEC">
      <w:pPr>
        <w:pStyle w:val="FootnoteText"/>
      </w:pPr>
    </w:p>
  </w:footnote>
  <w:footnote w:id="70">
    <w:p w:rsidR="00610DEC" w:rsidRDefault="00610DEC">
      <w:pPr>
        <w:pStyle w:val="FootnoteText"/>
      </w:pPr>
      <w:r>
        <w:rPr>
          <w:rStyle w:val="FootnoteReference"/>
        </w:rPr>
        <w:footnoteRef/>
      </w:r>
      <w:r>
        <w:t xml:space="preserve"> March 10, 2008  Scheindlin Order </w:t>
      </w:r>
      <w:hyperlink r:id="rId126" w:history="1">
        <w:r w:rsidRPr="002524A0">
          <w:rPr>
            <w:rStyle w:val="Hyperlink"/>
          </w:rPr>
          <w:t>http://iviewit.tv/CompanyDocs/United%20States%20District%20Court%20Southern%20District%20NY/Scheindlin%20Order%2003%2007%202008%20(2).pdf</w:t>
        </w:r>
      </w:hyperlink>
      <w:r>
        <w:t xml:space="preserve"> </w:t>
      </w:r>
    </w:p>
  </w:footnote>
  <w:footnote w:id="71">
    <w:p w:rsidR="00610DEC" w:rsidRDefault="00610DEC">
      <w:pPr>
        <w:pStyle w:val="FootnoteText"/>
      </w:pPr>
      <w:r>
        <w:rPr>
          <w:rStyle w:val="FootnoteReference"/>
        </w:rPr>
        <w:footnoteRef/>
      </w:r>
      <w:r>
        <w:t>As of July 11, 2011, Cohen has been relieved of service to Andrew Cuomo.</w:t>
      </w:r>
    </w:p>
    <w:p w:rsidR="00610DEC" w:rsidRDefault="00610DEC">
      <w:pPr>
        <w:pStyle w:val="FootnoteText"/>
      </w:pPr>
    </w:p>
    <w:p w:rsidR="00610DEC" w:rsidRDefault="00610DEC">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610DEC" w:rsidRDefault="00C60424">
      <w:pPr>
        <w:pStyle w:val="FootnoteText"/>
      </w:pPr>
      <w:hyperlink r:id="rId127" w:history="1">
        <w:r w:rsidR="00610DEC" w:rsidRPr="004E7353">
          <w:rPr>
            <w:rStyle w:val="Hyperlink"/>
          </w:rPr>
          <w:t>http://iviewit.tv/wordpress/?p=588</w:t>
        </w:r>
      </w:hyperlink>
      <w:r w:rsidR="00610DEC">
        <w:t xml:space="preserve"> </w:t>
      </w:r>
    </w:p>
    <w:p w:rsidR="00610DEC" w:rsidRDefault="00610DEC">
      <w:pPr>
        <w:pStyle w:val="FootnoteText"/>
      </w:pPr>
    </w:p>
    <w:p w:rsidR="00610DEC" w:rsidRDefault="00610DEC">
      <w:pPr>
        <w:pStyle w:val="FootnoteText"/>
      </w:pPr>
      <w:r>
        <w:t>and</w:t>
      </w:r>
    </w:p>
    <w:p w:rsidR="00610DEC" w:rsidRDefault="00610DEC">
      <w:pPr>
        <w:pStyle w:val="FootnoteText"/>
      </w:pPr>
    </w:p>
    <w:p w:rsidR="00610DEC" w:rsidRDefault="00610DEC">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610DEC" w:rsidRDefault="00C60424">
      <w:pPr>
        <w:pStyle w:val="FootnoteText"/>
      </w:pPr>
      <w:hyperlink r:id="rId128" w:history="1">
        <w:r w:rsidR="00610DEC" w:rsidRPr="004E7353">
          <w:rPr>
            <w:rStyle w:val="Hyperlink"/>
          </w:rPr>
          <w:t>http://iviewit.tv/wordpress/?p=591</w:t>
        </w:r>
      </w:hyperlink>
      <w:r w:rsidR="00610DEC">
        <w:t xml:space="preserve"> </w:t>
      </w:r>
    </w:p>
    <w:p w:rsidR="00610DEC" w:rsidRDefault="00610DEC">
      <w:pPr>
        <w:pStyle w:val="FootnoteText"/>
      </w:pPr>
    </w:p>
  </w:footnote>
  <w:footnote w:id="72">
    <w:p w:rsidR="00610DEC" w:rsidRDefault="00610DEC">
      <w:pPr>
        <w:pStyle w:val="FootnoteText"/>
      </w:pPr>
      <w:r>
        <w:rPr>
          <w:rStyle w:val="FootnoteReference"/>
        </w:rPr>
        <w:footnoteRef/>
      </w:r>
      <w:r>
        <w:t xml:space="preserve"> </w:t>
      </w:r>
      <w:hyperlink r:id="rId129" w:history="1">
        <w:r w:rsidRPr="005B5B27">
          <w:rPr>
            <w:rStyle w:val="Hyperlink"/>
          </w:rPr>
          <w:t>http://exposecorruptessex.com/CourtInspectorGeneral.html</w:t>
        </w:r>
      </w:hyperlink>
    </w:p>
    <w:p w:rsidR="00610DEC" w:rsidRDefault="00610DEC" w:rsidP="008F2984">
      <w:pPr>
        <w:pStyle w:val="FootnoteText"/>
      </w:pPr>
      <w:r>
        <w:t xml:space="preserve">November 1, 2009 To: Inspector General for NY Unified Court System at </w:t>
      </w:r>
      <w:hyperlink r:id="rId130" w:history="1">
        <w:r w:rsidRPr="005B5B27">
          <w:rPr>
            <w:rStyle w:val="Hyperlink"/>
          </w:rPr>
          <w:t>ig@courts.state.ny.us</w:t>
        </w:r>
      </w:hyperlink>
      <w:r>
        <w:t xml:space="preserve"> </w:t>
      </w:r>
    </w:p>
    <w:p w:rsidR="00610DEC" w:rsidRDefault="00610DEC" w:rsidP="008F2984">
      <w:pPr>
        <w:pStyle w:val="FootnoteText"/>
      </w:pPr>
      <w:r>
        <w:t xml:space="preserve">Re: Intolerable corruption and criminal conduct in our Appellate Court Discipline by </w:t>
      </w:r>
      <w:r w:rsidRPr="00D3243C">
        <w:t>Terence Finnan</w:t>
      </w:r>
    </w:p>
    <w:p w:rsidR="00610DEC" w:rsidRDefault="00610DEC" w:rsidP="008F2984">
      <w:pPr>
        <w:pStyle w:val="FootnoteText"/>
      </w:pPr>
      <w:r>
        <w:t>and</w:t>
      </w:r>
    </w:p>
    <w:p w:rsidR="00610DEC" w:rsidRDefault="00C60424" w:rsidP="008F2984">
      <w:pPr>
        <w:pStyle w:val="FootnoteText"/>
      </w:pPr>
      <w:hyperlink r:id="rId131" w:history="1">
        <w:r w:rsidR="00610DEC" w:rsidRPr="005B5B27">
          <w:rPr>
            <w:rStyle w:val="Hyperlink"/>
          </w:rPr>
          <w:t>http://iviewit.tv/wordpress/?p=205</w:t>
        </w:r>
      </w:hyperlink>
      <w:r w:rsidR="00610DEC">
        <w:t xml:space="preserve"> </w:t>
      </w:r>
    </w:p>
    <w:p w:rsidR="00610DEC" w:rsidRDefault="00610DEC" w:rsidP="00D3243C">
      <w:pPr>
        <w:pStyle w:val="FootnoteText"/>
      </w:pPr>
      <w:r>
        <w:t>Tuesday, October 27, 2009 Letter to Hon. Shira A. Scheindlin United States District Judge Daniel Patrick Moynihan United States Courthouse 500 Pearl St. New York, NY 10007-1312</w:t>
      </w:r>
    </w:p>
    <w:p w:rsidR="00610DEC" w:rsidRDefault="00610DEC"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610DEC" w:rsidRDefault="00610DEC"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9">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4">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39"/>
  </w:num>
  <w:num w:numId="4">
    <w:abstractNumId w:val="8"/>
  </w:num>
  <w:num w:numId="5">
    <w:abstractNumId w:val="4"/>
  </w:num>
  <w:num w:numId="6">
    <w:abstractNumId w:val="9"/>
  </w:num>
  <w:num w:numId="7">
    <w:abstractNumId w:val="18"/>
  </w:num>
  <w:num w:numId="8">
    <w:abstractNumId w:val="32"/>
  </w:num>
  <w:num w:numId="9">
    <w:abstractNumId w:val="26"/>
  </w:num>
  <w:num w:numId="10">
    <w:abstractNumId w:val="0"/>
  </w:num>
  <w:num w:numId="11">
    <w:abstractNumId w:val="3"/>
  </w:num>
  <w:num w:numId="12">
    <w:abstractNumId w:val="46"/>
  </w:num>
  <w:num w:numId="13">
    <w:abstractNumId w:val="20"/>
  </w:num>
  <w:num w:numId="14">
    <w:abstractNumId w:val="21"/>
  </w:num>
  <w:num w:numId="15">
    <w:abstractNumId w:val="11"/>
  </w:num>
  <w:num w:numId="16">
    <w:abstractNumId w:val="45"/>
  </w:num>
  <w:num w:numId="17">
    <w:abstractNumId w:val="37"/>
  </w:num>
  <w:num w:numId="18">
    <w:abstractNumId w:val="6"/>
  </w:num>
  <w:num w:numId="19">
    <w:abstractNumId w:val="1"/>
  </w:num>
  <w:num w:numId="20">
    <w:abstractNumId w:val="17"/>
  </w:num>
  <w:num w:numId="21">
    <w:abstractNumId w:val="23"/>
  </w:num>
  <w:num w:numId="22">
    <w:abstractNumId w:val="40"/>
  </w:num>
  <w:num w:numId="23">
    <w:abstractNumId w:val="43"/>
  </w:num>
  <w:num w:numId="24">
    <w:abstractNumId w:val="28"/>
  </w:num>
  <w:num w:numId="25">
    <w:abstractNumId w:val="33"/>
  </w:num>
  <w:num w:numId="26">
    <w:abstractNumId w:val="15"/>
  </w:num>
  <w:num w:numId="27">
    <w:abstractNumId w:val="34"/>
  </w:num>
  <w:num w:numId="28">
    <w:abstractNumId w:val="12"/>
  </w:num>
  <w:num w:numId="29">
    <w:abstractNumId w:val="41"/>
  </w:num>
  <w:num w:numId="30">
    <w:abstractNumId w:val="44"/>
  </w:num>
  <w:num w:numId="31">
    <w:abstractNumId w:val="22"/>
  </w:num>
  <w:num w:numId="32">
    <w:abstractNumId w:val="16"/>
  </w:num>
  <w:num w:numId="33">
    <w:abstractNumId w:val="13"/>
  </w:num>
  <w:num w:numId="34">
    <w:abstractNumId w:val="29"/>
  </w:num>
  <w:num w:numId="35">
    <w:abstractNumId w:val="42"/>
  </w:num>
  <w:num w:numId="36">
    <w:abstractNumId w:val="35"/>
  </w:num>
  <w:num w:numId="37">
    <w:abstractNumId w:val="2"/>
  </w:num>
  <w:num w:numId="38">
    <w:abstractNumId w:val="36"/>
  </w:num>
  <w:num w:numId="39">
    <w:abstractNumId w:val="19"/>
  </w:num>
  <w:num w:numId="40">
    <w:abstractNumId w:val="10"/>
  </w:num>
  <w:num w:numId="41">
    <w:abstractNumId w:val="38"/>
  </w:num>
  <w:num w:numId="42">
    <w:abstractNumId w:val="30"/>
  </w:num>
  <w:num w:numId="43">
    <w:abstractNumId w:val="24"/>
  </w:num>
  <w:num w:numId="44">
    <w:abstractNumId w:val="27"/>
  </w:num>
  <w:num w:numId="45">
    <w:abstractNumId w:val="5"/>
  </w:num>
  <w:num w:numId="46">
    <w:abstractNumId w:val="31"/>
  </w:num>
  <w:num w:numId="47">
    <w:abstractNumId w:val="25"/>
  </w:num>
  <w:num w:numId="48">
    <w:abstractNumId w:val="4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14D"/>
    <w:rsid w:val="000548F0"/>
    <w:rsid w:val="000577BE"/>
    <w:rsid w:val="00057962"/>
    <w:rsid w:val="0006021E"/>
    <w:rsid w:val="000602F0"/>
    <w:rsid w:val="00066276"/>
    <w:rsid w:val="000677D5"/>
    <w:rsid w:val="000718A9"/>
    <w:rsid w:val="000737D8"/>
    <w:rsid w:val="000743E4"/>
    <w:rsid w:val="000753DC"/>
    <w:rsid w:val="00077D18"/>
    <w:rsid w:val="00082F28"/>
    <w:rsid w:val="00087A77"/>
    <w:rsid w:val="0009005F"/>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1971"/>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23E"/>
    <w:rsid w:val="001015FF"/>
    <w:rsid w:val="00102E48"/>
    <w:rsid w:val="001031C7"/>
    <w:rsid w:val="001033AC"/>
    <w:rsid w:val="00104811"/>
    <w:rsid w:val="001050C9"/>
    <w:rsid w:val="00106AE9"/>
    <w:rsid w:val="00106B49"/>
    <w:rsid w:val="0010758A"/>
    <w:rsid w:val="001106D8"/>
    <w:rsid w:val="00110B53"/>
    <w:rsid w:val="001118D4"/>
    <w:rsid w:val="00112785"/>
    <w:rsid w:val="0011286C"/>
    <w:rsid w:val="00113EAD"/>
    <w:rsid w:val="00114C47"/>
    <w:rsid w:val="00121594"/>
    <w:rsid w:val="00122EB2"/>
    <w:rsid w:val="00123AFC"/>
    <w:rsid w:val="001250BD"/>
    <w:rsid w:val="00130168"/>
    <w:rsid w:val="00132151"/>
    <w:rsid w:val="00134ABA"/>
    <w:rsid w:val="00135630"/>
    <w:rsid w:val="001367C1"/>
    <w:rsid w:val="00136D63"/>
    <w:rsid w:val="001406ED"/>
    <w:rsid w:val="001438BB"/>
    <w:rsid w:val="001521D9"/>
    <w:rsid w:val="0015225B"/>
    <w:rsid w:val="00152B45"/>
    <w:rsid w:val="00155E41"/>
    <w:rsid w:val="00162040"/>
    <w:rsid w:val="001626A8"/>
    <w:rsid w:val="001630F4"/>
    <w:rsid w:val="00164DDC"/>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5DF"/>
    <w:rsid w:val="002376D3"/>
    <w:rsid w:val="0024113B"/>
    <w:rsid w:val="00242F76"/>
    <w:rsid w:val="002430D1"/>
    <w:rsid w:val="00244080"/>
    <w:rsid w:val="002447B9"/>
    <w:rsid w:val="00251E3C"/>
    <w:rsid w:val="00252161"/>
    <w:rsid w:val="00252C41"/>
    <w:rsid w:val="002535B2"/>
    <w:rsid w:val="00255D97"/>
    <w:rsid w:val="002567FA"/>
    <w:rsid w:val="002576A3"/>
    <w:rsid w:val="002605DB"/>
    <w:rsid w:val="0026236D"/>
    <w:rsid w:val="00266D9E"/>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D65E9"/>
    <w:rsid w:val="002E0A88"/>
    <w:rsid w:val="002E62D4"/>
    <w:rsid w:val="002E708A"/>
    <w:rsid w:val="002E7DA3"/>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413E"/>
    <w:rsid w:val="00325C35"/>
    <w:rsid w:val="00326B31"/>
    <w:rsid w:val="0032773A"/>
    <w:rsid w:val="00330627"/>
    <w:rsid w:val="00336C48"/>
    <w:rsid w:val="00337036"/>
    <w:rsid w:val="0034089E"/>
    <w:rsid w:val="00341B16"/>
    <w:rsid w:val="00342A90"/>
    <w:rsid w:val="00344084"/>
    <w:rsid w:val="003516CD"/>
    <w:rsid w:val="00355760"/>
    <w:rsid w:val="00357951"/>
    <w:rsid w:val="0036007B"/>
    <w:rsid w:val="00362EB5"/>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B02B3"/>
    <w:rsid w:val="003B0362"/>
    <w:rsid w:val="003B125C"/>
    <w:rsid w:val="003B588E"/>
    <w:rsid w:val="003B6770"/>
    <w:rsid w:val="003C1862"/>
    <w:rsid w:val="003C1CB7"/>
    <w:rsid w:val="003C3488"/>
    <w:rsid w:val="003C4DED"/>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418"/>
    <w:rsid w:val="00436CA4"/>
    <w:rsid w:val="004374D4"/>
    <w:rsid w:val="00441990"/>
    <w:rsid w:val="00442F35"/>
    <w:rsid w:val="00450A6A"/>
    <w:rsid w:val="00451E34"/>
    <w:rsid w:val="004534F1"/>
    <w:rsid w:val="004553AB"/>
    <w:rsid w:val="00455E31"/>
    <w:rsid w:val="0046060B"/>
    <w:rsid w:val="00460638"/>
    <w:rsid w:val="00461027"/>
    <w:rsid w:val="004611AE"/>
    <w:rsid w:val="00463942"/>
    <w:rsid w:val="004650CF"/>
    <w:rsid w:val="00467196"/>
    <w:rsid w:val="00470F44"/>
    <w:rsid w:val="00470F56"/>
    <w:rsid w:val="0047225B"/>
    <w:rsid w:val="00474A25"/>
    <w:rsid w:val="0048529D"/>
    <w:rsid w:val="0048550D"/>
    <w:rsid w:val="00486E42"/>
    <w:rsid w:val="00486EC4"/>
    <w:rsid w:val="00486EF5"/>
    <w:rsid w:val="00487529"/>
    <w:rsid w:val="00487648"/>
    <w:rsid w:val="0048766F"/>
    <w:rsid w:val="0049086B"/>
    <w:rsid w:val="00491AA7"/>
    <w:rsid w:val="00493914"/>
    <w:rsid w:val="00497763"/>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188F"/>
    <w:rsid w:val="005358C5"/>
    <w:rsid w:val="00535DD3"/>
    <w:rsid w:val="00540944"/>
    <w:rsid w:val="00542BD6"/>
    <w:rsid w:val="005441A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37D4"/>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1FD"/>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4C80"/>
    <w:rsid w:val="0061741C"/>
    <w:rsid w:val="00617BBA"/>
    <w:rsid w:val="00621B3B"/>
    <w:rsid w:val="00622E86"/>
    <w:rsid w:val="00625745"/>
    <w:rsid w:val="00625D26"/>
    <w:rsid w:val="0063052C"/>
    <w:rsid w:val="00632F4F"/>
    <w:rsid w:val="006330A0"/>
    <w:rsid w:val="006333E9"/>
    <w:rsid w:val="00635383"/>
    <w:rsid w:val="006366A0"/>
    <w:rsid w:val="00637BA0"/>
    <w:rsid w:val="00640B67"/>
    <w:rsid w:val="006419E4"/>
    <w:rsid w:val="0064448E"/>
    <w:rsid w:val="00645DD2"/>
    <w:rsid w:val="006476DE"/>
    <w:rsid w:val="0065200C"/>
    <w:rsid w:val="00655D48"/>
    <w:rsid w:val="00656433"/>
    <w:rsid w:val="0065662C"/>
    <w:rsid w:val="00666616"/>
    <w:rsid w:val="0066792D"/>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6479"/>
    <w:rsid w:val="006F7108"/>
    <w:rsid w:val="007002BA"/>
    <w:rsid w:val="007016F8"/>
    <w:rsid w:val="00702F0B"/>
    <w:rsid w:val="0070451D"/>
    <w:rsid w:val="007072ED"/>
    <w:rsid w:val="00710A14"/>
    <w:rsid w:val="00712E2D"/>
    <w:rsid w:val="00714E48"/>
    <w:rsid w:val="00720EA5"/>
    <w:rsid w:val="00722B77"/>
    <w:rsid w:val="007245B8"/>
    <w:rsid w:val="00725780"/>
    <w:rsid w:val="00726629"/>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4D1E"/>
    <w:rsid w:val="008A61DC"/>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3A3E"/>
    <w:rsid w:val="00955748"/>
    <w:rsid w:val="00960E46"/>
    <w:rsid w:val="00963206"/>
    <w:rsid w:val="0096418B"/>
    <w:rsid w:val="009670AD"/>
    <w:rsid w:val="00972486"/>
    <w:rsid w:val="00972CAF"/>
    <w:rsid w:val="00973C15"/>
    <w:rsid w:val="00976A5F"/>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4E4"/>
    <w:rsid w:val="009F5F51"/>
    <w:rsid w:val="009F792B"/>
    <w:rsid w:val="00A003D9"/>
    <w:rsid w:val="00A00DBB"/>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94453"/>
    <w:rsid w:val="00AA01A7"/>
    <w:rsid w:val="00AA0B95"/>
    <w:rsid w:val="00AA15DC"/>
    <w:rsid w:val="00AA2056"/>
    <w:rsid w:val="00AA7BED"/>
    <w:rsid w:val="00AB0909"/>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3C62"/>
    <w:rsid w:val="00AE64B6"/>
    <w:rsid w:val="00AE73CE"/>
    <w:rsid w:val="00AF07EC"/>
    <w:rsid w:val="00AF0990"/>
    <w:rsid w:val="00AF33B7"/>
    <w:rsid w:val="00AF361B"/>
    <w:rsid w:val="00AF7DEF"/>
    <w:rsid w:val="00B013DF"/>
    <w:rsid w:val="00B02448"/>
    <w:rsid w:val="00B04169"/>
    <w:rsid w:val="00B05D0C"/>
    <w:rsid w:val="00B061B1"/>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2B3E"/>
    <w:rsid w:val="00B93637"/>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10"/>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6833"/>
    <w:rsid w:val="00C3739A"/>
    <w:rsid w:val="00C4037B"/>
    <w:rsid w:val="00C40BFD"/>
    <w:rsid w:val="00C43AA5"/>
    <w:rsid w:val="00C46B64"/>
    <w:rsid w:val="00C46F8E"/>
    <w:rsid w:val="00C501E0"/>
    <w:rsid w:val="00C53A62"/>
    <w:rsid w:val="00C540BD"/>
    <w:rsid w:val="00C549F6"/>
    <w:rsid w:val="00C57D41"/>
    <w:rsid w:val="00C60424"/>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3838"/>
    <w:rsid w:val="00C93D39"/>
    <w:rsid w:val="00C94786"/>
    <w:rsid w:val="00C95001"/>
    <w:rsid w:val="00C97BAC"/>
    <w:rsid w:val="00C97D08"/>
    <w:rsid w:val="00CA0C0A"/>
    <w:rsid w:val="00CA11A2"/>
    <w:rsid w:val="00CA16E2"/>
    <w:rsid w:val="00CA1800"/>
    <w:rsid w:val="00CA1D09"/>
    <w:rsid w:val="00CA2521"/>
    <w:rsid w:val="00CA710C"/>
    <w:rsid w:val="00CA78F2"/>
    <w:rsid w:val="00CB1C55"/>
    <w:rsid w:val="00CB2787"/>
    <w:rsid w:val="00CB3C63"/>
    <w:rsid w:val="00CB4857"/>
    <w:rsid w:val="00CB4D5F"/>
    <w:rsid w:val="00CB4FB4"/>
    <w:rsid w:val="00CB7EE5"/>
    <w:rsid w:val="00CC09E4"/>
    <w:rsid w:val="00CC1B8B"/>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31AB"/>
    <w:rsid w:val="00DB5563"/>
    <w:rsid w:val="00DB5B45"/>
    <w:rsid w:val="00DC495C"/>
    <w:rsid w:val="00DC4B78"/>
    <w:rsid w:val="00DC5AD8"/>
    <w:rsid w:val="00DC6C72"/>
    <w:rsid w:val="00DC6F60"/>
    <w:rsid w:val="00DC72F1"/>
    <w:rsid w:val="00DC744A"/>
    <w:rsid w:val="00DD0838"/>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14B0"/>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6B6"/>
    <w:rsid w:val="00EE3785"/>
    <w:rsid w:val="00EE3E62"/>
    <w:rsid w:val="00EE3F14"/>
    <w:rsid w:val="00EE44A0"/>
    <w:rsid w:val="00EE7483"/>
    <w:rsid w:val="00EF469D"/>
    <w:rsid w:val="00EF51F7"/>
    <w:rsid w:val="00EF703F"/>
    <w:rsid w:val="00EF78B9"/>
    <w:rsid w:val="00F00BA1"/>
    <w:rsid w:val="00F01FDF"/>
    <w:rsid w:val="00F040D9"/>
    <w:rsid w:val="00F0459A"/>
    <w:rsid w:val="00F04A6B"/>
    <w:rsid w:val="00F050E2"/>
    <w:rsid w:val="00F075C5"/>
    <w:rsid w:val="00F07852"/>
    <w:rsid w:val="00F11221"/>
    <w:rsid w:val="00F11600"/>
    <w:rsid w:val="00F13682"/>
    <w:rsid w:val="00F14622"/>
    <w:rsid w:val="00F15FFB"/>
    <w:rsid w:val="00F16DA7"/>
    <w:rsid w:val="00F171C5"/>
    <w:rsid w:val="00F2024E"/>
    <w:rsid w:val="00F22B6D"/>
    <w:rsid w:val="00F23334"/>
    <w:rsid w:val="00F26759"/>
    <w:rsid w:val="00F30A97"/>
    <w:rsid w:val="00F31271"/>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379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scribd.com/doc/58592324/Ruth-Pollack-SCOTUS-Petition-for-Certiorari-on-2nd-Circuit-Court-Fraud?secret_password=&amp;autodown=pdf"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youtube.com/watch?v=X2pwFlEIp6E"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youtube.com/watch?v=NO24XmP1c5E&amp;feature=bf_play&amp;list=FLtle4CeXy9TI&amp;index=1" TargetMode="External"/><Relationship Id="rId68" Type="http://schemas.openxmlformats.org/officeDocument/2006/relationships/hyperlink" Target="http://www.nypost.com/p/news/business/ag_booted_from_key_mtge_panel_naRSXbrZRtDscevTnoYeKJ" TargetMode="External"/><Relationship Id="rId84" Type="http://schemas.openxmlformats.org/officeDocument/2006/relationships/hyperlink" Target="http://www.wanttoknow.info/plottoseizethewhitehouse" TargetMode="External"/><Relationship Id="rId89" Type="http://schemas.openxmlformats.org/officeDocument/2006/relationships/hyperlink" Target="http://www.iviewit.tv/senatecultbill.htm" TargetMode="External"/><Relationship Id="rId112" Type="http://schemas.openxmlformats.org/officeDocument/2006/relationships/hyperlink" Target="http://www.youtube.com/watch?v=Bji4XY6GtzA"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chun.afterdowningstreet.org/amomentoftruth.pdf"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hrw.org/en/news/2011/07/11/united-states-investigate-bush-other-top-officials-torture" TargetMode="External"/><Relationship Id="rId74" Type="http://schemas.openxmlformats.org/officeDocument/2006/relationships/hyperlink" Target="http://www.alternet.org/story/155379/how_the_corporate_right_hijacked_america%27s_courts_to_enrich_the_top_1_percent?page=entire" TargetMode="External"/><Relationship Id="rId79" Type="http://schemas.openxmlformats.org/officeDocument/2006/relationships/hyperlink" Target="http://www.scribd.com/doc/25045356/The-Encyclopedia-of-Conspiracies-and-Conspiracy-Theories" TargetMode="External"/><Relationship Id="rId102" Type="http://schemas.openxmlformats.org/officeDocument/2006/relationships/hyperlink" Target="http://thrivemovement.com" TargetMode="External"/><Relationship Id="rId123" Type="http://schemas.openxmlformats.org/officeDocument/2006/relationships/hyperlink" Target="http://www.frankbrady.org/TammanyHall/Documents_files/Anderson%20111609%20Filing.pdf" TargetMode="External"/><Relationship Id="rId128" Type="http://schemas.openxmlformats.org/officeDocument/2006/relationships/hyperlink" Target="http://iviewit.tv/wordpress/?p=591"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iviewit.tv/bodyold20080402.htm" TargetMode="External"/><Relationship Id="rId95" Type="http://schemas.openxmlformats.org/officeDocument/2006/relationships/hyperlink" Target="http://hnn.us/articles/1796.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bilderberg.org/" TargetMode="External"/><Relationship Id="rId69" Type="http://schemas.openxmlformats.org/officeDocument/2006/relationships/hyperlink" Target="http://www.youtube.com/watch?v=ZL63bki4kzk&amp;feature=player_embedded" TargetMode="External"/><Relationship Id="rId77" Type="http://schemas.openxmlformats.org/officeDocument/2006/relationships/hyperlink" Target="http://en.wikipedia.org/wiki/Foley_%26_Lardner" TargetMode="External"/><Relationship Id="rId100" Type="http://schemas.openxmlformats.org/officeDocument/2006/relationships/hyperlink" Target="http://presscore.ca/2011/?p=4871" TargetMode="External"/><Relationship Id="rId105" Type="http://schemas.openxmlformats.org/officeDocument/2006/relationships/hyperlink" Target="http://en.wikipedia.org/wiki/John_Prescott_Ellis" TargetMode="External"/><Relationship Id="rId113" Type="http://schemas.openxmlformats.org/officeDocument/2006/relationships/hyperlink" Target="http://voices.washingtonpost.com/44/2007/10/16/obamas_eight_degrees_of_dick_c.html" TargetMode="External"/><Relationship Id="rId118"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26" Type="http://schemas.openxmlformats.org/officeDocument/2006/relationships/hyperlink" Target="http://iviewit.tv/CompanyDocs/United%20States%20District%20Court%20Southern%20District%20NY/Scheindlin%20Order%2003%2007%202008%20(2).pdf"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articles.sun-sentinel.com/2011-07-21/business/fl-bondi-fired-attorneys-react-20110721_1_foreclosure-fraud-clarkson-division-director" TargetMode="External"/><Relationship Id="rId80" Type="http://schemas.openxmlformats.org/officeDocument/2006/relationships/hyperlink" Target="http://www.sentinelsource.com/opinion/editorial/the-supreme-court-decision-in-bush-v-gore-still-resonates/article_62dd2598-e32a-5554-a884-7e8f94c71abb.html" TargetMode="External"/><Relationship Id="rId85" Type="http://schemas.openxmlformats.org/officeDocument/2006/relationships/hyperlink" Target="http://en.wikipedia.org/wiki/House_Un-American_Activities_Committee" TargetMode="External"/><Relationship Id="rId93" Type="http://schemas.openxmlformats.org/officeDocument/2006/relationships/hyperlink" Target="http://www.tenc.net" TargetMode="External"/><Relationship Id="rId98" Type="http://schemas.openxmlformats.org/officeDocument/2006/relationships/hyperlink" Target="http://rationalrevolution.net/war/index.htm" TargetMode="External"/><Relationship Id="rId121" Type="http://schemas.openxmlformats.org/officeDocument/2006/relationships/hyperlink" Target="http://www.ethicscomplaint.com/2011/02/new-york-supreme-court-whistleblower.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www.youtube.com/watch?v=DAQ5mFkrlDs&amp;feature=autoshare" TargetMode="External"/><Relationship Id="rId67" Type="http://schemas.openxmlformats.org/officeDocument/2006/relationships/hyperlink" Target="http://www.salon.com/news/opinion/glenn_greenwald/2009/04/25/nowak" TargetMode="External"/><Relationship Id="rId103" Type="http://schemas.openxmlformats.org/officeDocument/2006/relationships/hyperlink" Target="http://books.google.com/books?id=eVqdJks5Op0C&amp;lpg=PP1&amp;pg=PP1" TargetMode="External"/><Relationship Id="rId108" Type="http://schemas.openxmlformats.org/officeDocument/2006/relationships/hyperlink" Target="http://video.google.com/videoplay?docid=6265058101839429571" TargetMode="External"/><Relationship Id="rId11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24" Type="http://schemas.openxmlformats.org/officeDocument/2006/relationships/hyperlink" Target="http://www.defraudingamerica.com/title_18_usc_4.html" TargetMode="External"/><Relationship Id="rId129" Type="http://schemas.openxmlformats.org/officeDocument/2006/relationships/hyperlink" Target="http://exposecorruptessex.com/CourtInspectorGeneral.html"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huppi.com/kangaroo/Coup.htm" TargetMode="External"/><Relationship Id="rId70" Type="http://schemas.openxmlformats.org/officeDocument/2006/relationships/hyperlink" Target="http://m.rollingstone.com/entry/view/id/16196/pn/all/p/0/?KSID=bcdc270d2877e6d6e53699d382c34a8c" TargetMode="External"/><Relationship Id="rId75" Type="http://schemas.openxmlformats.org/officeDocument/2006/relationships/hyperlink" Target="http://iviewit.tv/CompanyDocs/United%20States%20District%20Court%20Southern%20District%20NY/20080808%20Scheindlin%20Dismissal%20of%20Complaint%20no%20comments.pdf" TargetMode="External"/><Relationship Id="rId83" Type="http://schemas.openxmlformats.org/officeDocument/2006/relationships/hyperlink" Target="http://en.wikipedia.org/wiki/Prescott_Bush" TargetMode="External"/><Relationship Id="rId88" Type="http://schemas.openxmlformats.org/officeDocument/2006/relationships/hyperlink" Target="http://www.youtube.com/watch?v=O9-FuCyl588" TargetMode="External"/><Relationship Id="rId91" Type="http://schemas.openxmlformats.org/officeDocument/2006/relationships/hyperlink" Target="http://www.youtube.com/watch?v=Rd1Twnoq-Dw" TargetMode="External"/><Relationship Id="rId96"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11" Type="http://schemas.openxmlformats.org/officeDocument/2006/relationships/hyperlink" Target="http://video.google.com/videoplay?docid=442901163793389423"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lawyerwatch.wordpress.com/2011/07/12/the-torture-memos-just-following-orders-just-following-advice/" TargetMode="External"/><Relationship Id="rId106" Type="http://schemas.openxmlformats.org/officeDocument/2006/relationships/hyperlink" Target="http://judiciary.house.gov/hearings/printers/110th/IPres090113.pdf" TargetMode="External"/><Relationship Id="rId114" Type="http://schemas.openxmlformats.org/officeDocument/2006/relationships/hyperlink" Target="http://www.washingtonpost.com/wp-dyn/content/article/2007/10/16/AR2007101602362.html" TargetMode="External"/><Relationship Id="rId119" Type="http://schemas.openxmlformats.org/officeDocument/2006/relationships/hyperlink" Target="http://iviewit.tv/CompanyDocs/United%20States%20District%20Court%20Southern%20District%20NY/20090613%20FINAL%20NYAG%20Steven%20Cohen%20Letter%20signed%20low.pdf" TargetMode="External"/><Relationship Id="rId127" Type="http://schemas.openxmlformats.org/officeDocument/2006/relationships/hyperlink" Target="http://iviewit.tv/wordpress/?p=588"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myspace.com/270351075/blog/323241558" TargetMode="External"/><Relationship Id="rId65" Type="http://schemas.openxmlformats.org/officeDocument/2006/relationships/hyperlink" Target="http://www.alternet.org/story/155012/crisis_to_suicide%3A_how_many_have_to_die_before_we_kill_the_false_religion_of_austerity?akid=8599.203523.WDb0Fu&amp;rd=1&amp;t=8" TargetMode="External"/><Relationship Id="rId73" Type="http://schemas.openxmlformats.org/officeDocument/2006/relationships/hyperlink" Target="http://oll.libertyfund.org/index.php?option=com_content&amp;task=view&amp;id=1407&amp;Itemid=283" TargetMode="External"/><Relationship Id="rId78" Type="http://schemas.openxmlformats.org/officeDocument/2006/relationships/hyperlink" Target="http://www.angelfire.com/ca3/jphuck/Book10Ch.3.html" TargetMode="External"/><Relationship Id="rId81" Type="http://schemas.openxmlformats.org/officeDocument/2006/relationships/hyperlink" Target="http://www.law.cornell.edu/supct/html/00-949.ZD3.html" TargetMode="External"/><Relationship Id="rId86" Type="http://schemas.openxmlformats.org/officeDocument/2006/relationships/hyperlink" Target="http://www.foreclosurehamlet.org/profiles/blogs/right-before-our-eyes-there" TargetMode="External"/><Relationship Id="rId94" Type="http://schemas.openxmlformats.org/officeDocument/2006/relationships/hyperlink" Target="http://emperors-clothes.com/articles/randy/swas5.htm" TargetMode="External"/><Relationship Id="rId99" Type="http://schemas.openxmlformats.org/officeDocument/2006/relationships/hyperlink" Target="http://www.youtube.com/watch?v=Gty42YkcSeQ&amp;feature=related" TargetMode="External"/><Relationship Id="rId101" Type="http://schemas.openxmlformats.org/officeDocument/2006/relationships/hyperlink" Target="http://www.youtube.com/watch?v=oI2LGmZ_EP4" TargetMode="External"/><Relationship Id="rId122" Type="http://schemas.openxmlformats.org/officeDocument/2006/relationships/hyperlink" Target="http://www.suppressthetruth.com/2010/09/andrew-cuomo-new-york-attorney-general.html" TargetMode="External"/><Relationship Id="rId130" Type="http://schemas.openxmlformats.org/officeDocument/2006/relationships/hyperlink" Target="mailto:ig@courts.state.ny.us"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video.google.com/videoplay?docid=1857978401494382897"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iviewit.tv/CompanyDocs/United%20States%20District%20Court%20Southern%20District%20NY/20080509%20FINAL%20AMENDED%20COMPLAINT%20AND%20RICO%20SIGNED%20COPY%20MED.pdf" TargetMode="External"/><Relationship Id="rId97" Type="http://schemas.openxmlformats.org/officeDocument/2006/relationships/hyperlink" Target="http://rationalrevolution.net/war/bush_family_and_the_s.htm" TargetMode="External"/><Relationship Id="rId104" Type="http://schemas.openxmlformats.org/officeDocument/2006/relationships/hyperlink" Target="http://www.wsws.org/articles/2000/nov2000/fox-n17.shtml" TargetMode="External"/><Relationship Id="rId120" Type="http://schemas.openxmlformats.org/officeDocument/2006/relationships/hyperlink" Target="http://www.iviewit.tv/CompanyDocs/United%20States%20District%20Court%20Southern%20District%20NY/20090908%20FINAL%20Emergency%20Motion%20to%20Compel%20SIGNED44948.pdf" TargetMode="External"/><Relationship Id="rId125" Type="http://schemas.openxmlformats.org/officeDocument/2006/relationships/hyperlink" Target="http://www.youtube.com/watch?v=X2pwFlEIp6E"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law2.umkc.edu/faculty/projects/ftrials/nuremberg/Alstoetter.htm" TargetMode="External"/><Relationship Id="rId92" Type="http://schemas.openxmlformats.org/officeDocument/2006/relationships/hyperlink" Target="http://www.foxnews.com/story/0,2933,100474,00.html"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youtube.com/watch?v=S5cu_5uoQ18" TargetMode="External"/><Relationship Id="rId87" Type="http://schemas.openxmlformats.org/officeDocument/2006/relationships/hyperlink" Target="http://www.jonesreport.com/articles/111006_stan_jones.html" TargetMode="External"/><Relationship Id="rId110" Type="http://schemas.openxmlformats.org/officeDocument/2006/relationships/hyperlink" Target="http://video.google.com/videoplay?docid=-785946969577220461" TargetMode="External"/><Relationship Id="rId115" Type="http://schemas.openxmlformats.org/officeDocument/2006/relationships/hyperlink" Target="http://www.chron.com/opinion/editorials/article/Judicious-temperament-Retired-Supreme-Court-1525680.php" TargetMode="External"/><Relationship Id="rId131" Type="http://schemas.openxmlformats.org/officeDocument/2006/relationships/hyperlink" Target="http://iviewit.tv/wordpress/?p=205" TargetMode="External"/><Relationship Id="rId61" Type="http://schemas.openxmlformats.org/officeDocument/2006/relationships/hyperlink" Target="http://www.enter.net/~torve/trogholm/secret/rightroots/dulles.html" TargetMode="External"/><Relationship Id="rId82" Type="http://schemas.openxmlformats.org/officeDocument/2006/relationships/hyperlink" Target="http://proliberty.com/observer/2007040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3D40F-E21F-42AC-95FD-81CFFD0D8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112</Pages>
  <Words>39462</Words>
  <Characters>224935</Characters>
  <Application>Microsoft Office Word</Application>
  <DocSecurity>0</DocSecurity>
  <Lines>1874</Lines>
  <Paragraphs>527</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263870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cp:lastPrinted>2012-05-16T12:56:00Z</cp:lastPrinted>
  <dcterms:created xsi:type="dcterms:W3CDTF">2012-05-30T14:43:00Z</dcterms:created>
  <dcterms:modified xsi:type="dcterms:W3CDTF">2012-06-04T15:54:00Z</dcterms:modified>
</cp:coreProperties>
</file>