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860ECD" w:rsidRDefault="009D0D88">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0079209" w:history="1">
            <w:r w:rsidR="00860ECD" w:rsidRPr="009E478E">
              <w:rPr>
                <w:rStyle w:val="Hyperlink"/>
                <w:caps/>
                <w:noProof/>
              </w:rPr>
              <w:t>Conflict of Interest (COI) Disclosure Form</w:t>
            </w:r>
            <w:r w:rsidR="00860ECD">
              <w:rPr>
                <w:noProof/>
                <w:webHidden/>
              </w:rPr>
              <w:tab/>
            </w:r>
            <w:r>
              <w:rPr>
                <w:noProof/>
                <w:webHidden/>
              </w:rPr>
              <w:fldChar w:fldCharType="begin"/>
            </w:r>
            <w:r w:rsidR="00860ECD">
              <w:rPr>
                <w:noProof/>
                <w:webHidden/>
              </w:rPr>
              <w:instrText xml:space="preserve"> PAGEREF _Toc300079209 \h </w:instrText>
            </w:r>
            <w:r>
              <w:rPr>
                <w:noProof/>
                <w:webHidden/>
              </w:rPr>
            </w:r>
            <w:r>
              <w:rPr>
                <w:noProof/>
                <w:webHidden/>
              </w:rPr>
              <w:fldChar w:fldCharType="separate"/>
            </w:r>
            <w:r w:rsidR="00860ECD">
              <w:rPr>
                <w:noProof/>
                <w:webHidden/>
              </w:rPr>
              <w:t>3</w:t>
            </w:r>
            <w:r>
              <w:rPr>
                <w:noProof/>
                <w:webHidden/>
              </w:rPr>
              <w:fldChar w:fldCharType="end"/>
            </w:r>
          </w:hyperlink>
        </w:p>
        <w:p w:rsidR="00860ECD" w:rsidRDefault="009D0D88">
          <w:pPr>
            <w:pStyle w:val="TOC1"/>
            <w:rPr>
              <w:rFonts w:asciiTheme="minorHAnsi" w:eastAsiaTheme="minorEastAsia" w:hAnsiTheme="minorHAnsi" w:cstheme="minorBidi"/>
              <w:noProof/>
              <w:sz w:val="22"/>
              <w:szCs w:val="22"/>
            </w:rPr>
          </w:pPr>
          <w:hyperlink w:anchor="_Toc300079210" w:history="1">
            <w:r w:rsidR="00860ECD" w:rsidRPr="009E478E">
              <w:rPr>
                <w:rStyle w:val="Hyperlink"/>
                <w:caps/>
                <w:noProof/>
              </w:rPr>
              <w:t>Motion to</w:t>
            </w:r>
            <w:r w:rsidR="00860ECD">
              <w:rPr>
                <w:noProof/>
                <w:webHidden/>
              </w:rPr>
              <w:tab/>
            </w:r>
            <w:r>
              <w:rPr>
                <w:noProof/>
                <w:webHidden/>
              </w:rPr>
              <w:fldChar w:fldCharType="begin"/>
            </w:r>
            <w:r w:rsidR="00860ECD">
              <w:rPr>
                <w:noProof/>
                <w:webHidden/>
              </w:rPr>
              <w:instrText xml:space="preserve"> PAGEREF _Toc300079210 \h </w:instrText>
            </w:r>
            <w:r>
              <w:rPr>
                <w:noProof/>
                <w:webHidden/>
              </w:rPr>
            </w:r>
            <w:r>
              <w:rPr>
                <w:noProof/>
                <w:webHidden/>
              </w:rPr>
              <w:fldChar w:fldCharType="separate"/>
            </w:r>
            <w:r w:rsidR="00860ECD">
              <w:rPr>
                <w:noProof/>
                <w:webHidden/>
              </w:rPr>
              <w:t>17</w:t>
            </w:r>
            <w:r>
              <w:rPr>
                <w:noProof/>
                <w:webHidden/>
              </w:rPr>
              <w:fldChar w:fldCharType="end"/>
            </w:r>
          </w:hyperlink>
        </w:p>
        <w:p w:rsidR="00860ECD" w:rsidRDefault="009D0D88">
          <w:pPr>
            <w:pStyle w:val="TOC1"/>
            <w:tabs>
              <w:tab w:val="left" w:pos="440"/>
            </w:tabs>
            <w:rPr>
              <w:rFonts w:asciiTheme="minorHAnsi" w:eastAsiaTheme="minorEastAsia" w:hAnsiTheme="minorHAnsi" w:cstheme="minorBidi"/>
              <w:noProof/>
              <w:sz w:val="22"/>
              <w:szCs w:val="22"/>
            </w:rPr>
          </w:pPr>
          <w:hyperlink w:anchor="_Toc300079211" w:history="1">
            <w:r w:rsidR="00860ECD" w:rsidRPr="009E478E">
              <w:rPr>
                <w:rStyle w:val="Hyperlink"/>
                <w:rFonts w:ascii="Arial" w:hAnsi="Arial"/>
                <w:caps/>
                <w:noProof/>
              </w:rPr>
              <w:t>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Introduction</w:t>
            </w:r>
            <w:r w:rsidR="00860ECD">
              <w:rPr>
                <w:noProof/>
                <w:webHidden/>
              </w:rPr>
              <w:tab/>
            </w:r>
            <w:r>
              <w:rPr>
                <w:noProof/>
                <w:webHidden/>
              </w:rPr>
              <w:fldChar w:fldCharType="begin"/>
            </w:r>
            <w:r w:rsidR="00860ECD">
              <w:rPr>
                <w:noProof/>
                <w:webHidden/>
              </w:rPr>
              <w:instrText xml:space="preserve"> PAGEREF _Toc300079211 \h </w:instrText>
            </w:r>
            <w:r>
              <w:rPr>
                <w:noProof/>
                <w:webHidden/>
              </w:rPr>
            </w:r>
            <w:r>
              <w:rPr>
                <w:noProof/>
                <w:webHidden/>
              </w:rPr>
              <w:fldChar w:fldCharType="separate"/>
            </w:r>
            <w:r w:rsidR="00860ECD">
              <w:rPr>
                <w:noProof/>
                <w:webHidden/>
              </w:rPr>
              <w:t>18</w:t>
            </w:r>
            <w:r>
              <w:rPr>
                <w:noProof/>
                <w:webHidden/>
              </w:rPr>
              <w:fldChar w:fldCharType="end"/>
            </w:r>
          </w:hyperlink>
        </w:p>
        <w:p w:rsidR="00860ECD" w:rsidRDefault="009D0D88">
          <w:pPr>
            <w:pStyle w:val="TOC2"/>
            <w:tabs>
              <w:tab w:val="left" w:pos="880"/>
              <w:tab w:val="right" w:leader="dot" w:pos="9350"/>
            </w:tabs>
            <w:rPr>
              <w:rFonts w:asciiTheme="minorHAnsi" w:eastAsiaTheme="minorEastAsia" w:hAnsiTheme="minorHAnsi" w:cstheme="minorBidi"/>
              <w:noProof/>
              <w:sz w:val="22"/>
              <w:szCs w:val="22"/>
            </w:rPr>
          </w:pPr>
          <w:hyperlink w:anchor="_Toc300079212" w:history="1">
            <w:r w:rsidR="00860ECD" w:rsidRPr="009E478E">
              <w:rPr>
                <w:rStyle w:val="Hyperlink"/>
                <w:rFonts w:ascii="Arial" w:hAnsi="Arial"/>
                <w:caps/>
                <w:noProof/>
              </w:rPr>
              <w:t>a.</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Anderson Whistleblower Testimony Reveals a Criminal RICO Cartel’s Coup D’ÉTAT on government at the highest outposts of law and regulation</w:t>
            </w:r>
            <w:r w:rsidR="00860ECD">
              <w:rPr>
                <w:noProof/>
                <w:webHidden/>
              </w:rPr>
              <w:tab/>
            </w:r>
            <w:r>
              <w:rPr>
                <w:noProof/>
                <w:webHidden/>
              </w:rPr>
              <w:fldChar w:fldCharType="begin"/>
            </w:r>
            <w:r w:rsidR="00860ECD">
              <w:rPr>
                <w:noProof/>
                <w:webHidden/>
              </w:rPr>
              <w:instrText xml:space="preserve"> PAGEREF _Toc300079212 \h </w:instrText>
            </w:r>
            <w:r>
              <w:rPr>
                <w:noProof/>
                <w:webHidden/>
              </w:rPr>
            </w:r>
            <w:r>
              <w:rPr>
                <w:noProof/>
                <w:webHidden/>
              </w:rPr>
              <w:fldChar w:fldCharType="separate"/>
            </w:r>
            <w:r w:rsidR="00860ECD">
              <w:rPr>
                <w:noProof/>
                <w:webHidden/>
              </w:rPr>
              <w:t>18</w:t>
            </w:r>
            <w:r>
              <w:rPr>
                <w:noProof/>
                <w:webHidden/>
              </w:rPr>
              <w:fldChar w:fldCharType="end"/>
            </w:r>
          </w:hyperlink>
        </w:p>
        <w:p w:rsidR="00860ECD" w:rsidRDefault="009D0D88">
          <w:pPr>
            <w:pStyle w:val="TOC2"/>
            <w:tabs>
              <w:tab w:val="left" w:pos="880"/>
              <w:tab w:val="right" w:leader="dot" w:pos="9350"/>
            </w:tabs>
            <w:rPr>
              <w:rFonts w:asciiTheme="minorHAnsi" w:eastAsiaTheme="minorEastAsia" w:hAnsiTheme="minorHAnsi" w:cstheme="minorBidi"/>
              <w:noProof/>
              <w:sz w:val="22"/>
              <w:szCs w:val="22"/>
            </w:rPr>
          </w:pPr>
          <w:hyperlink w:anchor="_Toc300079213" w:history="1">
            <w:r w:rsidR="00860ECD" w:rsidRPr="009E478E">
              <w:rPr>
                <w:rStyle w:val="Hyperlink"/>
                <w:rFonts w:ascii="Arial" w:hAnsi="Arial"/>
                <w:caps/>
                <w:noProof/>
              </w:rPr>
              <w:t>b.</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860ECD">
              <w:rPr>
                <w:noProof/>
                <w:webHidden/>
              </w:rPr>
              <w:tab/>
            </w:r>
            <w:r>
              <w:rPr>
                <w:noProof/>
                <w:webHidden/>
              </w:rPr>
              <w:fldChar w:fldCharType="begin"/>
            </w:r>
            <w:r w:rsidR="00860ECD">
              <w:rPr>
                <w:noProof/>
                <w:webHidden/>
              </w:rPr>
              <w:instrText xml:space="preserve"> PAGEREF _Toc300079213 \h </w:instrText>
            </w:r>
            <w:r>
              <w:rPr>
                <w:noProof/>
                <w:webHidden/>
              </w:rPr>
            </w:r>
            <w:r>
              <w:rPr>
                <w:noProof/>
                <w:webHidden/>
              </w:rPr>
              <w:fldChar w:fldCharType="separate"/>
            </w:r>
            <w:r w:rsidR="00860ECD">
              <w:rPr>
                <w:noProof/>
                <w:webHidden/>
              </w:rPr>
              <w:t>25</w:t>
            </w:r>
            <w:r>
              <w:rPr>
                <w:noProof/>
                <w:webHidden/>
              </w:rPr>
              <w:fldChar w:fldCharType="end"/>
            </w:r>
          </w:hyperlink>
        </w:p>
        <w:p w:rsidR="00860ECD" w:rsidRDefault="009D0D88">
          <w:pPr>
            <w:pStyle w:val="TOC2"/>
            <w:tabs>
              <w:tab w:val="left" w:pos="880"/>
              <w:tab w:val="right" w:leader="dot" w:pos="9350"/>
            </w:tabs>
            <w:rPr>
              <w:rFonts w:asciiTheme="minorHAnsi" w:eastAsiaTheme="minorEastAsia" w:hAnsiTheme="minorHAnsi" w:cstheme="minorBidi"/>
              <w:noProof/>
              <w:sz w:val="22"/>
              <w:szCs w:val="22"/>
            </w:rPr>
          </w:pPr>
          <w:hyperlink w:anchor="_Toc300079214" w:history="1">
            <w:r w:rsidR="00860ECD" w:rsidRPr="009E478E">
              <w:rPr>
                <w:rStyle w:val="Hyperlink"/>
                <w:rFonts w:ascii="Arial" w:hAnsi="Arial"/>
                <w:caps/>
                <w:noProof/>
              </w:rPr>
              <w:t>c.</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Where is the Justice? THe role of this court in the criminal rico enterprise</w:t>
            </w:r>
            <w:r w:rsidR="00860ECD">
              <w:rPr>
                <w:noProof/>
                <w:webHidden/>
              </w:rPr>
              <w:tab/>
            </w:r>
            <w:r>
              <w:rPr>
                <w:noProof/>
                <w:webHidden/>
              </w:rPr>
              <w:fldChar w:fldCharType="begin"/>
            </w:r>
            <w:r w:rsidR="00860ECD">
              <w:rPr>
                <w:noProof/>
                <w:webHidden/>
              </w:rPr>
              <w:instrText xml:space="preserve"> PAGEREF _Toc300079214 \h </w:instrText>
            </w:r>
            <w:r>
              <w:rPr>
                <w:noProof/>
                <w:webHidden/>
              </w:rPr>
            </w:r>
            <w:r>
              <w:rPr>
                <w:noProof/>
                <w:webHidden/>
              </w:rPr>
              <w:fldChar w:fldCharType="separate"/>
            </w:r>
            <w:r w:rsidR="00860ECD">
              <w:rPr>
                <w:noProof/>
                <w:webHidden/>
              </w:rPr>
              <w:t>28</w:t>
            </w:r>
            <w:r>
              <w:rPr>
                <w:noProof/>
                <w:webHidden/>
              </w:rPr>
              <w:fldChar w:fldCharType="end"/>
            </w:r>
          </w:hyperlink>
        </w:p>
        <w:p w:rsidR="00860ECD" w:rsidRDefault="009D0D88">
          <w:pPr>
            <w:pStyle w:val="TOC1"/>
            <w:tabs>
              <w:tab w:val="left" w:pos="440"/>
            </w:tabs>
            <w:rPr>
              <w:rFonts w:asciiTheme="minorHAnsi" w:eastAsiaTheme="minorEastAsia" w:hAnsiTheme="minorHAnsi" w:cstheme="minorBidi"/>
              <w:noProof/>
              <w:sz w:val="22"/>
              <w:szCs w:val="22"/>
            </w:rPr>
          </w:pPr>
          <w:hyperlink w:anchor="_Toc300079215" w:history="1">
            <w:r w:rsidR="00860ECD" w:rsidRPr="009E478E">
              <w:rPr>
                <w:rStyle w:val="Hyperlink"/>
                <w:rFonts w:ascii="Arial" w:hAnsi="Arial"/>
                <w:caps/>
                <w:noProof/>
              </w:rPr>
              <w:t>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860ECD">
              <w:rPr>
                <w:noProof/>
                <w:webHidden/>
              </w:rPr>
              <w:tab/>
            </w:r>
            <w:r>
              <w:rPr>
                <w:noProof/>
                <w:webHidden/>
              </w:rPr>
              <w:fldChar w:fldCharType="begin"/>
            </w:r>
            <w:r w:rsidR="00860ECD">
              <w:rPr>
                <w:noProof/>
                <w:webHidden/>
              </w:rPr>
              <w:instrText xml:space="preserve"> PAGEREF _Toc300079215 \h </w:instrText>
            </w:r>
            <w:r>
              <w:rPr>
                <w:noProof/>
                <w:webHidden/>
              </w:rPr>
            </w:r>
            <w:r>
              <w:rPr>
                <w:noProof/>
                <w:webHidden/>
              </w:rPr>
              <w:fldChar w:fldCharType="separate"/>
            </w:r>
            <w:r w:rsidR="00860ECD">
              <w:rPr>
                <w:noProof/>
                <w:webHidden/>
              </w:rPr>
              <w:t>36</w:t>
            </w:r>
            <w:r>
              <w:rPr>
                <w:noProof/>
                <w:webHidden/>
              </w:rPr>
              <w:fldChar w:fldCharType="end"/>
            </w:r>
          </w:hyperlink>
        </w:p>
        <w:p w:rsidR="00860ECD" w:rsidRDefault="009D0D88">
          <w:pPr>
            <w:pStyle w:val="TOC1"/>
            <w:tabs>
              <w:tab w:val="left" w:pos="440"/>
            </w:tabs>
            <w:rPr>
              <w:rFonts w:asciiTheme="minorHAnsi" w:eastAsiaTheme="minorEastAsia" w:hAnsiTheme="minorHAnsi" w:cstheme="minorBidi"/>
              <w:noProof/>
              <w:sz w:val="22"/>
              <w:szCs w:val="22"/>
            </w:rPr>
          </w:pPr>
          <w:hyperlink w:anchor="_Toc300079216" w:history="1">
            <w:r w:rsidR="00860ECD" w:rsidRPr="009E478E">
              <w:rPr>
                <w:rStyle w:val="Hyperlink"/>
                <w:rFonts w:ascii="Arial" w:hAnsi="Arial"/>
                <w:caps/>
                <w:noProof/>
              </w:rPr>
              <w:t>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860ECD">
              <w:rPr>
                <w:noProof/>
                <w:webHidden/>
              </w:rPr>
              <w:tab/>
            </w:r>
            <w:r>
              <w:rPr>
                <w:noProof/>
                <w:webHidden/>
              </w:rPr>
              <w:fldChar w:fldCharType="begin"/>
            </w:r>
            <w:r w:rsidR="00860ECD">
              <w:rPr>
                <w:noProof/>
                <w:webHidden/>
              </w:rPr>
              <w:instrText xml:space="preserve"> PAGEREF _Toc300079216 \h </w:instrText>
            </w:r>
            <w:r>
              <w:rPr>
                <w:noProof/>
                <w:webHidden/>
              </w:rPr>
            </w:r>
            <w:r>
              <w:rPr>
                <w:noProof/>
                <w:webHidden/>
              </w:rPr>
              <w:fldChar w:fldCharType="separate"/>
            </w:r>
            <w:r w:rsidR="00860ECD">
              <w:rPr>
                <w:noProof/>
                <w:webHidden/>
              </w:rPr>
              <w:t>45</w:t>
            </w:r>
            <w:r>
              <w:rPr>
                <w:noProof/>
                <w:webHidden/>
              </w:rPr>
              <w:fldChar w:fldCharType="end"/>
            </w:r>
          </w:hyperlink>
        </w:p>
        <w:p w:rsidR="00860ECD" w:rsidRDefault="009D0D88">
          <w:pPr>
            <w:pStyle w:val="TOC1"/>
            <w:tabs>
              <w:tab w:val="left" w:pos="660"/>
            </w:tabs>
            <w:rPr>
              <w:rFonts w:asciiTheme="minorHAnsi" w:eastAsiaTheme="minorEastAsia" w:hAnsiTheme="minorHAnsi" w:cstheme="minorBidi"/>
              <w:noProof/>
              <w:sz w:val="22"/>
              <w:szCs w:val="22"/>
            </w:rPr>
          </w:pPr>
          <w:hyperlink w:anchor="_Toc300079217" w:history="1">
            <w:r w:rsidR="00860ECD" w:rsidRPr="009E478E">
              <w:rPr>
                <w:rStyle w:val="Hyperlink"/>
                <w:rFonts w:ascii="Arial" w:hAnsi="Arial"/>
                <w:caps/>
                <w:noProof/>
              </w:rPr>
              <w:t>III.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860ECD">
              <w:rPr>
                <w:noProof/>
                <w:webHidden/>
              </w:rPr>
              <w:tab/>
            </w:r>
            <w:r>
              <w:rPr>
                <w:noProof/>
                <w:webHidden/>
              </w:rPr>
              <w:fldChar w:fldCharType="begin"/>
            </w:r>
            <w:r w:rsidR="00860ECD">
              <w:rPr>
                <w:noProof/>
                <w:webHidden/>
              </w:rPr>
              <w:instrText xml:space="preserve"> PAGEREF _Toc300079217 \h </w:instrText>
            </w:r>
            <w:r>
              <w:rPr>
                <w:noProof/>
                <w:webHidden/>
              </w:rPr>
            </w:r>
            <w:r>
              <w:rPr>
                <w:noProof/>
                <w:webHidden/>
              </w:rPr>
              <w:fldChar w:fldCharType="separate"/>
            </w:r>
            <w:r w:rsidR="00860ECD">
              <w:rPr>
                <w:noProof/>
                <w:webHidden/>
              </w:rPr>
              <w:t>47</w:t>
            </w:r>
            <w:r>
              <w:rPr>
                <w:noProof/>
                <w:webHidden/>
              </w:rPr>
              <w:fldChar w:fldCharType="end"/>
            </w:r>
          </w:hyperlink>
        </w:p>
        <w:p w:rsidR="00860ECD" w:rsidRDefault="009D0D88">
          <w:pPr>
            <w:pStyle w:val="TOC1"/>
            <w:rPr>
              <w:rFonts w:asciiTheme="minorHAnsi" w:eastAsiaTheme="minorEastAsia" w:hAnsiTheme="minorHAnsi" w:cstheme="minorBidi"/>
              <w:noProof/>
              <w:sz w:val="22"/>
              <w:szCs w:val="22"/>
            </w:rPr>
          </w:pPr>
          <w:hyperlink w:anchor="_Toc300079218" w:history="1">
            <w:r w:rsidR="00860ECD" w:rsidRPr="009E478E">
              <w:rPr>
                <w:rStyle w:val="Hyperlink"/>
                <w:rFonts w:ascii="Arial" w:hAnsi="Arial"/>
                <w:caps/>
                <w:noProof/>
              </w:rPr>
              <w:t xml:space="preserve">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w:t>
            </w:r>
            <w:r w:rsidR="00860ECD" w:rsidRPr="009E478E">
              <w:rPr>
                <w:rStyle w:val="Hyperlink"/>
                <w:rFonts w:ascii="Arial" w:hAnsi="Arial"/>
                <w:caps/>
                <w:noProof/>
              </w:rPr>
              <w:lastRenderedPageBreak/>
              <w:t>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860ECD">
              <w:rPr>
                <w:noProof/>
                <w:webHidden/>
              </w:rPr>
              <w:tab/>
            </w:r>
            <w:r>
              <w:rPr>
                <w:noProof/>
                <w:webHidden/>
              </w:rPr>
              <w:fldChar w:fldCharType="begin"/>
            </w:r>
            <w:r w:rsidR="00860ECD">
              <w:rPr>
                <w:noProof/>
                <w:webHidden/>
              </w:rPr>
              <w:instrText xml:space="preserve"> PAGEREF _Toc300079218 \h </w:instrText>
            </w:r>
            <w:r>
              <w:rPr>
                <w:noProof/>
                <w:webHidden/>
              </w:rPr>
            </w:r>
            <w:r>
              <w:rPr>
                <w:noProof/>
                <w:webHidden/>
              </w:rPr>
              <w:fldChar w:fldCharType="separate"/>
            </w:r>
            <w:r w:rsidR="00860ECD">
              <w:rPr>
                <w:noProof/>
                <w:webHidden/>
              </w:rPr>
              <w:t>51</w:t>
            </w:r>
            <w:r>
              <w:rPr>
                <w:noProof/>
                <w:webHidden/>
              </w:rPr>
              <w:fldChar w:fldCharType="end"/>
            </w:r>
          </w:hyperlink>
        </w:p>
        <w:p w:rsidR="00860ECD" w:rsidRDefault="009D0D88">
          <w:pPr>
            <w:pStyle w:val="TOC1"/>
            <w:tabs>
              <w:tab w:val="left" w:pos="660"/>
            </w:tabs>
            <w:rPr>
              <w:rFonts w:asciiTheme="minorHAnsi" w:eastAsiaTheme="minorEastAsia" w:hAnsiTheme="minorHAnsi" w:cstheme="minorBidi"/>
              <w:noProof/>
              <w:sz w:val="22"/>
              <w:szCs w:val="22"/>
            </w:rPr>
          </w:pPr>
          <w:hyperlink w:anchor="_Toc300079219" w:history="1">
            <w:r w:rsidR="00860ECD" w:rsidRPr="009E478E">
              <w:rPr>
                <w:rStyle w:val="Hyperlink"/>
                <w:rFonts w:ascii="Arial" w:hAnsi="Arial"/>
                <w:caps/>
                <w:noProof/>
              </w:rPr>
              <w:t>IV.</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Remove ALL other Conflicts of Interest currently in place in this Lawsuit in order to impart fair and impartial DUE PROCESS UNDER LAW.</w:t>
            </w:r>
            <w:r w:rsidR="00860ECD">
              <w:rPr>
                <w:noProof/>
                <w:webHidden/>
              </w:rPr>
              <w:tab/>
            </w:r>
            <w:r>
              <w:rPr>
                <w:noProof/>
                <w:webHidden/>
              </w:rPr>
              <w:fldChar w:fldCharType="begin"/>
            </w:r>
            <w:r w:rsidR="00860ECD">
              <w:rPr>
                <w:noProof/>
                <w:webHidden/>
              </w:rPr>
              <w:instrText xml:space="preserve"> PAGEREF _Toc300079219 \h </w:instrText>
            </w:r>
            <w:r>
              <w:rPr>
                <w:noProof/>
                <w:webHidden/>
              </w:rPr>
            </w:r>
            <w:r>
              <w:rPr>
                <w:noProof/>
                <w:webHidden/>
              </w:rPr>
              <w:fldChar w:fldCharType="separate"/>
            </w:r>
            <w:r w:rsidR="00860ECD">
              <w:rPr>
                <w:noProof/>
                <w:webHidden/>
              </w:rPr>
              <w:t>51</w:t>
            </w:r>
            <w:r>
              <w:rPr>
                <w:noProof/>
                <w:webHidden/>
              </w:rPr>
              <w:fldChar w:fldCharType="end"/>
            </w:r>
          </w:hyperlink>
        </w:p>
        <w:p w:rsidR="00860ECD" w:rsidRDefault="009D0D88">
          <w:pPr>
            <w:pStyle w:val="TOC1"/>
            <w:tabs>
              <w:tab w:val="left" w:pos="660"/>
            </w:tabs>
            <w:rPr>
              <w:rFonts w:asciiTheme="minorHAnsi" w:eastAsiaTheme="minorEastAsia" w:hAnsiTheme="minorHAnsi" w:cstheme="minorBidi"/>
              <w:noProof/>
              <w:sz w:val="22"/>
              <w:szCs w:val="22"/>
            </w:rPr>
          </w:pPr>
          <w:hyperlink w:anchor="_Toc300079220" w:history="1">
            <w:r w:rsidR="00860ECD" w:rsidRPr="009E478E">
              <w:rPr>
                <w:rStyle w:val="Hyperlink"/>
                <w:rFonts w:ascii="Arial" w:hAnsi="Arial"/>
                <w:caps/>
                <w:noProof/>
              </w:rPr>
              <w:t>V.</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860ECD">
              <w:rPr>
                <w:noProof/>
                <w:webHidden/>
              </w:rPr>
              <w:tab/>
            </w:r>
            <w:r>
              <w:rPr>
                <w:noProof/>
                <w:webHidden/>
              </w:rPr>
              <w:fldChar w:fldCharType="begin"/>
            </w:r>
            <w:r w:rsidR="00860ECD">
              <w:rPr>
                <w:noProof/>
                <w:webHidden/>
              </w:rPr>
              <w:instrText xml:space="preserve"> PAGEREF _Toc300079220 \h </w:instrText>
            </w:r>
            <w:r>
              <w:rPr>
                <w:noProof/>
                <w:webHidden/>
              </w:rPr>
            </w:r>
            <w:r>
              <w:rPr>
                <w:noProof/>
                <w:webHidden/>
              </w:rPr>
              <w:fldChar w:fldCharType="separate"/>
            </w:r>
            <w:r w:rsidR="00860ECD">
              <w:rPr>
                <w:noProof/>
                <w:webHidden/>
              </w:rPr>
              <w:t>52</w:t>
            </w:r>
            <w:r>
              <w:rPr>
                <w:noProof/>
                <w:webHidden/>
              </w:rPr>
              <w:fldChar w:fldCharType="end"/>
            </w:r>
          </w:hyperlink>
        </w:p>
        <w:p w:rsidR="00860ECD" w:rsidRDefault="009D0D88">
          <w:pPr>
            <w:pStyle w:val="TOC1"/>
            <w:tabs>
              <w:tab w:val="left" w:pos="660"/>
            </w:tabs>
            <w:rPr>
              <w:rFonts w:asciiTheme="minorHAnsi" w:eastAsiaTheme="minorEastAsia" w:hAnsiTheme="minorHAnsi" w:cstheme="minorBidi"/>
              <w:noProof/>
              <w:sz w:val="22"/>
              <w:szCs w:val="22"/>
            </w:rPr>
          </w:pPr>
          <w:hyperlink w:anchor="_Toc300079221" w:history="1">
            <w:r w:rsidR="00860ECD" w:rsidRPr="009E478E">
              <w:rPr>
                <w:rStyle w:val="Hyperlink"/>
                <w:rFonts w:ascii="Arial" w:hAnsi="Arial"/>
                <w:caps/>
                <w:noProof/>
              </w:rPr>
              <w:t>VI.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Demand for Justices of the SECOND CIRCUIT to turn themselves in to State and Federal Criminal Authorities to ANSWER to filed CRIMINAL COMPLAINTS against them and served upon them.</w:t>
            </w:r>
            <w:r w:rsidR="00860ECD">
              <w:rPr>
                <w:noProof/>
                <w:webHidden/>
              </w:rPr>
              <w:tab/>
            </w:r>
            <w:r>
              <w:rPr>
                <w:noProof/>
                <w:webHidden/>
              </w:rPr>
              <w:fldChar w:fldCharType="begin"/>
            </w:r>
            <w:r w:rsidR="00860ECD">
              <w:rPr>
                <w:noProof/>
                <w:webHidden/>
              </w:rPr>
              <w:instrText xml:space="preserve"> PAGEREF _Toc300079221 \h </w:instrText>
            </w:r>
            <w:r>
              <w:rPr>
                <w:noProof/>
                <w:webHidden/>
              </w:rPr>
            </w:r>
            <w:r>
              <w:rPr>
                <w:noProof/>
                <w:webHidden/>
              </w:rPr>
              <w:fldChar w:fldCharType="separate"/>
            </w:r>
            <w:r w:rsidR="00860ECD">
              <w:rPr>
                <w:noProof/>
                <w:webHidden/>
              </w:rPr>
              <w:t>53</w:t>
            </w:r>
            <w:r>
              <w:rPr>
                <w:noProof/>
                <w:webHidden/>
              </w:rPr>
              <w:fldChar w:fldCharType="end"/>
            </w:r>
          </w:hyperlink>
        </w:p>
        <w:p w:rsidR="00860ECD" w:rsidRDefault="009D0D88">
          <w:pPr>
            <w:pStyle w:val="TOC1"/>
            <w:tabs>
              <w:tab w:val="left" w:pos="660"/>
            </w:tabs>
            <w:rPr>
              <w:rFonts w:asciiTheme="minorHAnsi" w:eastAsiaTheme="minorEastAsia" w:hAnsiTheme="minorHAnsi" w:cstheme="minorBidi"/>
              <w:noProof/>
              <w:sz w:val="22"/>
              <w:szCs w:val="22"/>
            </w:rPr>
          </w:pPr>
          <w:hyperlink w:anchor="_Toc300079222" w:history="1">
            <w:r w:rsidR="00860ECD" w:rsidRPr="009E478E">
              <w:rPr>
                <w:rStyle w:val="Hyperlink"/>
                <w:rFonts w:ascii="Arial" w:hAnsi="Arial"/>
                <w:caps/>
                <w:noProof/>
              </w:rPr>
              <w:t>VII.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alleged crimes ongoing by p. stephen lamont et al. both known and unknown and fraud on us district court DC</w:t>
            </w:r>
            <w:r w:rsidR="00860ECD">
              <w:rPr>
                <w:noProof/>
                <w:webHidden/>
              </w:rPr>
              <w:tab/>
            </w:r>
            <w:r>
              <w:rPr>
                <w:noProof/>
                <w:webHidden/>
              </w:rPr>
              <w:fldChar w:fldCharType="begin"/>
            </w:r>
            <w:r w:rsidR="00860ECD">
              <w:rPr>
                <w:noProof/>
                <w:webHidden/>
              </w:rPr>
              <w:instrText xml:space="preserve"> PAGEREF _Toc300079222 \h </w:instrText>
            </w:r>
            <w:r>
              <w:rPr>
                <w:noProof/>
                <w:webHidden/>
              </w:rPr>
            </w:r>
            <w:r>
              <w:rPr>
                <w:noProof/>
                <w:webHidden/>
              </w:rPr>
              <w:fldChar w:fldCharType="separate"/>
            </w:r>
            <w:r w:rsidR="00860ECD">
              <w:rPr>
                <w:noProof/>
                <w:webHidden/>
              </w:rPr>
              <w:t>53</w:t>
            </w:r>
            <w:r>
              <w:rPr>
                <w:noProof/>
                <w:webHidden/>
              </w:rPr>
              <w:fldChar w:fldCharType="end"/>
            </w:r>
          </w:hyperlink>
        </w:p>
        <w:p w:rsidR="00860ECD" w:rsidRDefault="009D0D88">
          <w:pPr>
            <w:pStyle w:val="TOC1"/>
            <w:tabs>
              <w:tab w:val="left" w:pos="660"/>
            </w:tabs>
            <w:rPr>
              <w:rFonts w:asciiTheme="minorHAnsi" w:eastAsiaTheme="minorEastAsia" w:hAnsiTheme="minorHAnsi" w:cstheme="minorBidi"/>
              <w:noProof/>
              <w:sz w:val="22"/>
              <w:szCs w:val="22"/>
            </w:rPr>
          </w:pPr>
          <w:hyperlink w:anchor="_Toc300079223" w:history="1">
            <w:r w:rsidR="00860ECD" w:rsidRPr="009E478E">
              <w:rPr>
                <w:rStyle w:val="Hyperlink"/>
                <w:rFonts w:ascii="Arial" w:hAnsi="Arial"/>
                <w:caps/>
                <w:noProof/>
              </w:rPr>
              <w:t>VIII.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Relief</w:t>
            </w:r>
            <w:r w:rsidR="00860ECD">
              <w:rPr>
                <w:noProof/>
                <w:webHidden/>
              </w:rPr>
              <w:tab/>
            </w:r>
            <w:r>
              <w:rPr>
                <w:noProof/>
                <w:webHidden/>
              </w:rPr>
              <w:fldChar w:fldCharType="begin"/>
            </w:r>
            <w:r w:rsidR="00860ECD">
              <w:rPr>
                <w:noProof/>
                <w:webHidden/>
              </w:rPr>
              <w:instrText xml:space="preserve"> PAGEREF _Toc300079223 \h </w:instrText>
            </w:r>
            <w:r>
              <w:rPr>
                <w:noProof/>
                <w:webHidden/>
              </w:rPr>
            </w:r>
            <w:r>
              <w:rPr>
                <w:noProof/>
                <w:webHidden/>
              </w:rPr>
              <w:fldChar w:fldCharType="separate"/>
            </w:r>
            <w:r w:rsidR="00860ECD">
              <w:rPr>
                <w:noProof/>
                <w:webHidden/>
              </w:rPr>
              <w:t>53</w:t>
            </w:r>
            <w:r>
              <w:rPr>
                <w:noProof/>
                <w:webHidden/>
              </w:rPr>
              <w:fldChar w:fldCharType="end"/>
            </w:r>
          </w:hyperlink>
        </w:p>
        <w:p w:rsidR="000032E6" w:rsidRDefault="009D0D88">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300079209"/>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9D0D88"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9D0D88" w:rsidP="008975B1">
      <w:pPr>
        <w:spacing w:after="0"/>
      </w:pPr>
      <w:hyperlink r:id="rId13" w:history="1">
        <w:r w:rsidR="008975B1" w:rsidRPr="00DD0838">
          <w:rPr>
            <w:rStyle w:val="Hyperlink"/>
            <w:sz w:val="20"/>
            <w:szCs w:val="20"/>
          </w:rPr>
          <w:t>iviewit@iviewit.tv</w:t>
        </w:r>
      </w:hyperlink>
    </w:p>
    <w:p w:rsidR="008975B1" w:rsidRDefault="009D0D88"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300079210"/>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10" w:name="_Toc300079211"/>
      <w:r w:rsidRPr="00304D56">
        <w:rPr>
          <w:rFonts w:ascii="Arial" w:hAnsi="Arial"/>
          <w:caps/>
          <w:color w:val="auto"/>
          <w:sz w:val="24"/>
        </w:rPr>
        <w:t>Introduction</w:t>
      </w:r>
      <w:bookmarkEnd w:id="10"/>
    </w:p>
    <w:p w:rsidR="009A57B0" w:rsidRDefault="000B7DB0" w:rsidP="000B7DB0">
      <w:pPr>
        <w:pStyle w:val="Heading2"/>
        <w:numPr>
          <w:ilvl w:val="1"/>
          <w:numId w:val="29"/>
        </w:numPr>
        <w:rPr>
          <w:rFonts w:ascii="Arial" w:hAnsi="Arial"/>
          <w:caps/>
          <w:color w:val="auto"/>
          <w:sz w:val="24"/>
          <w:szCs w:val="28"/>
        </w:rPr>
      </w:pPr>
      <w:bookmarkStart w:id="11" w:name="_Toc300079212"/>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11"/>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7A5DC6">
        <w:rPr>
          <w:rStyle w:val="FootnoteReference"/>
          <w:b/>
        </w:rPr>
        <w:footnoteReference w:id="1"/>
      </w:r>
      <w:r w:rsidR="006E6331" w:rsidRPr="00C848DF">
        <w:rPr>
          <w:b/>
        </w:rPr>
        <w:t xml:space="preserve"> MAKES</w:t>
      </w:r>
      <w:r w:rsidRPr="00C848DF">
        <w:rPr>
          <w:b/>
        </w:rPr>
        <w:t xml:space="preserve"> FELONY CRIMINAL ALLEGATIONS IN </w:t>
      </w:r>
      <w:r w:rsidRPr="00C848DF">
        <w:rPr>
          <w:b/>
        </w:rPr>
        <w:lastRenderedPageBreak/>
        <w:t>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c Officials and Court Officials.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9C0B94">
        <w:t>misus</w:t>
      </w:r>
      <w:r w:rsidR="009A57B0">
        <w:t>e</w:t>
      </w:r>
      <w:r w:rsidR="009C0B94">
        <w:t xml:space="preserve"> their </w:t>
      </w:r>
      <w:r w:rsidR="00973C15">
        <w:t xml:space="preserve">legal degrees </w:t>
      </w:r>
      <w:r w:rsidR="00992737">
        <w:t xml:space="preserve">and positions at TOP </w:t>
      </w:r>
      <w:r w:rsidR="00973C15">
        <w:t>OUTPOSTS OF LAW to</w:t>
      </w:r>
      <w:r w:rsidR="009A57B0">
        <w:t xml:space="preserve"> aid and abet the commission and cover-ups of these</w:t>
      </w:r>
      <w:r w:rsidR="009C0B94">
        <w:t xml:space="preserve"> complex legal crimes,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F353B">
        <w:t>,</w:t>
      </w:r>
      <w:r w:rsidR="009C0B94">
        <w:t xml:space="preserve"> in order to </w:t>
      </w:r>
      <w:r w:rsidR="009A57B0">
        <w:t>facilitate the</w:t>
      </w:r>
      <w:r w:rsidR="006E6331">
        <w:t xml:space="preserve"> R</w:t>
      </w:r>
      <w:r w:rsidR="009C0B94">
        <w:t>ICO a</w:t>
      </w:r>
      <w:r w:rsidR="006E6331">
        <w:t>ctivities</w:t>
      </w:r>
      <w:r w:rsidR="00684494" w:rsidRPr="00DD0838">
        <w:t xml:space="preserve">.  </w:t>
      </w:r>
    </w:p>
    <w:p w:rsidR="00972CAF"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Bankrupting World Markets through a series of </w:t>
      </w:r>
      <w:r w:rsidR="000F353B">
        <w:t xml:space="preserve">sophisticated </w:t>
      </w:r>
      <w:r w:rsidR="009963BC">
        <w:t>frauds.  Examples of these frauds</w:t>
      </w:r>
      <w:r w:rsidR="000F353B">
        <w:t xml:space="preserve">, </w:t>
      </w:r>
      <w:r w:rsidR="009963BC">
        <w:t>FRAUDULENT</w:t>
      </w:r>
      <w:r w:rsidR="009963BC" w:rsidRPr="00DD0838">
        <w:t xml:space="preserve"> </w:t>
      </w:r>
      <w:r w:rsidR="009963BC">
        <w:t>SUBPRIME MORTGAGES, FRAUDULENT</w:t>
      </w:r>
      <w:r w:rsidR="009963BC" w:rsidRPr="00DD0838">
        <w:t xml:space="preserve"> </w:t>
      </w:r>
      <w:r w:rsidR="009963BC" w:rsidRPr="00A12059">
        <w:rPr>
          <w:caps/>
        </w:rPr>
        <w:t>Collateralized debt obligations</w:t>
      </w:r>
      <w:r w:rsidR="009963BC" w:rsidRPr="00A12059">
        <w:t xml:space="preserve"> (</w:t>
      </w:r>
      <w:proofErr w:type="spellStart"/>
      <w:r w:rsidR="009963BC" w:rsidRPr="00A12059">
        <w:t>CDOs</w:t>
      </w:r>
      <w:proofErr w:type="spellEnd"/>
      <w:r w:rsidR="009963BC" w:rsidRPr="00A12059">
        <w:t>)</w:t>
      </w:r>
      <w:r w:rsidR="009963BC" w:rsidRPr="00DD0838">
        <w:t xml:space="preserve">, </w:t>
      </w:r>
      <w:r w:rsidR="009963BC">
        <w:t>FRAUDULENT DERIVATIVES</w:t>
      </w:r>
      <w:r w:rsidR="009963BC" w:rsidRPr="00DD0838">
        <w:t>,</w:t>
      </w:r>
      <w:r w:rsidR="009963BC">
        <w:t xml:space="preserve"> FRAUDULENT INSURANCE CONTRACTS, FRAUDULENT</w:t>
      </w:r>
      <w:r w:rsidR="009963BC" w:rsidRPr="00DD0838">
        <w:t xml:space="preserve"> TARP</w:t>
      </w:r>
      <w:r w:rsidR="009963BC">
        <w:t xml:space="preserve"> FUNDS, </w:t>
      </w:r>
      <w:r w:rsidR="000F353B">
        <w:t>all</w:t>
      </w:r>
      <w:r w:rsidR="009963BC">
        <w:t xml:space="preserve"> of these FRAUDS </w:t>
      </w:r>
      <w:r w:rsidR="000F353B">
        <w:t xml:space="preserve">requiring a Superior Knowledge of Law 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to make Boss Tweeds Tammany Hall look like </w:t>
      </w:r>
      <w:r w:rsidR="005F672D">
        <w:t>Juvenile Delinquency</w:t>
      </w:r>
      <w:r w:rsidR="00C848DF">
        <w:t>.</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242F76" w:rsidRDefault="00242F76" w:rsidP="00242F76">
      <w:pPr>
        <w:ind w:left="1440" w:right="1440"/>
        <w:jc w:val="center"/>
      </w:pPr>
      <w:r>
        <w:t xml:space="preserve">Anderson’s Testimony </w:t>
      </w:r>
      <w:proofErr w:type="gramStart"/>
      <w:r>
        <w:t>Before</w:t>
      </w:r>
      <w:proofErr w:type="gramEnd"/>
      <w:r>
        <w:t xml:space="preserve"> the New York Senate Judiciary Committee</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lastRenderedPageBreak/>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1250BD">
      <w:pPr>
        <w:ind w:right="1440"/>
        <w:jc w:val="both"/>
      </w:pPr>
      <w:r>
        <w:tab/>
        <w:t>Further from Anderson’s Sworn Statement to the NY Senate Judiciary Committee and leading Justice Officials, quote,</w:t>
      </w:r>
    </w:p>
    <w:p w:rsidR="001250BD" w:rsidRDefault="001250BD" w:rsidP="001250BD">
      <w:pPr>
        <w:ind w:left="1440" w:right="1440"/>
        <w:jc w:val="both"/>
      </w:pPr>
      <w:r>
        <w:t xml:space="preserve">Monday, September 21, 2009, Christine C. Anderson Letter “Re: Request for Federal Investigation </w:t>
      </w:r>
      <w:proofErr w:type="gramStart"/>
      <w:r>
        <w:t>Into</w:t>
      </w:r>
      <w:proofErr w:type="gramEnd"/>
      <w:r>
        <w:t xml:space="preserve"> Allegations of Corruption and Witness Intimidation and Appointment of Federal Monitor” [addressed 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w:t>
      </w:r>
      <w:r>
        <w:lastRenderedPageBreak/>
        <w:t xml:space="preserve">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w:t>
      </w:r>
      <w:proofErr w:type="gramStart"/>
      <w:r w:rsidR="00357951">
        <w:t>Against</w:t>
      </w:r>
      <w:proofErr w:type="gramEnd"/>
      <w:r w:rsidR="00357951">
        <w:t xml:space="preserve">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lastRenderedPageBreak/>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 xml:space="preserve">[The Letter </w:t>
      </w:r>
      <w:proofErr w:type="gramStart"/>
      <w:r>
        <w:t>Was Copied</w:t>
      </w:r>
      <w:proofErr w:type="gramEnd"/>
      <w:r>
        <w:t xml:space="preserve">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r>
        <w:rPr>
          <w:rStyle w:val="FootnoteReference"/>
        </w:rPr>
        <w:footnoteReference w:id="2"/>
      </w:r>
    </w:p>
    <w:p w:rsidR="00357951" w:rsidRDefault="00357951" w:rsidP="00357951">
      <w:pPr>
        <w:spacing w:after="0"/>
        <w:ind w:right="1440"/>
        <w:jc w:val="both"/>
      </w:pPr>
    </w:p>
    <w:p w:rsidR="00357951" w:rsidRDefault="00357951" w:rsidP="00357951">
      <w:pPr>
        <w:spacing w:after="0"/>
        <w:ind w:left="2160" w:right="1440"/>
        <w:jc w:val="both"/>
      </w:pPr>
    </w:p>
    <w:p w:rsidR="002A73A1" w:rsidRDefault="00E04AF3" w:rsidP="00FA2C6E">
      <w:pPr>
        <w:ind w:right="1440"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the seats of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993A49" w:rsidRDefault="00637BA0" w:rsidP="007D3791">
      <w:pPr>
        <w:ind w:firstLine="720"/>
      </w:pPr>
      <w:r>
        <w:lastRenderedPageBreak/>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plotted</w:t>
      </w:r>
      <w:r>
        <w:t xml:space="preserve"> a </w:t>
      </w:r>
      <w:r w:rsidR="002A73A1" w:rsidRPr="002A73A1">
        <w:rPr>
          <w:b/>
          <w:caps/>
        </w:rPr>
        <w:t xml:space="preserve">TREASONOUS &amp; TRAITOROUS </w:t>
      </w:r>
      <w:r w:rsidRPr="002A73A1">
        <w:rPr>
          <w:b/>
          <w:caps/>
        </w:rPr>
        <w:t>Coup D’état</w:t>
      </w:r>
      <w:r w:rsidR="002A73A1">
        <w:rPr>
          <w:b/>
          <w:caps/>
        </w:rPr>
        <w:t xml:space="preserve"> TO DISABLE OUR SYSTEM OF CHECKS AND BALANCES</w:t>
      </w:r>
      <w:r w:rsidR="000A5587">
        <w:rPr>
          <w:b/>
          <w:caps/>
        </w:rPr>
        <w:t xml:space="preserve">, </w:t>
      </w:r>
      <w:r w:rsidR="00DD58D3">
        <w:rPr>
          <w:b/>
          <w:caps/>
        </w:rPr>
        <w:t>D</w:t>
      </w:r>
      <w:r w:rsidR="002A73A1">
        <w:rPr>
          <w:b/>
          <w:caps/>
        </w:rPr>
        <w:t>ESIGNED TO PRE</w:t>
      </w:r>
      <w:r w:rsidR="00DD58D3">
        <w:rPr>
          <w:b/>
          <w:caps/>
        </w:rPr>
        <w:t>vent</w:t>
      </w:r>
      <w:r w:rsidR="002A73A1">
        <w:rPr>
          <w:b/>
          <w:caps/>
        </w:rPr>
        <w:t xml:space="preserve"> THESE CRIMES,</w:t>
      </w:r>
      <w:r w:rsidR="000A5587">
        <w:rPr>
          <w:b/>
          <w:caps/>
        </w:rPr>
        <w:t xml:space="preserve"> </w:t>
      </w:r>
      <w:r w:rsidR="00DD58D3">
        <w:rPr>
          <w:b/>
          <w:caps/>
        </w:rPr>
        <w:t xml:space="preserve">disabled by those </w:t>
      </w:r>
      <w:r w:rsidR="000A5587">
        <w:rPr>
          <w:b/>
          <w:caps/>
        </w:rPr>
        <w:t>entrusted</w:t>
      </w:r>
      <w:r w:rsidR="00DD58D3">
        <w:rPr>
          <w:b/>
          <w:caps/>
        </w:rPr>
        <w:t xml:space="preserve"> and in charge of</w:t>
      </w:r>
      <w:r w:rsidR="000A5587">
        <w:rPr>
          <w:b/>
          <w:caps/>
        </w:rPr>
        <w:t xml:space="preserve"> upholding law, almost all attorneys at law.  </w:t>
      </w:r>
      <w:r w:rsidR="00993A49">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CRIMES, WAR CRIMES, </w:t>
      </w:r>
      <w:r w:rsidR="00993A49">
        <w:t>CRIMES AGAINST HUMANITY and TORTURE</w:t>
      </w:r>
      <w:r w:rsidR="00583F6D">
        <w:rPr>
          <w:rStyle w:val="FootnoteReference"/>
        </w:rPr>
        <w:footnoteReference w:id="3"/>
      </w:r>
      <w:r w:rsidR="00927328">
        <w:t>.  The punishment for many of these crimes is the DEATH PENALTY</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 xml:space="preserve">Recession or </w:t>
      </w:r>
      <w:r w:rsidR="00AE73CE">
        <w:t xml:space="preserve">a </w:t>
      </w:r>
      <w:r w:rsidR="00F07852">
        <w:t>Depression</w:t>
      </w:r>
      <w:r w:rsidR="00AE73CE">
        <w:t>,</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8B6081" w:rsidRDefault="00DD58D3" w:rsidP="007D3791">
      <w:pPr>
        <w:ind w:firstLine="720"/>
      </w:pPr>
      <w:r>
        <w:t>A</w:t>
      </w:r>
      <w:r w:rsidR="005E6E03">
        <w:t>lso</w:t>
      </w:r>
      <w:r>
        <w:t xml:space="preserve"> Exposed</w:t>
      </w:r>
      <w:r w:rsidR="00177161">
        <w:t xml:space="preserve"> are </w:t>
      </w:r>
      <w:r w:rsidR="00EC4238">
        <w:t>Attorneys at Law</w:t>
      </w:r>
      <w:r w:rsidR="00B17964">
        <w:t xml:space="preserve"> </w:t>
      </w:r>
      <w:r w:rsidR="00EC4238">
        <w:t>working in Private Practices</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w:t>
      </w:r>
      <w:r w:rsidR="005E6E03">
        <w:lastRenderedPageBreak/>
        <w:t xml:space="preserve">Companies they have interests in, </w:t>
      </w:r>
      <w:r>
        <w:t>who</w:t>
      </w:r>
      <w:r w:rsidR="005E6E03">
        <w:t xml:space="preserve"> are the business benefactors’ of the Crimes</w:t>
      </w:r>
      <w:r w:rsidR="00B17964">
        <w:t>.  One can spot some of them walking off with HUNDREDS OF BILLIONS of BOGUS BONUSES,</w:t>
      </w:r>
      <w:r w:rsidR="00337036">
        <w:t xml:space="preserve"> while BANKRUPTING FORTUNE 100 C</w:t>
      </w:r>
      <w:r w:rsidR="00B17964">
        <w:t xml:space="preserve">OMPANIES.  These Attorneys at Law acting on behalf of the CRIMINAL RICO </w:t>
      </w:r>
      <w:r>
        <w:t>ENTERPRISE</w:t>
      </w:r>
      <w:r w:rsidR="00B17964">
        <w:t xml:space="preserve"> </w:t>
      </w:r>
      <w:r w:rsidR="005E6E03">
        <w:t>work</w:t>
      </w:r>
      <w:r w:rsidR="00B17964">
        <w:t xml:space="preserve"> also to Demolish </w:t>
      </w:r>
      <w:r w:rsidR="00EC4238">
        <w:t>World Markets</w:t>
      </w:r>
      <w:r w:rsidR="00B17964">
        <w:t xml:space="preserve"> while fixing their bets timely to profit through the Fraudulent Controlled Demolitions</w:t>
      </w:r>
      <w:r>
        <w:t xml:space="preserve"> and </w:t>
      </w:r>
      <w:proofErr w:type="spellStart"/>
      <w:r>
        <w:t>Vulturize</w:t>
      </w:r>
      <w:proofErr w:type="spellEnd"/>
      <w:r>
        <w:t xml:space="preserve"> the Carcasses of those destroyed</w:t>
      </w:r>
      <w:r w:rsidR="00B17964">
        <w:t>.  They work to</w:t>
      </w:r>
      <w:r w:rsidR="005E6E03">
        <w:t xml:space="preserve"> </w:t>
      </w:r>
      <w:r w:rsidR="00B17964">
        <w:t xml:space="preserve">Illegally </w:t>
      </w:r>
      <w:r w:rsidR="005E6E03">
        <w:t>Quash Competitors</w:t>
      </w:r>
      <w:r w:rsidR="00B17964">
        <w:t xml:space="preserve"> as seen in the Banking Industry</w:t>
      </w:r>
      <w:r>
        <w:t xml:space="preserve"> and then take them over or let them dissolve</w:t>
      </w:r>
      <w:r w:rsidR="00B17964">
        <w:t xml:space="preserve">.  </w:t>
      </w:r>
      <w:r>
        <w:t xml:space="preserve">They have </w:t>
      </w:r>
      <w:r w:rsidR="00B17964">
        <w:t xml:space="preserve">Illegally </w:t>
      </w:r>
      <w:r w:rsidR="005E6E03">
        <w:t>Monopolize</w:t>
      </w:r>
      <w:r>
        <w:t>d</w:t>
      </w:r>
      <w:r w:rsidR="005E6E03">
        <w:t xml:space="preserve"> </w:t>
      </w:r>
      <w:r w:rsidR="00B17964">
        <w:t xml:space="preserve">Industries </w:t>
      </w:r>
      <w:r w:rsidR="005E6E03">
        <w:t>through Violation</w:t>
      </w:r>
      <w:r w:rsidR="00B17964">
        <w:t>s</w:t>
      </w:r>
      <w:r w:rsidR="005E6E03">
        <w:t xml:space="preserve"> of Antitrust Laws</w:t>
      </w:r>
      <w:r>
        <w:t>, wiping out Millions more Small Businesses and wiping out the middle class</w:t>
      </w:r>
      <w:r w:rsidR="00B17964">
        <w:t xml:space="preserve">.  The list </w:t>
      </w:r>
      <w:r>
        <w:t xml:space="preserve">of crimes </w:t>
      </w:r>
      <w:r w:rsidR="00B17964">
        <w:t xml:space="preserve">goes on and on </w:t>
      </w:r>
      <w:r w:rsidR="005E6E03">
        <w:t xml:space="preserve">and </w:t>
      </w:r>
      <w:r w:rsidR="00B17964">
        <w:t>all of these ILLEGAL ACTIVITIES now VICTIMIZING MILLIONS OF SMALL BUSINESSES and HUNDREDS OF MILLIONS OF PEOPLE worldwide</w:t>
      </w:r>
      <w:r w:rsidR="005E6E03">
        <w:t>, all achieved</w:t>
      </w:r>
      <w:r w:rsidR="00EC4238">
        <w:t xml:space="preserve"> through Fraud</w:t>
      </w:r>
      <w:r w:rsidR="00B17964">
        <w:t xml:space="preserve"> and Treason</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EC4238">
        <w:t xml:space="preserve">.  </w:t>
      </w:r>
      <w:r w:rsidR="00177161">
        <w:t xml:space="preserve">Financial Terrorism is </w:t>
      </w:r>
      <w:r w:rsidR="00AE73CE">
        <w:t>an illegal form of Warfare/Eugenics</w:t>
      </w:r>
      <w:r w:rsidR="00AE73CE">
        <w:rPr>
          <w:rStyle w:val="FootnoteReference"/>
        </w:rPr>
        <w:footnoteReference w:id="4"/>
      </w:r>
      <w:r w:rsidR="00EC4238">
        <w:t xml:space="preserve"> </w:t>
      </w:r>
      <w:r w:rsidR="00177161">
        <w:t xml:space="preserve">listed </w:t>
      </w:r>
      <w:r w:rsidR="00EC4238">
        <w:t xml:space="preserve">in the Geneva Conventions and US </w:t>
      </w:r>
      <w:r w:rsidR="00DC72F1">
        <w:t xml:space="preserve">&amp; World </w:t>
      </w:r>
      <w:r w:rsidR="00EC4238">
        <w:t>La</w:t>
      </w:r>
      <w:r w:rsidR="00DC72F1">
        <w:t>w</w:t>
      </w:r>
      <w:r>
        <w:t>, again crimes with life sentences for punishments</w:t>
      </w:r>
      <w:r w:rsidR="00EC4238">
        <w:t>.</w:t>
      </w:r>
    </w:p>
    <w:p w:rsidR="00A541A8"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904CD6">
        <w:t xml:space="preserve"> and</w:t>
      </w:r>
      <w:r w:rsidR="00436CA4">
        <w:t xml:space="preserve"> as</w:t>
      </w:r>
      <w:r w:rsidR="00904CD6">
        <w:t xml:space="preserve"> Public Officials</w:t>
      </w:r>
      <w:r w:rsidR="00252161">
        <w:t xml:space="preserve"> charged with controlling and regulating the entire System of Jurisprudence</w:t>
      </w:r>
      <w:r w:rsidR="00904CD6">
        <w:t>,</w:t>
      </w:r>
      <w:r w:rsidR="00436CA4">
        <w:t xml:space="preserve"> using their TRUSTED positions to block any actions against the RICO Enterprise,</w:t>
      </w:r>
      <w:r w:rsidR="00904CD6">
        <w:t xml:space="preserve"> including </w:t>
      </w:r>
      <w:r w:rsidR="00436CA4">
        <w:t xml:space="preserve">Whitewashing Attorney </w:t>
      </w:r>
      <w:r w:rsidR="00436CA4">
        <w:lastRenderedPageBreak/>
        <w:t>Criminal C</w:t>
      </w:r>
      <w:r w:rsidR="00904CD6">
        <w:t xml:space="preserve">omplaints </w:t>
      </w:r>
      <w:r w:rsidR="00436CA4">
        <w:t>for its members.</w:t>
      </w:r>
      <w:r w:rsidR="00932CC8">
        <w:t xml:space="preserve">  How do those charged with upholding law</w:t>
      </w:r>
      <w:r w:rsidR="00A1051C">
        <w:t xml:space="preserve"> </w:t>
      </w:r>
      <w:r w:rsidR="00436CA4">
        <w:t>instead</w:t>
      </w:r>
      <w:r w:rsidR="00932CC8">
        <w:t xml:space="preserve"> disable</w:t>
      </w:r>
      <w:r w:rsidR="00FC1418">
        <w:t xml:space="preserve"> and sabotage</w:t>
      </w:r>
      <w:r w:rsidR="00932CC8">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8B6081">
        <w:t xml:space="preserve">. </w:t>
      </w:r>
      <w:r w:rsidR="00E04AF3" w:rsidRPr="00DD0838">
        <w:t xml:space="preserve">  </w:t>
      </w:r>
    </w:p>
    <w:p w:rsidR="00367CFF" w:rsidRDefault="00164DDC" w:rsidP="005F672D">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xml:space="preserve">.  </w:t>
      </w:r>
    </w:p>
    <w:p w:rsidR="00185C56" w:rsidRDefault="00A1051C" w:rsidP="007D3791">
      <w:pPr>
        <w:ind w:firstLine="720"/>
      </w:pPr>
      <w:r w:rsidRPr="00436CA4">
        <w:t>I</w:t>
      </w:r>
      <w:r w:rsidR="00164DDC" w:rsidRPr="00436CA4">
        <w:t>n fact,</w:t>
      </w:r>
      <w:r w:rsidRPr="00436CA4">
        <w:t xml:space="preserve"> the ATTORNEY DISCIPLINARY that Anderson and Corrado work for is one of </w:t>
      </w:r>
      <w:r w:rsidR="007A6D17" w:rsidRPr="00436CA4">
        <w:t>the highest outpost</w:t>
      </w:r>
      <w:r w:rsidR="00367CFF">
        <w:t>s</w:t>
      </w:r>
      <w:r w:rsidR="007A6D17" w:rsidRPr="00436CA4">
        <w:t xml:space="preserve"> of l</w:t>
      </w:r>
      <w:r w:rsidR="00164DDC" w:rsidRPr="00436CA4">
        <w:t xml:space="preserve">egal regulation </w:t>
      </w:r>
      <w:r w:rsidR="007A6D17" w:rsidRPr="00436CA4">
        <w:t>in New York</w:t>
      </w:r>
      <w:r w:rsidR="00164DDC"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Pr="00436CA4">
        <w:t xml:space="preserve"> by</w:t>
      </w:r>
      <w:r w:rsidR="00005335" w:rsidRPr="00436CA4">
        <w:t xml:space="preserve"> “WHITEWASH</w:t>
      </w:r>
      <w:r w:rsidR="00604419" w:rsidRPr="00436CA4">
        <w:t>ING</w:t>
      </w:r>
      <w:r w:rsidR="00005335" w:rsidRPr="00436CA4">
        <w:t>”</w:t>
      </w:r>
      <w:r w:rsidR="00436CA4">
        <w:t>, according to Anderson,</w:t>
      </w:r>
      <w:r w:rsidR="00604419" w:rsidRPr="00436CA4">
        <w:t xml:space="preserve"> CRIMINAL and ETHICAL</w:t>
      </w:r>
      <w:r w:rsidR="00C867F7" w:rsidRPr="00436CA4">
        <w:t xml:space="preserve"> complaints, </w:t>
      </w:r>
      <w:r w:rsidRPr="00436CA4">
        <w:t>including those filed against themselves</w:t>
      </w:r>
      <w:r w:rsidR="00367CFF">
        <w:t xml:space="preserve"> and their friends in high places</w:t>
      </w:r>
      <w:r w:rsidRPr="00436CA4">
        <w:t xml:space="preserve">.  The </w:t>
      </w:r>
      <w:r w:rsidR="00367CFF">
        <w:t>“WHITEWASH”</w:t>
      </w:r>
      <w:r w:rsidRPr="00436CA4">
        <w:t xml:space="preserve"> 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367CFF">
        <w:t xml:space="preserve"> by PUBLIC OFFICIALS</w:t>
      </w:r>
      <w:r w:rsidR="0083253D" w:rsidRPr="00436CA4">
        <w:t>, as further</w:t>
      </w:r>
      <w:r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Pr="00436CA4">
        <w:t>,</w:t>
      </w:r>
      <w:r w:rsidR="007A6D17" w:rsidRPr="00436CA4">
        <w:t xml:space="preserve"> </w:t>
      </w:r>
      <w:r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xml:space="preserve">, </w:t>
      </w:r>
      <w:proofErr w:type="gramStart"/>
      <w:r w:rsidR="007705A6">
        <w:t>Esquire</w:t>
      </w:r>
      <w:proofErr w:type="gramEnd"/>
      <w:r w:rsidR="007705A6">
        <w:rPr>
          <w:rStyle w:val="FootnoteReference"/>
        </w:rPr>
        <w:footnoteReference w:id="5"/>
      </w:r>
      <w:r w:rsidR="007705A6">
        <w:t xml:space="preserve">.  </w:t>
      </w:r>
      <w:r w:rsidR="00C12ADD">
        <w:t>In his Testimony, Hon. Hart refers to the heads of the ETHICS Departments in New York, the highest outpost of Attorney at Law Criminal and Ethical Misconduct Complaints in the following demeanor, quote,</w:t>
      </w:r>
    </w:p>
    <w:p w:rsidR="00677932" w:rsidRDefault="00677932" w:rsidP="00677932">
      <w:pPr>
        <w:ind w:left="1440" w:right="1440"/>
        <w:jc w:val="both"/>
      </w:pPr>
      <w:r>
        <w:lastRenderedPageBreak/>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t xml:space="preserve"> and Friedberg.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xml:space="preserve">, in my opinion ~- so I don't get sued – isn’t the sleaziest attorney I’ve ever met is because I’ve met Alan Friedberg.  </w:t>
      </w:r>
      <w:proofErr w:type="gramStart"/>
      <w:r w:rsidRPr="00547C7C">
        <w:rPr>
          <w:b/>
          <w:sz w:val="28"/>
          <w:szCs w:val="28"/>
        </w:rPr>
        <w:t>(Laughter.)</w:t>
      </w:r>
      <w:proofErr w:type="gramEnd"/>
    </w:p>
    <w:p w:rsidR="00677932" w:rsidRDefault="00677932" w:rsidP="00677932">
      <w:pPr>
        <w:ind w:left="1440" w:right="1440"/>
        <w:jc w:val="both"/>
      </w:pPr>
      <w:r>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2A676F" w:rsidRDefault="00547C7C" w:rsidP="00547C7C">
      <w:pPr>
        <w:jc w:val="both"/>
      </w:pPr>
      <w:r>
        <w:tab/>
        <w:t xml:space="preserve">When Plaintiff later filed CRIMINAL and ETHICAL COMPLAINTS against Friedberg and others, the New York Supreme Court Disciplinary Department lost them.  In Plaintiff’s testimony to the NY Senate Judiciary Committee, </w:t>
      </w:r>
      <w:r w:rsidR="00860ECD">
        <w:t>Chairman Sampson confronts Friedberg</w:t>
      </w:r>
      <w:r>
        <w:t xml:space="preserve"> as to where</w:t>
      </w:r>
      <w:r w:rsidR="00860ECD">
        <w:t xml:space="preserve"> Plaintiff’s</w:t>
      </w:r>
      <w:r>
        <w:t xml:space="preserve"> complaints against he and his Cronies are, Friedberg states he will get back to the Committee with what has happened to the missing complaints.  Instead, Friedberg sends Plaintiff a letter dismissing the complaints against </w:t>
      </w:r>
      <w:r w:rsidR="0022783F">
        <w:t>him</w:t>
      </w:r>
      <w:r w:rsidR="00860ECD">
        <w:t>self and his Cronies</w:t>
      </w:r>
      <w:r>
        <w:t xml:space="preserve">.  Yes, Friedberg </w:t>
      </w:r>
      <w:r>
        <w:lastRenderedPageBreak/>
        <w:t xml:space="preserve">literally dismissed his own complaint, violating just about every Ethical Rule and NY State Law regarding Conflict of Interest, Obstruction of Justice and Fair and Impartial Due Process.  </w:t>
      </w:r>
    </w:p>
    <w:p w:rsidR="00547C7C" w:rsidRDefault="00547C7C" w:rsidP="002A676F">
      <w:pPr>
        <w:ind w:firstLine="720"/>
        <w:jc w:val="both"/>
      </w:pPr>
      <w:r>
        <w:t xml:space="preserve">A </w:t>
      </w:r>
      <w:r w:rsidR="0022783F">
        <w:t>Shakespearean Legal Comedy/Tragedy</w:t>
      </w:r>
      <w:r w:rsidR="002A676F">
        <w:t xml:space="preserve"> 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this Court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pleading to the</w:t>
      </w:r>
      <w:r w:rsidR="002A676F">
        <w:t xml:space="preserve"> German</w:t>
      </w:r>
      <w:r w:rsidR="0022783F">
        <w:t xml:space="preserve"> Courts and the Gestapo for Justice</w:t>
      </w:r>
      <w:r w:rsidR="002A676F">
        <w:t>, complaining of</w:t>
      </w:r>
      <w:r w:rsidR="0022783F">
        <w:t xml:space="preserve"> the Abuses of the Camp Guards</w:t>
      </w:r>
      <w:r w:rsidR="00162040">
        <w:t xml:space="preserve"> and</w:t>
      </w:r>
      <w:r w:rsidR="002A676F">
        <w:t xml:space="preserve"> the</w:t>
      </w:r>
      <w:r w:rsidR="0022783F">
        <w:t xml:space="preserve"> </w:t>
      </w:r>
      <w:r w:rsidR="002A676F">
        <w:t>Gestapo.  A</w:t>
      </w:r>
      <w:r w:rsidR="0022783F">
        <w:t>s</w:t>
      </w:r>
      <w:r w:rsidR="002A676F">
        <w:t xml:space="preserve"> all those they</w:t>
      </w:r>
      <w:r w:rsidR="00162040">
        <w:t xml:space="preserve"> pleaded </w:t>
      </w:r>
      <w:r w:rsidR="002A676F">
        <w:t xml:space="preserve">to for help from </w:t>
      </w:r>
      <w:r w:rsidR="0022783F">
        <w:t xml:space="preserve">were all </w:t>
      </w:r>
      <w:r w:rsidR="002A676F">
        <w:t xml:space="preserve">part of </w:t>
      </w:r>
      <w:r w:rsidR="0022783F">
        <w:t xml:space="preserve">the </w:t>
      </w:r>
      <w:r w:rsidR="002A676F">
        <w:t xml:space="preserve">NAZI </w:t>
      </w:r>
      <w:r w:rsidR="0022783F">
        <w:t>C</w:t>
      </w:r>
      <w:r w:rsidR="002A676F">
        <w:t>OUP</w:t>
      </w:r>
      <w:r w:rsidR="0022783F">
        <w:t>, the Victim</w:t>
      </w:r>
      <w:r w:rsidR="002A676F">
        <w:t>s stood no chance of Justice wherever they turned, completely denied Due Process or Procedure</w:t>
      </w:r>
      <w:r w:rsidR="00927328">
        <w:t xml:space="preserve">, just as in this Court and the Agencies fingered by Anderson and others, including </w:t>
      </w:r>
      <w:r w:rsidR="00860ECD">
        <w:t xml:space="preserve">Members of </w:t>
      </w:r>
      <w:r w:rsidR="00927328">
        <w:t>the Department of Justice.</w:t>
      </w:r>
    </w:p>
    <w:p w:rsidR="005F672D" w:rsidRDefault="005F672D" w:rsidP="005F672D">
      <w:pPr>
        <w:pStyle w:val="Heading2"/>
        <w:numPr>
          <w:ilvl w:val="1"/>
          <w:numId w:val="29"/>
        </w:numPr>
        <w:rPr>
          <w:rFonts w:ascii="Arial" w:hAnsi="Arial"/>
          <w:caps/>
          <w:color w:val="auto"/>
          <w:sz w:val="24"/>
          <w:szCs w:val="28"/>
        </w:rPr>
      </w:pPr>
      <w:bookmarkStart w:id="12" w:name="_Toc300079213"/>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12"/>
    </w:p>
    <w:p w:rsidR="007368C7" w:rsidRDefault="007368C7" w:rsidP="007368C7"/>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 </w:t>
      </w:r>
      <w:r w:rsidR="00392DA3">
        <w:t>through the eyes of these Whistleblowers</w:t>
      </w:r>
      <w:r w:rsidR="006E6331">
        <w:t xml:space="preserve">.  </w:t>
      </w:r>
      <w:r w:rsidR="00392DA3">
        <w:t>One sees clearly that behind it all are</w:t>
      </w:r>
      <w:r w:rsidR="00667BE5" w:rsidRPr="00667BE5">
        <w:t xml:space="preserve"> </w:t>
      </w:r>
      <w:r w:rsidR="00667BE5">
        <w:t>RICO Operatives with LEGAL DEGREES in a variety of CRITICAL ROLES</w:t>
      </w:r>
      <w:r w:rsidR="009F54E4">
        <w:t xml:space="preserve"> necessary to commit the crimes and evade prosecution</w:t>
      </w:r>
      <w:r w:rsidR="00667BE5">
        <w:t xml:space="preserve">.  There are Private Sector Law Firms and Attorneys at Law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 xml:space="preserve">Other Operatives </w:t>
      </w:r>
      <w:proofErr w:type="gramStart"/>
      <w:r w:rsidR="009F54E4">
        <w:t>are disguised</w:t>
      </w:r>
      <w:proofErr w:type="gramEnd"/>
      <w:r w:rsidR="009F54E4">
        <w:t xml:space="preserve"> as Lawmakers whom push Legislation to Lower Regulations and simultaneously water down prosecutorial legislation.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9F54E4">
        <w:t>ing</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Public Notice or Scrutiny</w:t>
      </w:r>
      <w:r w:rsidR="009F54E4">
        <w:t xml:space="preserve"> or Prosecution</w:t>
      </w:r>
      <w:r w:rsidR="00667BE5">
        <w:t>.  O</w:t>
      </w:r>
      <w:r w:rsidR="00392DA3">
        <w:t xml:space="preserve">ther RICO Operatives </w:t>
      </w:r>
      <w:r w:rsidR="00667BE5">
        <w:t xml:space="preserve">travel through the Criminal Revolving Door from the Private Law Firms into Government to </w:t>
      </w:r>
      <w:r w:rsidR="00851258">
        <w:t xml:space="preserve">SUBTERFUGE </w:t>
      </w:r>
      <w:r w:rsidR="00392DA3">
        <w:t>any</w:t>
      </w:r>
      <w:r w:rsidR="00851258">
        <w:t xml:space="preserve"> PUBLIC AGENCIES </w:t>
      </w:r>
      <w:proofErr w:type="spellStart"/>
      <w:r w:rsidR="00392DA3">
        <w:t>where</w:t>
      </w:r>
      <w:proofErr w:type="spellEnd"/>
      <w:r w:rsidR="00392DA3">
        <w:t xml:space="preserve"> Victims</w:t>
      </w:r>
      <w:r w:rsidR="00667BE5">
        <w:t xml:space="preserve"> </w:t>
      </w:r>
      <w:r w:rsidR="00681EC9">
        <w:t xml:space="preserve">of their crimes </w:t>
      </w:r>
      <w:r w:rsidR="00667BE5">
        <w:t>may</w:t>
      </w:r>
      <w:r w:rsidR="00392DA3">
        <w:t xml:space="preserve"> seek Relief such as, </w:t>
      </w:r>
      <w:r w:rsidR="00851258">
        <w:t>Court,</w:t>
      </w:r>
      <w:r w:rsidR="00392DA3">
        <w:t xml:space="preserve"> Prosecutorial</w:t>
      </w:r>
      <w:r w:rsidR="00667BE5">
        <w:t>, Regulatory or</w:t>
      </w:r>
      <w:r w:rsidR="00392DA3">
        <w:t xml:space="preserve"> Oversight</w:t>
      </w:r>
      <w:r w:rsidR="00442F35">
        <w:t>,</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lastRenderedPageBreak/>
        <w:t>E</w:t>
      </w:r>
      <w:r w:rsidR="009A5A58" w:rsidRPr="00DD0838">
        <w:t>xample</w:t>
      </w:r>
      <w:r>
        <w:t>s of the COMPLEX ILLEGAL LEGAL CRIMES directly related to the ONGOING DEPRESSION THE NATION SUFFERS FROM are</w:t>
      </w:r>
      <w:proofErr w:type="gramStart"/>
      <w:r>
        <w:t>;</w:t>
      </w:r>
      <w:proofErr w:type="gramEnd"/>
    </w:p>
    <w:p w:rsidR="00E33D91" w:rsidRDefault="00E33D91" w:rsidP="00E33D91">
      <w:pPr>
        <w:pStyle w:val="ListParagraph"/>
        <w:numPr>
          <w:ilvl w:val="0"/>
          <w:numId w:val="28"/>
        </w:numPr>
      </w:pPr>
      <w:r>
        <w:t xml:space="preserve">FRAUDULENT INSURANCE CONTRACTS produced by Attorneys at Law from the CRIMINAL RICO ENTERPRISE LAW FIRMS, whereby AIG sets the stage for ECONOMIC CALAMITY in the Markets through FRAUDULENT INSURANCE CONTRACTS </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FRAUDULENT CONTRACTS signed with FRAUDULENT SIGNATURES </w:t>
      </w:r>
      <w:r w:rsidR="00E33D91">
        <w:t>by</w:t>
      </w:r>
      <w:r w:rsidR="00442F35">
        <w:t xml:space="preserve"> Attorneys at Law in Foreclosure Mills</w:t>
      </w:r>
      <w:r w:rsidR="00E33D91">
        <w:t xml:space="preserve">.  Other </w:t>
      </w:r>
      <w:r w:rsidR="00442F35">
        <w:t xml:space="preserve">Attorneys at Law disguised as Judges </w:t>
      </w:r>
      <w:r w:rsidR="008C424D">
        <w:t>rubber-stamping</w:t>
      </w:r>
      <w:r w:rsidR="00442F35">
        <w:t xml:space="preserve"> the FRAUDULENT CONCOCTIONS</w:t>
      </w:r>
      <w:r w:rsidR="009B70C7">
        <w:t xml:space="preserve"> and Regulators Feigning Sleep at the Wheel</w:t>
      </w:r>
      <w:r w:rsidR="008C424D">
        <w:t xml:space="preserve">.  </w:t>
      </w:r>
    </w:p>
    <w:p w:rsidR="008C424D"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through Bankers,</w:t>
      </w:r>
      <w:r w:rsidR="00E33D91">
        <w:t xml:space="preserve"> </w:t>
      </w:r>
      <w:r w:rsidR="009B70C7">
        <w:t xml:space="preserve">whereby the FRAUDULENT SUBPRIME MORTGAGES were </w:t>
      </w:r>
      <w:r w:rsidR="001D7B30">
        <w:t xml:space="preserve">and </w:t>
      </w:r>
      <w:r w:rsidR="001D7B30" w:rsidRPr="001D7B30">
        <w:rPr>
          <w:highlight w:val="yellow"/>
        </w:rPr>
        <w:t xml:space="preserve">then blah </w:t>
      </w:r>
      <w:proofErr w:type="spellStart"/>
      <w:r w:rsidR="001D7B30" w:rsidRPr="001D7B30">
        <w:rPr>
          <w:highlight w:val="yellow"/>
        </w:rPr>
        <w:t>blah</w:t>
      </w:r>
      <w:proofErr w:type="spellEnd"/>
      <w:r w:rsidR="001D7B30">
        <w:t xml:space="preserve"> </w:t>
      </w:r>
      <w:r w:rsidR="009B70C7">
        <w:t xml:space="preserve">FRAUDULENTLY BUNDLED </w:t>
      </w:r>
    </w:p>
    <w:p w:rsidR="008C424D" w:rsidRDefault="00A12059" w:rsidP="00442F35">
      <w:pPr>
        <w:pStyle w:val="ListParagraph"/>
        <w:numPr>
          <w:ilvl w:val="0"/>
          <w:numId w:val="28"/>
        </w:numPr>
      </w:pPr>
      <w:r>
        <w:t>FRAUDULENT DERIVATIVES</w:t>
      </w:r>
      <w:r w:rsidR="009D02B1" w:rsidRPr="00DD0838">
        <w:t>,</w:t>
      </w:r>
      <w:r>
        <w:t xml:space="preserve"> </w:t>
      </w:r>
      <w:r w:rsidR="009B70C7">
        <w:t xml:space="preserve">whereby </w:t>
      </w:r>
      <w:r w:rsidR="001D7B30">
        <w:t xml:space="preserve">again, we have Lawyers working with Investment Bankers to create FRAUDULENT CONTRACTS, </w:t>
      </w:r>
    </w:p>
    <w:p w:rsidR="00E33D91" w:rsidRDefault="00E33D91" w:rsidP="00442F35">
      <w:pPr>
        <w:pStyle w:val="ListParagraph"/>
        <w:numPr>
          <w:ilvl w:val="0"/>
          <w:numId w:val="28"/>
        </w:numPr>
      </w:pPr>
      <w:r>
        <w:t>FRAUDULENT FORECLOSURE</w:t>
      </w:r>
      <w:r w:rsidR="001D7B30">
        <w:t>S</w:t>
      </w:r>
      <w:r>
        <w:t>, caused by the Above Frauds</w:t>
      </w:r>
      <w:r w:rsidR="001D7B30">
        <w:t xml:space="preserve"> and whereby MILLIONS OF HOMEOWNERS and INVESTORS were burned through FRAUDULENT FORECLOSURE DOCUMENTS produced by the CRIMINAL RICO ENTERPRISE LAW FIRMS,</w:t>
      </w:r>
    </w:p>
    <w:p w:rsidR="001D7B30" w:rsidRDefault="00A12059" w:rsidP="00442F35">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55265D">
        <w:t>,</w:t>
      </w:r>
      <w:r w:rsidR="009B70C7">
        <w:t xml:space="preserve"> NOT</w:t>
      </w:r>
      <w:r w:rsidR="0055265D">
        <w:t xml:space="preserve"> AS A RESULT OF</w:t>
      </w:r>
      <w:r w:rsidR="009B70C7">
        <w:t xml:space="preserve"> ORGANIZED CRIME</w:t>
      </w:r>
      <w:r w:rsidR="001D7B30">
        <w:t xml:space="preserve"> FRAUDS, which need Bail money only to get out of Prison</w:t>
      </w:r>
      <w:r w:rsidR="0055265D">
        <w:t xml:space="preserve">.  </w:t>
      </w:r>
    </w:p>
    <w:p w:rsidR="008C424D" w:rsidRDefault="009B70C7" w:rsidP="001D7B30">
      <w:pPr>
        <w:ind w:firstLine="720"/>
      </w:pPr>
      <w:r>
        <w:t xml:space="preserve">ECONOMIC CALAMITY THROUGH </w:t>
      </w:r>
      <w:r w:rsidR="0055265D">
        <w:t xml:space="preserve">CONSPIRATORIAL </w:t>
      </w:r>
      <w:r>
        <w:t xml:space="preserve">FRAUD </w:t>
      </w:r>
      <w:r w:rsidR="0055265D">
        <w:t>.  W</w:t>
      </w:r>
      <w:r>
        <w:t>hereby LAWMAKERS</w:t>
      </w:r>
      <w:r w:rsidR="0055265D">
        <w:t>,</w:t>
      </w:r>
      <w:r>
        <w:t xml:space="preserve"> almost all now part of the CRIMINAL RICO ENTERPRISE</w:t>
      </w:r>
      <w:r w:rsidR="0055265D">
        <w:t xml:space="preserve"> who travel the REVOLVING DOOR from CONGRESS to the “FAVORED LAW FIRMS”</w:t>
      </w:r>
      <w:r>
        <w:t>, then FURTHER ROBBED US CITIZENS by SHIFTING THE LOSS FOR THE CRIMES TO THE</w:t>
      </w:r>
      <w:r w:rsidR="0055265D">
        <w:t xml:space="preserve"> PEOPLE and on the BACKS OF THE CHILDREN’S FUTURE.  Members of the CRIMINAL RICO LAW FIRMS from their CORPORATE CRIMINAL </w:t>
      </w:r>
      <w:r w:rsidR="003E661C">
        <w:t>CLIENTELE</w:t>
      </w:r>
      <w:r w:rsidR="0055265D">
        <w:t xml:space="preserve"> then infiltrated KEY REGULATORY POSTS, to design a MULTITRILLION DOLLAR FRAUD AKA TARP.  Even when evidence of FRAUD is UNCOVERED or </w:t>
      </w:r>
      <w:proofErr w:type="gramStart"/>
      <w:r w:rsidR="0055265D">
        <w:t>EXPOSED</w:t>
      </w:r>
      <w:proofErr w:type="gramEnd"/>
      <w:r w:rsidR="0055265D">
        <w:t xml:space="preserve"> the CRIMINAL RICO ENTERPRISE has relied upon the DEPARTMENT OF INJUSTICE to </w:t>
      </w:r>
      <w:proofErr w:type="spellStart"/>
      <w:r w:rsidR="0055265D">
        <w:t>HoldOff</w:t>
      </w:r>
      <w:proofErr w:type="spellEnd"/>
      <w:r w:rsidR="0055265D">
        <w:t xml:space="preserve"> any Civil or Criminal Complaints as described by Anderson.</w:t>
      </w:r>
    </w:p>
    <w:p w:rsidR="00170F83" w:rsidRDefault="00170F83" w:rsidP="00442F35">
      <w:pPr>
        <w:pStyle w:val="ListParagraph"/>
        <w:numPr>
          <w:ilvl w:val="0"/>
          <w:numId w:val="28"/>
        </w:numPr>
      </w:pPr>
      <w:r>
        <w:lastRenderedPageBreak/>
        <w:t xml:space="preserve">FRAUDULENT DEBT CEILING NEGOTIATIONS </w:t>
      </w:r>
      <w:proofErr w:type="gramStart"/>
      <w:r>
        <w:t>TO FURTHER DISABLE</w:t>
      </w:r>
      <w:proofErr w:type="gramEnd"/>
      <w:r>
        <w:t xml:space="preserve"> MARKETS and RATINGS.</w:t>
      </w:r>
    </w:p>
    <w:p w:rsidR="00170F83" w:rsidRDefault="00170F83" w:rsidP="00442F35">
      <w:pPr>
        <w:pStyle w:val="ListParagraph"/>
        <w:numPr>
          <w:ilvl w:val="0"/>
          <w:numId w:val="28"/>
        </w:numPr>
      </w:pPr>
      <w:r>
        <w:t>FRAUDULENT WARS OF AGGRESSION</w:t>
      </w:r>
    </w:p>
    <w:p w:rsidR="00170F83" w:rsidRDefault="00170F83" w:rsidP="00442F35">
      <w:pPr>
        <w:pStyle w:val="ListParagraph"/>
        <w:numPr>
          <w:ilvl w:val="0"/>
          <w:numId w:val="28"/>
        </w:numPr>
      </w:pPr>
      <w:r>
        <w:t>OIL PRICE FIXING and PROFITEERING</w:t>
      </w:r>
    </w:p>
    <w:p w:rsidR="00170F83" w:rsidRDefault="00170F83" w:rsidP="00442F35">
      <w:pPr>
        <w:pStyle w:val="ListParagraph"/>
        <w:numPr>
          <w:ilvl w:val="0"/>
          <w:numId w:val="28"/>
        </w:numPr>
      </w:pPr>
      <w:r>
        <w:t>MARKET RIGGING</w:t>
      </w:r>
    </w:p>
    <w:p w:rsidR="00170F83" w:rsidRDefault="00170F83" w:rsidP="00442F35">
      <w:pPr>
        <w:pStyle w:val="ListParagraph"/>
        <w:numPr>
          <w:ilvl w:val="0"/>
          <w:numId w:val="28"/>
        </w:numPr>
      </w:pPr>
      <w:r>
        <w:t>ANTITRUST VIOLATIONS</w:t>
      </w:r>
    </w:p>
    <w:p w:rsidR="006E6331" w:rsidRDefault="008C424D" w:rsidP="00667BE5">
      <w:pPr>
        <w:ind w:firstLine="720"/>
      </w:pPr>
      <w:r>
        <w:t xml:space="preserve">What do we </w:t>
      </w:r>
      <w:r w:rsidR="00442F35">
        <w:t>have</w:t>
      </w:r>
      <w:r w:rsidR="009B70C7">
        <w:t xml:space="preserve"> from </w:t>
      </w:r>
      <w:r w:rsidR="00170F83">
        <w:t xml:space="preserve">all of </w:t>
      </w:r>
      <w:r w:rsidR="009B70C7">
        <w:t xml:space="preserve">these </w:t>
      </w:r>
      <w:r w:rsidR="00170F83">
        <w:t>FRAUDS</w:t>
      </w:r>
      <w:r w:rsidR="009F54E4">
        <w:t>?  They are directly responsible for INTENTIONALLY WRECKED WORLD ECONOMIES</w:t>
      </w:r>
      <w:r w:rsidR="009B70C7">
        <w:t xml:space="preserve"> through </w:t>
      </w:r>
      <w:r w:rsidR="00170F83">
        <w:t>these C</w:t>
      </w:r>
      <w:r w:rsidR="00442F35">
        <w:t xml:space="preserve">ontrolled </w:t>
      </w:r>
      <w:r w:rsidR="00170F83">
        <w:t>C</w:t>
      </w:r>
      <w:r w:rsidR="00442F35">
        <w:t xml:space="preserve">onspiratorial </w:t>
      </w:r>
      <w:r w:rsidR="00170F83">
        <w:t>D</w:t>
      </w:r>
      <w:r w:rsidR="00442F35">
        <w:t xml:space="preserve">emolitions, </w:t>
      </w:r>
      <w:r>
        <w:t>all</w:t>
      </w:r>
      <w:r w:rsidR="00170F83">
        <w:t xml:space="preserve"> crimes</w:t>
      </w:r>
      <w:r w:rsidR="009B70C7">
        <w:t xml:space="preserve"> achievable only </w:t>
      </w:r>
      <w:r w:rsidR="00442F35">
        <w:t>with a Law Degree</w:t>
      </w:r>
      <w:r w:rsidR="009F54E4">
        <w:t>, all to the benefit of a few, mainly those with Law Deg</w:t>
      </w:r>
      <w:r w:rsidR="009F54E4" w:rsidRPr="009F54E4">
        <w:t xml:space="preserve">rees, why just look at the Net Worth increases of our politicians since World Economies have </w:t>
      </w:r>
      <w:r w:rsidR="009F54E4" w:rsidRPr="009F54E4">
        <w:rPr>
          <w:highlight w:val="yellow"/>
        </w:rPr>
        <w:t>collapsed</w:t>
      </w:r>
      <w:r w:rsidR="009F54E4">
        <w:rPr>
          <w:rStyle w:val="FootnoteReference"/>
        </w:rPr>
        <w:footnoteReference w:id="6"/>
      </w:r>
      <w:r w:rsidR="00A12059">
        <w:t xml:space="preserve">?  </w:t>
      </w:r>
      <w:r w:rsidR="009F54E4">
        <w:t xml:space="preserve">Anderson and the other Whistleblowers expose </w:t>
      </w:r>
      <w:r w:rsidR="00F826A4">
        <w:t xml:space="preserve">A </w:t>
      </w:r>
      <w:r w:rsidR="00A12059">
        <w:t>CRIMINAL COUP D’ÉTAT</w:t>
      </w:r>
      <w:r w:rsidR="00203E0D">
        <w:t>, operating in a multitude of government agencies</w:t>
      </w:r>
      <w:r w:rsidR="00F826A4">
        <w:t>,</w:t>
      </w:r>
      <w:r w:rsidR="00A12059">
        <w:t xml:space="preserve"> as </w:t>
      </w:r>
      <w:r w:rsidR="00203E0D">
        <w:t>evidenced</w:t>
      </w:r>
      <w:r w:rsidR="00A12059">
        <w:t xml:space="preserve"> herein and in the Anderson Lawsuit</w:t>
      </w:r>
      <w:r w:rsidR="00203E0D">
        <w:t xml:space="preserve">, squeezing out insiders whom attempt to blow the Whistle on the Corruption like Anderson and Corrado and replacing them with more </w:t>
      </w:r>
      <w:r w:rsidR="009F54E4">
        <w:t xml:space="preserve">Criminals with Law Degrees </w:t>
      </w:r>
      <w:r w:rsidR="00203E0D">
        <w:t xml:space="preserve">from the </w:t>
      </w:r>
      <w:r w:rsidR="009F54E4">
        <w:t xml:space="preserve">RICO </w:t>
      </w:r>
      <w:r w:rsidR="00203E0D">
        <w:t>Criminal Law Firm Mills</w:t>
      </w:r>
      <w:r w:rsidR="00170F83">
        <w:t>.  Exposing our Government Leaders as Criminals, the United States Government aka CRIME INC.</w:t>
      </w:r>
    </w:p>
    <w:p w:rsidR="00412CC4" w:rsidRDefault="006E6331" w:rsidP="007D3791">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act behind the scenes, 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C4B78">
        <w:t xml:space="preserve">.  </w:t>
      </w:r>
      <w:r w:rsidR="00170F83">
        <w:t>From the wreckage, however, one finds new instant BILLIONAIRES and RECORD CORPORATE PROFITS</w:t>
      </w:r>
      <w:r w:rsidR="00042E37">
        <w:t xml:space="preserve"> of a select few, about 1% of the Population, an increase that almost directly correlates to the TRILLIONS of DOLLARS LOOTED THROUGH THEIR CRIMES</w:t>
      </w:r>
      <w:r w:rsidR="00170F83">
        <w:t xml:space="preserve">.  </w:t>
      </w:r>
      <w:r w:rsidR="003E2AD3">
        <w:t>Sky Rocketing N</w:t>
      </w:r>
      <w:r w:rsidR="00C8203C">
        <w:t xml:space="preserve">et </w:t>
      </w:r>
      <w:proofErr w:type="gramStart"/>
      <w:r w:rsidR="003E2AD3">
        <w:t>W</w:t>
      </w:r>
      <w:r w:rsidR="00C8203C">
        <w:t>orth</w:t>
      </w:r>
      <w:proofErr w:type="gramEnd"/>
      <w:r w:rsidR="003E2AD3">
        <w:t xml:space="preserve"> Increases</w:t>
      </w:r>
      <w:r w:rsidR="00DC4B78">
        <w:t xml:space="preserve"> of </w:t>
      </w:r>
      <w:r w:rsidR="00AB4509">
        <w:t>Lawmakers</w:t>
      </w:r>
      <w:r w:rsidR="00106AE9">
        <w:t xml:space="preserve"> (</w:t>
      </w:r>
      <w:r w:rsidR="00170F83">
        <w:t xml:space="preserve">from </w:t>
      </w:r>
      <w:r w:rsidR="009F54E4">
        <w:t>All</w:t>
      </w:r>
      <w:r w:rsidR="00FE71BB">
        <w:t xml:space="preserve"> Parties</w:t>
      </w:r>
      <w:r w:rsidR="00106AE9">
        <w:t>, which are</w:t>
      </w:r>
      <w:r w:rsidR="009F54E4">
        <w:t xml:space="preserve"> composed mainly of</w:t>
      </w:r>
      <w:r w:rsidR="00FE71BB">
        <w:t xml:space="preserve"> Attorneys</w:t>
      </w:r>
      <w:r w:rsidR="009F54E4">
        <w:t xml:space="preserve"> at Law</w:t>
      </w:r>
      <w:r w:rsidR="00FE71BB">
        <w:t>)</w:t>
      </w:r>
      <w:r w:rsidR="00AB4509">
        <w:t>, Judges</w:t>
      </w:r>
      <w:r w:rsidR="009F54E4">
        <w:t>,</w:t>
      </w:r>
      <w:r w:rsidR="00AB4509">
        <w:t xml:space="preserve"> Public Officials (who collect compensation upon exiting Public Office</w:t>
      </w:r>
      <w:r w:rsidR="00FE71BB">
        <w:t xml:space="preserve"> in Lucrative Instant Partnerships with the “Favored Law Firms”</w:t>
      </w:r>
      <w:r w:rsidR="00AB4509">
        <w:t>)</w:t>
      </w:r>
      <w:r w:rsidR="003E2AD3">
        <w:t xml:space="preserve"> and</w:t>
      </w:r>
      <w:r w:rsidR="00AB4509">
        <w:t xml:space="preserve"> CEO’s of the</w:t>
      </w:r>
      <w:r w:rsidR="009F54E4">
        <w:t xml:space="preserve"> RICO Enterprises </w:t>
      </w:r>
      <w:r w:rsidR="00AB4509">
        <w:t>Companies</w:t>
      </w:r>
      <w:r w:rsidR="00106AE9">
        <w:t>.  A</w:t>
      </w:r>
      <w:r w:rsidR="003E2AD3">
        <w:t xml:space="preserve">ll </w:t>
      </w:r>
      <w:r w:rsidR="00106AE9">
        <w:t xml:space="preserve">of the CRIMINALS </w:t>
      </w:r>
      <w:r w:rsidR="00DC4B78">
        <w:t>earn</w:t>
      </w:r>
      <w:r w:rsidR="009F54E4">
        <w:t xml:space="preserve">ing hundreds of </w:t>
      </w:r>
      <w:r w:rsidR="00106AE9">
        <w:t>B</w:t>
      </w:r>
      <w:r w:rsidR="009F54E4">
        <w:t>illions</w:t>
      </w:r>
      <w:r w:rsidR="003E2AD3">
        <w:t xml:space="preserve"> in </w:t>
      </w:r>
      <w:r w:rsidR="00106AE9">
        <w:t>S</w:t>
      </w:r>
      <w:r w:rsidR="003E2AD3">
        <w:t xml:space="preserve">alary and </w:t>
      </w:r>
      <w:r w:rsidR="00106AE9">
        <w:t>B</w:t>
      </w:r>
      <w:r w:rsidR="003E2AD3">
        <w:t>onuses</w:t>
      </w:r>
      <w:r w:rsidR="00DC4B78">
        <w:t xml:space="preserve"> for </w:t>
      </w:r>
      <w:r w:rsidR="00106AE9">
        <w:t>R</w:t>
      </w:r>
      <w:r w:rsidR="009F54E4">
        <w:t xml:space="preserve">obbing, </w:t>
      </w:r>
      <w:r w:rsidR="00106AE9">
        <w:t>R</w:t>
      </w:r>
      <w:r w:rsidR="009F54E4">
        <w:t>aping</w:t>
      </w:r>
      <w:r w:rsidR="00DC4B78">
        <w:t xml:space="preserve"> and </w:t>
      </w:r>
      <w:r w:rsidR="00106AE9">
        <w:t>D</w:t>
      </w:r>
      <w:r w:rsidR="00DC4B78">
        <w:t xml:space="preserve">estroying </w:t>
      </w:r>
      <w:r w:rsidR="003E2AD3">
        <w:t>America</w:t>
      </w:r>
      <w:r w:rsidR="00170F83">
        <w:t>’s</w:t>
      </w:r>
      <w:r w:rsidR="003E2AD3">
        <w:t xml:space="preserve"> “Apple Pie” institutions and </w:t>
      </w:r>
      <w:r w:rsidR="00DC4B78">
        <w:t>companies</w:t>
      </w:r>
      <w:r w:rsidR="00106AE9">
        <w:t xml:space="preserve"> and making fortunes betting on the downfalls</w:t>
      </w:r>
      <w:r w:rsidR="009F54E4">
        <w:t>.  Bonuses</w:t>
      </w:r>
      <w:r w:rsidR="007A2A27">
        <w:t xml:space="preserve"> for</w:t>
      </w:r>
      <w:proofErr w:type="gramStart"/>
      <w:r w:rsidR="00DC4B78">
        <w:t>;</w:t>
      </w:r>
      <w:proofErr w:type="gramEnd"/>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7"/>
      </w:r>
      <w:r w:rsidR="0078153F">
        <w:t xml:space="preserve"> and</w:t>
      </w:r>
      <w:r w:rsidR="009A5A58" w:rsidRPr="00DD0838">
        <w:t xml:space="preserve"> </w:t>
      </w:r>
      <w:r w:rsidR="006F4474" w:rsidRPr="00DD0838">
        <w:t xml:space="preserve">(v) </w:t>
      </w:r>
      <w:r w:rsidR="009A5A58" w:rsidRPr="00DD0838">
        <w:lastRenderedPageBreak/>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t xml:space="preserve">war </w:t>
      </w:r>
      <w:r w:rsidR="00106AE9">
        <w:t xml:space="preserve">and oil </w:t>
      </w:r>
      <w:r w:rsidR="00D83D9A">
        <w:t>profit</w:t>
      </w:r>
      <w:r>
        <w:t>eering</w:t>
      </w:r>
      <w:r w:rsidR="00106AE9">
        <w:t xml:space="preserve"> from</w:t>
      </w:r>
      <w:r w:rsidR="00D83D9A">
        <w:t xml:space="preserve"> price fixing</w:t>
      </w:r>
      <w:r w:rsidR="00DC4B78">
        <w:t>.  A</w:t>
      </w:r>
      <w:r w:rsidR="00C8203C">
        <w:t xml:space="preserve">ll </w:t>
      </w:r>
      <w:r w:rsidR="00DC4B78">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rsidR="00DC4B78">
        <w:t>, all done with the aid of insiders inside the Cogs of Justice</w:t>
      </w:r>
      <w:r w:rsidR="00106AE9">
        <w:t xml:space="preserve"> and </w:t>
      </w:r>
      <w:r w:rsidR="00042E37">
        <w:t>Government</w:t>
      </w:r>
      <w:r w:rsidR="0078153F">
        <w:t xml:space="preserve">.  </w:t>
      </w:r>
      <w:r>
        <w:t xml:space="preserve">These </w:t>
      </w:r>
      <w:r w:rsidR="00D83D9A">
        <w:t>controlled demolition</w:t>
      </w:r>
      <w:r>
        <w:t>s</w:t>
      </w:r>
      <w:r w:rsidR="00CC09E4">
        <w:t xml:space="preserve"> of </w:t>
      </w:r>
      <w:r w:rsidR="007A2A27">
        <w:t xml:space="preserve">world </w:t>
      </w:r>
      <w:r w:rsidR="00CC09E4">
        <w:t>economies created through FRAUD</w:t>
      </w:r>
      <w:r w:rsidR="009A5A58" w:rsidRPr="00DD0838">
        <w:t xml:space="preserve">, </w:t>
      </w:r>
      <w:r>
        <w:t>have</w:t>
      </w:r>
      <w:r w:rsidR="00DC4B78">
        <w:t xml:space="preserve"> intentionally</w:t>
      </w:r>
      <w:r>
        <w:t xml:space="preserve"> </w:t>
      </w:r>
      <w:r w:rsidR="005C39F2" w:rsidRPr="00DD0838">
        <w:t>BANKRUPT</w:t>
      </w:r>
      <w:r>
        <w:t>ED</w:t>
      </w:r>
      <w:r w:rsidR="005C39F2" w:rsidRPr="00DD0838">
        <w:t xml:space="preserve"> </w:t>
      </w:r>
      <w:r w:rsidR="009D02B1" w:rsidRPr="00DD0838">
        <w:t xml:space="preserve">the US and World </w:t>
      </w:r>
      <w:r w:rsidR="005C39F2" w:rsidRPr="00DD0838">
        <w:t>markets</w:t>
      </w:r>
      <w:r w:rsidR="004206F5">
        <w:t xml:space="preserve"> and caus</w:t>
      </w:r>
      <w:r>
        <w:t>ed</w:t>
      </w:r>
      <w:r w:rsidR="004206F5">
        <w:t xml:space="preserve"> ECONOMIC DEPRESSION on </w:t>
      </w:r>
      <w:r w:rsidR="00D83D9A">
        <w:t>C</w:t>
      </w:r>
      <w:r w:rsidR="004206F5">
        <w:t>itizens worldwide</w:t>
      </w:r>
      <w:r w:rsidR="00042E37">
        <w:t xml:space="preserve">.  </w:t>
      </w:r>
      <w:proofErr w:type="gramStart"/>
      <w:r w:rsidR="00042E37">
        <w:t>Again</w:t>
      </w:r>
      <w:r w:rsidR="00D83D9A">
        <w:t>, all</w:t>
      </w:r>
      <w:r w:rsidR="00DC4B78">
        <w:t xml:space="preserve"> to the benefit of a CRIMINAL RICO </w:t>
      </w:r>
      <w:r w:rsidR="003E2AD3">
        <w:t>ENTERPRISE</w:t>
      </w:r>
      <w:r w:rsidR="00DC4B78">
        <w:t xml:space="preserve">, </w:t>
      </w:r>
      <w:r>
        <w:t>all due to</w:t>
      </w:r>
      <w:r w:rsidR="00DC4B78">
        <w:t xml:space="preserve"> a MASS of</w:t>
      </w:r>
      <w:r>
        <w:t xml:space="preserve"> CRIMINAL ACTS</w:t>
      </w:r>
      <w:r w:rsidR="00A45E47">
        <w:t xml:space="preserve"> by ATTORNEYS AT LAW, </w:t>
      </w:r>
      <w:r w:rsidR="00042E37">
        <w:t xml:space="preserve">ending with Attorneys at Law behind </w:t>
      </w:r>
      <w:r w:rsidR="00A45E47">
        <w:t>the TORTURING OF HUMAN BEINGS</w:t>
      </w:r>
      <w:r w:rsidR="00042E37">
        <w:t>.</w:t>
      </w:r>
      <w:proofErr w:type="gramEnd"/>
      <w:r w:rsidR="00A45E47">
        <w:rPr>
          <w:rStyle w:val="FootnoteReference"/>
        </w:rPr>
        <w:footnoteReference w:id="8"/>
      </w:r>
      <w:r w:rsidR="00042E37">
        <w:t xml:space="preserve">  </w:t>
      </w:r>
      <w:proofErr w:type="gramStart"/>
      <w:r w:rsidR="00042E37">
        <w:t>The Tens of Thousands being Tortured Worldwide are not TERRORISTS (or we would have tried them proudly in our Just System) they are mostly those who oppose their ILLEGAL WARS OF AGGRESSIONS or who’s PROPERTY RIGHTS IN THEIR COUNTRIES HAVE BEEN STOLEN BY THEIR CRIMES or as in Manning</w:t>
      </w:r>
      <w:r w:rsidR="00C74FAB">
        <w:t>,</w:t>
      </w:r>
      <w:r w:rsidR="00042E37">
        <w:t xml:space="preserve"> </w:t>
      </w:r>
      <w:proofErr w:type="spellStart"/>
      <w:r w:rsidR="00042E37">
        <w:t>Assange</w:t>
      </w:r>
      <w:proofErr w:type="spellEnd"/>
      <w:r w:rsidR="00042E37">
        <w:t xml:space="preserve">, </w:t>
      </w:r>
      <w:r w:rsidR="00C74FAB">
        <w:t xml:space="preserve">Anderson, Corrado, Hart, etc. </w:t>
      </w:r>
      <w:r w:rsidR="00042E37">
        <w:t>those who DISSENT OR EXPOSE THEIR CRIMES</w:t>
      </w:r>
      <w:r w:rsidR="009D02B1" w:rsidRPr="00DD0838">
        <w:t>.</w:t>
      </w:r>
      <w:proofErr w:type="gramEnd"/>
    </w:p>
    <w:p w:rsidR="002B7932" w:rsidRDefault="002B7932" w:rsidP="002B7932">
      <w:pPr>
        <w:pStyle w:val="Heading2"/>
        <w:rPr>
          <w:rFonts w:ascii="Arial" w:hAnsi="Arial"/>
          <w:caps/>
          <w:color w:val="auto"/>
          <w:sz w:val="24"/>
          <w:szCs w:val="28"/>
        </w:rPr>
      </w:pPr>
      <w:bookmarkStart w:id="13" w:name="_Toc300079214"/>
      <w:r>
        <w:rPr>
          <w:noProof/>
          <w:color w:val="0000FF"/>
        </w:rPr>
        <w:lastRenderedPageBreak/>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24"/>
                    </pic:cNvPr>
                    <pic:cNvPicPr>
                      <a:picLocks noChangeAspect="1" noChangeArrowheads="1"/>
                    </pic:cNvPicPr>
                  </pic:nvPicPr>
                  <pic:blipFill>
                    <a:blip r:embed="rId25"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Pr="00491AA7" w:rsidRDefault="00491AA7" w:rsidP="00491AA7">
      <w:pPr>
        <w:pStyle w:val="Heading2"/>
        <w:numPr>
          <w:ilvl w:val="1"/>
          <w:numId w:val="29"/>
        </w:numPr>
        <w:rPr>
          <w:rFonts w:ascii="Arial" w:hAnsi="Arial"/>
          <w:caps/>
          <w:color w:val="auto"/>
          <w:sz w:val="24"/>
          <w:szCs w:val="28"/>
        </w:rPr>
      </w:pPr>
      <w:r w:rsidRPr="00491AA7">
        <w:rPr>
          <w:rFonts w:ascii="Arial" w:hAnsi="Arial"/>
          <w:caps/>
          <w:color w:val="auto"/>
          <w:sz w:val="24"/>
          <w:szCs w:val="28"/>
        </w:rPr>
        <w:t>Where is the Justice?</w:t>
      </w:r>
      <w:r w:rsidR="00557ACE">
        <w:rPr>
          <w:rFonts w:ascii="Arial" w:hAnsi="Arial"/>
          <w:caps/>
          <w:color w:val="auto"/>
          <w:sz w:val="24"/>
          <w:szCs w:val="28"/>
        </w:rPr>
        <w:t xml:space="preserve"> THe role of this court in the criminal rico enterprise</w:t>
      </w:r>
      <w:bookmarkEnd w:id="13"/>
    </w:p>
    <w:p w:rsidR="005D5971" w:rsidRDefault="005B5B8E" w:rsidP="005D5971">
      <w:pPr>
        <w:ind w:firstLine="720"/>
      </w:pPr>
      <w:proofErr w:type="gramStart"/>
      <w:r>
        <w:t>Let’s</w:t>
      </w:r>
      <w:proofErr w:type="gramEnd"/>
      <w:r w:rsidR="00042E37">
        <w:t xml:space="preserve"> face it</w:t>
      </w:r>
      <w:r>
        <w:t xml:space="preserve">, </w:t>
      </w:r>
      <w:r w:rsidR="00042E37">
        <w:t>t</w:t>
      </w:r>
      <w:r w:rsidR="00491AA7">
        <w:t xml:space="preserve">here is no DEPRESSION as the numbers would </w:t>
      </w:r>
      <w:r w:rsidR="00557ACE">
        <w:t>appear to reflect</w:t>
      </w:r>
      <w:r>
        <w:t>.  T</w:t>
      </w:r>
      <w:r w:rsidR="00CC09E4">
        <w:t xml:space="preserve">here </w:t>
      </w:r>
      <w:r>
        <w:t xml:space="preserve">in fact, </w:t>
      </w:r>
      <w:r w:rsidR="00CC09E4">
        <w:t xml:space="preserve">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1E7C04">
        <w:t xml:space="preserve"> and </w:t>
      </w:r>
      <w:r>
        <w:t xml:space="preserve">where we now find THE KEYSTONE KOPS composed of Lawmakers, </w:t>
      </w:r>
      <w:r w:rsidR="001E7C04">
        <w:t>Regulators</w:t>
      </w:r>
      <w:r>
        <w:t xml:space="preserve">, </w:t>
      </w:r>
      <w:r w:rsidR="001E7C04">
        <w:t>Prosecutors</w:t>
      </w:r>
      <w:r>
        <w:t xml:space="preserve"> and </w:t>
      </w:r>
      <w:r w:rsidR="001E7C04">
        <w:t>Judges</w:t>
      </w:r>
      <w:r w:rsidR="002B7932">
        <w:t xml:space="preserve"> act like the Three Wise Monkeys who see, hear and speak no evil</w:t>
      </w:r>
      <w:r w:rsidR="00557ACE">
        <w:t>.  All</w:t>
      </w:r>
      <w:r w:rsidR="00C6102F">
        <w:t xml:space="preserve"> Justice Officials</w:t>
      </w:r>
      <w:r w:rsidR="001E7C04">
        <w:t xml:space="preserve"> intentionally looking the other way</w:t>
      </w:r>
      <w:r>
        <w:t xml:space="preserve"> to disable justice,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557ACE">
        <w:t xml:space="preserve"> </w:t>
      </w:r>
      <w:r w:rsidR="001E7C04">
        <w:t>while lining their pockets</w:t>
      </w:r>
      <w:r>
        <w:t xml:space="preserve"> in </w:t>
      </w:r>
      <w:r w:rsidR="00557ACE">
        <w:t>stolen funds</w:t>
      </w:r>
      <w:r w:rsidR="00CC09E4">
        <w:t xml:space="preserve">.  </w:t>
      </w:r>
    </w:p>
    <w:p w:rsidR="005D5971" w:rsidRDefault="00337036" w:rsidP="005D5971">
      <w:pPr>
        <w:jc w:val="center"/>
      </w:pPr>
      <w:r>
        <w:rPr>
          <w:rFonts w:ascii="Arial" w:hAnsi="Arial" w:cs="Arial"/>
          <w:noProof/>
          <w:sz w:val="20"/>
          <w:szCs w:val="20"/>
        </w:rPr>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26"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lastRenderedPageBreak/>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D34181">
        <w:t>,</w:t>
      </w:r>
      <w:r w:rsidR="005B5B8E">
        <w:t xml:space="preserve"> </w:t>
      </w:r>
      <w:r w:rsidR="00803940">
        <w:t xml:space="preserve">which Plaintiff believes is soon upon us, </w:t>
      </w:r>
      <w:r w:rsidR="005B5B8E">
        <w:t>where no man is above the law</w:t>
      </w:r>
      <w:r w:rsidR="00803940">
        <w:t>, where the office no longer attempts to sanctify the holder</w:t>
      </w:r>
      <w:r w:rsidR="00557ACE">
        <w:t xml:space="preserve"> and the monies looted RECOVER</w:t>
      </w:r>
      <w:r w:rsidR="00803940">
        <w:t>ED for the PEOPLE</w:t>
      </w:r>
      <w:r w:rsidR="005B5B8E">
        <w:t>.  F</w:t>
      </w:r>
      <w:r w:rsidR="00D34181">
        <w:t>or example</w:t>
      </w:r>
      <w:r w:rsidR="001E7C04">
        <w:t>,</w:t>
      </w:r>
      <w:r w:rsidR="00D34181">
        <w:t xml:space="preserve"> a RICO</w:t>
      </w:r>
      <w:r w:rsidR="005B5B8E">
        <w:t xml:space="preserve"> CRIMINAL SUIT</w:t>
      </w:r>
      <w:r w:rsidR="00D34181">
        <w:t xml:space="preserve"> on those who organized</w:t>
      </w:r>
      <w:r w:rsidR="0096418B">
        <w:t xml:space="preserve"> and participated</w:t>
      </w:r>
      <w:r w:rsidR="00D34181">
        <w:t xml:space="preserve"> </w:t>
      </w:r>
      <w:r w:rsidR="00B061B1">
        <w:t xml:space="preserve">in </w:t>
      </w:r>
      <w:r w:rsidR="00D34181">
        <w:t>the</w:t>
      </w:r>
      <w:r w:rsidR="005B5B8E">
        <w:t xml:space="preserve"> TREASON</w:t>
      </w:r>
      <w:r w:rsidR="00557ACE">
        <w:t xml:space="preserve"> and</w:t>
      </w:r>
      <w:r w:rsidR="00D34181">
        <w:t xml:space="preserve"> </w:t>
      </w:r>
      <w:r w:rsidR="005B5B8E">
        <w:t>CRIMES AGAINST HUMANITY</w:t>
      </w:r>
      <w:r w:rsidR="00D34181">
        <w:t>,</w:t>
      </w:r>
      <w:r w:rsidR="00B061B1">
        <w:t xml:space="preserve"> </w:t>
      </w:r>
      <w:r w:rsidR="00803940">
        <w:t>all those</w:t>
      </w:r>
      <w:r w:rsidR="00B061B1">
        <w:t xml:space="preserve"> </w:t>
      </w:r>
      <w:r w:rsidR="00803940">
        <w:t xml:space="preserve">acting </w:t>
      </w:r>
      <w:r w:rsidR="00B061B1">
        <w:t xml:space="preserve">outside and inside </w:t>
      </w:r>
      <w:r w:rsidR="00803940">
        <w:t>g</w:t>
      </w:r>
      <w:r w:rsidR="00B061B1">
        <w:t>overnment</w:t>
      </w:r>
      <w:r w:rsidR="00803940">
        <w:t>,</w:t>
      </w:r>
      <w:r w:rsidR="00557ACE">
        <w:t xml:space="preserve"> which would</w:t>
      </w:r>
      <w:r w:rsidR="00D34181">
        <w:t xml:space="preserve"> </w:t>
      </w:r>
      <w:r w:rsidR="00803940">
        <w:t>RECOVER</w:t>
      </w:r>
      <w:r w:rsidR="00D34181">
        <w:t xml:space="preserve"> TRILLIONS of LOOT</w:t>
      </w:r>
      <w:r w:rsidR="005B5B8E">
        <w:t xml:space="preserve"> and 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 xml:space="preserve">all of their </w:t>
      </w:r>
      <w:r w:rsidR="0096418B">
        <w:t>assets</w:t>
      </w:r>
      <w:r w:rsidR="00557ACE">
        <w:t>,</w:t>
      </w:r>
      <w:r w:rsidR="00803940">
        <w:t xml:space="preserve"> just as the Justice Department did in the Gotti RICO leaving Gotti to die penniless in prison and his family criminal empire extinct, </w:t>
      </w:r>
      <w:r w:rsidR="00557ACE">
        <w:t>as RICO permits</w:t>
      </w:r>
      <w:r w:rsidR="00803940">
        <w:t xml:space="preserve">.  </w:t>
      </w:r>
      <w:r w:rsidR="00D34181">
        <w:t>Yet</w:t>
      </w:r>
      <w:r w:rsidR="0096418B">
        <w:t>,</w:t>
      </w:r>
      <w:r w:rsidR="00D34181">
        <w:t xml:space="preserve"> where is Justice</w:t>
      </w:r>
      <w:r w:rsidR="0096418B">
        <w:t xml:space="preserve"> despite the mounds of evidence</w:t>
      </w:r>
      <w:r w:rsidR="00D34181">
        <w:t>?</w:t>
      </w:r>
    </w:p>
    <w:p w:rsidR="00803940" w:rsidRDefault="00B061B1" w:rsidP="009F2D76">
      <w:pPr>
        <w:ind w:firstLine="720"/>
      </w:pPr>
      <w:r>
        <w:t xml:space="preserve">How has Justice been derailed and by whom?  </w:t>
      </w:r>
      <w:r w:rsidR="005C39F2" w:rsidRPr="00DD0838">
        <w:t xml:space="preserve">Anderson </w:t>
      </w:r>
      <w:r>
        <w:t>exposes the underbelly of</w:t>
      </w:r>
      <w:r w:rsidR="005C39F2" w:rsidRPr="00DD0838">
        <w:t xml:space="preserve"> </w:t>
      </w:r>
      <w:r w:rsidR="00E04AF3" w:rsidRPr="00DD0838">
        <w:t xml:space="preserve">the CRIMINAL RICO </w:t>
      </w:r>
      <w:r w:rsidR="005C7AAE">
        <w:t xml:space="preserve">ENTERPRISE inside Government, evidencing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disguised as</w:t>
      </w:r>
      <w:r w:rsidR="00E04AF3" w:rsidRPr="00DD0838">
        <w:t xml:space="preserve"> </w:t>
      </w:r>
      <w:r w:rsidR="0004377A">
        <w:t>Attorneys at Law</w:t>
      </w:r>
      <w:r w:rsidR="005C39F2" w:rsidRPr="00DD0838">
        <w:t>, operating as</w:t>
      </w:r>
      <w:r w:rsidR="0004377A">
        <w:t xml:space="preserve"> State and Federal</w:t>
      </w:r>
      <w:r w:rsidR="00E04AF3" w:rsidRPr="00DD0838">
        <w:t xml:space="preserve"> </w:t>
      </w:r>
      <w:r w:rsidR="005C7AAE">
        <w:t>Justices</w:t>
      </w:r>
      <w:r>
        <w:t xml:space="preserve">, </w:t>
      </w:r>
      <w:r w:rsidR="0004377A">
        <w:t>Members of the United States Department of Justice</w:t>
      </w:r>
      <w:r w:rsidR="00E04AF3" w:rsidRPr="00DD0838">
        <w:t>,</w:t>
      </w:r>
      <w:r w:rsidR="0004377A">
        <w:t xml:space="preserve"> Members of the New York State </w:t>
      </w:r>
      <w:r w:rsidR="0096418B">
        <w:t>Attorney General’s Office, the District Attorney Offices</w:t>
      </w:r>
      <w:r w:rsidR="005C7AAE">
        <w:t>, the New York State Supreme Court</w:t>
      </w:r>
      <w:r w:rsidR="0096418B">
        <w:t xml:space="preserve"> </w:t>
      </w:r>
      <w:r w:rsidR="005C39F2" w:rsidRPr="00DD0838">
        <w:t xml:space="preserve">and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412CC4"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proofErr w:type="gramStart"/>
      <w:r w:rsidR="00AA2056">
        <w:t>E</w:t>
      </w:r>
      <w:r w:rsidR="00803940">
        <w:t>ras</w:t>
      </w:r>
      <w:r w:rsidR="00AA2056">
        <w:t>ing</w:t>
      </w:r>
      <w:proofErr w:type="gramEnd"/>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All </w:t>
      </w:r>
      <w:r w:rsidR="00E04AF3" w:rsidRPr="00DD0838">
        <w:t xml:space="preserve">working in KEY REGULATORY POSTS, including but not limited to, the </w:t>
      </w:r>
      <w:r w:rsidRPr="00DD0838">
        <w:t>offices of the U</w:t>
      </w:r>
      <w:r w:rsidR="00E04AF3" w:rsidRPr="00DD0838">
        <w:t>S ATTORNEY</w:t>
      </w:r>
      <w:r w:rsidRPr="00DD0838">
        <w:t>/DEPARTMENT OF JUSTICE,</w:t>
      </w:r>
      <w:r w:rsidR="00E04AF3" w:rsidRPr="00DD0838">
        <w:t xml:space="preserve"> </w:t>
      </w:r>
      <w:r w:rsidR="0089472E">
        <w:t xml:space="preserve">NEW YORK ATTORNEY GENERAL, </w:t>
      </w:r>
      <w:r w:rsidRPr="00DD0838">
        <w:t xml:space="preserve">NEW YORK DISTRICT </w:t>
      </w:r>
      <w:r w:rsidR="00E04AF3" w:rsidRPr="00DD0838">
        <w:t>A</w:t>
      </w:r>
      <w:r w:rsidRPr="00DD0838">
        <w:t>TTORNEY</w:t>
      </w:r>
      <w:r w:rsidR="00E04AF3" w:rsidRPr="00DD0838">
        <w:t xml:space="preserve">, </w:t>
      </w:r>
      <w:r w:rsidRPr="00DD0838">
        <w:t>NEW YORK SUPREME COURT, NEW YORK SUPREME COURT ATTORNEY DISCIPLINARY AGENCIES</w:t>
      </w:r>
      <w:r w:rsidR="00E04AF3" w:rsidRPr="00DD0838">
        <w:t xml:space="preserve"> and more</w:t>
      </w:r>
      <w:r w:rsidRPr="00DD0838">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B061B1">
        <w:t>.</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w:t>
      </w:r>
      <w:r w:rsidR="00FF781C">
        <w:t>s</w:t>
      </w:r>
      <w:r w:rsidR="00702F0B">
        <w:t xml:space="preserve">” </w:t>
      </w:r>
      <w:r w:rsidR="00FF781C">
        <w:t>are</w:t>
      </w:r>
      <w:r w:rsidR="00702F0B">
        <w:t xml:space="preserve"> fully exposed in</w:t>
      </w:r>
      <w:r w:rsidR="004B36A7">
        <w:t xml:space="preserve"> a microcosm in the recent slew of so called </w:t>
      </w:r>
      <w:r w:rsidR="004B36A7">
        <w:lastRenderedPageBreak/>
        <w:t>Ponzi Schemes, which again, with understanding of the behind scenes, one finds evidence of CRIMINAL MONEY LAUNDERING SCHEMES OF THE RICO CRIMINAL ENTERPRISE, again, Attorneys at Law lurking in the background, pulling all strings of the crimes, in all of the following</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784B13" w:rsidRPr="00784B13" w:rsidRDefault="00FF781C" w:rsidP="00784B13">
      <w:pPr>
        <w:pStyle w:val="ListParagraph"/>
        <w:numPr>
          <w:ilvl w:val="0"/>
          <w:numId w:val="19"/>
        </w:numPr>
        <w:rPr>
          <w:highlight w:val="yellow"/>
        </w:rPr>
      </w:pPr>
      <w:proofErr w:type="gramStart"/>
      <w:r>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w:t>
      </w:r>
      <w:proofErr w:type="gramStart"/>
      <w:r w:rsidR="00C8203C" w:rsidRPr="00C8203C">
        <w:rPr>
          <w:highlight w:val="yellow"/>
        </w:rPr>
        <w:t xml:space="preserve">@ </w:t>
      </w:r>
      <w:r w:rsidR="00784B13">
        <w:rPr>
          <w:highlight w:val="yellow"/>
        </w:rPr>
        <w:t>.</w:t>
      </w:r>
      <w:proofErr w:type="gramEnd"/>
      <w:r w:rsidR="00784B13">
        <w:rPr>
          <w:highlight w:val="yellow"/>
        </w:rPr>
        <w:t xml:space="preserve">  We also find </w:t>
      </w:r>
      <w:r w:rsidR="00784B13">
        <w:t xml:space="preserve">Former Iviewit Intellectual Property Counsel, Defendant in this RICO, </w:t>
      </w:r>
      <w:proofErr w:type="gramStart"/>
      <w:r w:rsidR="00784B13">
        <w:t>Counsel</w:t>
      </w:r>
      <w:proofErr w:type="gramEnd"/>
      <w:r w:rsidR="00784B13">
        <w:t xml:space="preserve"> for Defendant Florida Bar in this RICO, the Law Firm of Greenberg Traurig LLP, infamous for Partner Jack Abramoff</w:t>
      </w:r>
      <w:r w:rsidR="00BD5470">
        <w:t xml:space="preserve"> involved in the Allen Stanford Ponzi</w:t>
      </w:r>
      <w:r w:rsidR="00BD5470">
        <w:rPr>
          <w:rStyle w:val="FootnoteReference"/>
        </w:rPr>
        <w:footnoteReference w:id="9"/>
      </w:r>
      <w:r w:rsidR="00BD5470">
        <w:t>.</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784B13" w:rsidRPr="00784B13" w:rsidRDefault="00A440A2" w:rsidP="00784B13">
      <w:pPr>
        <w:pStyle w:val="ListParagraph"/>
        <w:numPr>
          <w:ilvl w:val="0"/>
          <w:numId w:val="19"/>
        </w:numPr>
        <w:rPr>
          <w:highlight w:val="yellow"/>
        </w:rPr>
      </w:pPr>
      <w:r>
        <w:lastRenderedPageBreak/>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784B13" w:rsidRPr="00784B13" w:rsidRDefault="00784B13" w:rsidP="00784B13">
      <w:pPr>
        <w:pStyle w:val="ListParagraph"/>
        <w:ind w:left="1080"/>
        <w:rPr>
          <w:highlight w:val="yellow"/>
        </w:rPr>
      </w:pPr>
    </w:p>
    <w:p w:rsidR="004B36A7" w:rsidRPr="00B061B1" w:rsidRDefault="004B36A7" w:rsidP="00C8203C">
      <w:pPr>
        <w:pStyle w:val="ListParagraph"/>
        <w:numPr>
          <w:ilvl w:val="0"/>
          <w:numId w:val="19"/>
        </w:numPr>
        <w:rPr>
          <w:highlight w:val="yellow"/>
        </w:rPr>
      </w:pPr>
      <w:r>
        <w:t xml:space="preserve">the </w:t>
      </w:r>
      <w:r w:rsidR="00784B13">
        <w:t>recent Mortgages LTD Ponzi</w:t>
      </w:r>
      <w:r w:rsidR="00784B13">
        <w:rPr>
          <w:rStyle w:val="FootnoteReference"/>
        </w:rPr>
        <w:footnoteReference w:id="10"/>
      </w:r>
      <w:r w:rsidR="00784B13">
        <w:t xml:space="preserve"> where we find Former Iviewit Intellectual Property Counsel, Defendant in this RICO, Counsel for Defendant Florida Bar in this RICO, the Law Firm of Greenberg Traurig LLP, infamous for Partner Jack Abramoff.</w:t>
      </w:r>
    </w:p>
    <w:p w:rsidR="00B061B1" w:rsidRPr="00B061B1" w:rsidRDefault="00B061B1" w:rsidP="00B061B1">
      <w:pPr>
        <w:pStyle w:val="ListParagraph"/>
        <w:ind w:left="1080"/>
        <w:rPr>
          <w:highlight w:val="yellow"/>
        </w:rPr>
      </w:pPr>
    </w:p>
    <w:p w:rsidR="00784B13" w:rsidRPr="00784B13" w:rsidRDefault="00FF781C" w:rsidP="00C8203C">
      <w:pPr>
        <w:pStyle w:val="ListParagraph"/>
        <w:numPr>
          <w:ilvl w:val="0"/>
          <w:numId w:val="19"/>
        </w:numPr>
        <w:rPr>
          <w:highlight w:val="yellow"/>
        </w:rPr>
      </w:pPr>
      <w:r>
        <w:t>and now, the</w:t>
      </w:r>
      <w:r w:rsidR="0040180E">
        <w:t xml:space="preserve"> grand </w:t>
      </w:r>
      <w:proofErr w:type="spellStart"/>
      <w:r w:rsidR="0040180E">
        <w:t>da</w:t>
      </w:r>
      <w:proofErr w:type="spellEnd"/>
    </w:p>
    <w:p w:rsidR="00784B13" w:rsidRDefault="00784B13" w:rsidP="00784B13">
      <w:pPr>
        <w:pStyle w:val="ListParagraph"/>
      </w:pPr>
    </w:p>
    <w:p w:rsidR="00C8203C" w:rsidRPr="00C8203C" w:rsidRDefault="0040180E" w:rsidP="00C8203C">
      <w:pPr>
        <w:pStyle w:val="ListParagraph"/>
        <w:numPr>
          <w:ilvl w:val="0"/>
          <w:numId w:val="19"/>
        </w:numPr>
        <w:rPr>
          <w:highlight w:val="yellow"/>
        </w:rPr>
      </w:pPr>
      <w:proofErr w:type="spellStart"/>
      <w:proofErr w:type="gramStart"/>
      <w:r>
        <w:t>ddy</w:t>
      </w:r>
      <w:proofErr w:type="spellEnd"/>
      <w:proofErr w:type="gramEnd"/>
      <w:r>
        <w:t xml:space="preserve"> of all crimes, the </w:t>
      </w:r>
      <w:r w:rsidR="00FF781C">
        <w:t>RIGGED COLLAPSE OF THE US</w:t>
      </w:r>
      <w:r>
        <w:t xml:space="preserve"> and WORLD E</w:t>
      </w:r>
      <w:r w:rsidR="00FF781C">
        <w:t>CONOM</w:t>
      </w:r>
      <w:r>
        <w:t>IES</w:t>
      </w:r>
      <w:r w:rsidR="006E6331">
        <w:t>.  The market collapses expose a</w:t>
      </w:r>
      <w:r w:rsidR="00512413">
        <w:t>n even more</w:t>
      </w:r>
      <w:r w:rsidR="006E6331">
        <w:t xml:space="preserve"> massive revolving door, as described in </w:t>
      </w:r>
      <w:r w:rsidR="006E6331" w:rsidRPr="0040180E">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rsidR="00FF781C">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w:t>
      </w:r>
      <w:r>
        <w:lastRenderedPageBreak/>
        <w:t xml:space="preserve">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546A66" w:rsidRPr="00546A66" w:rsidRDefault="00EF51F7" w:rsidP="009F2D76">
      <w:pPr>
        <w:ind w:firstLine="720"/>
        <w:rPr>
          <w:highlight w:val="yellow"/>
        </w:rPr>
      </w:pPr>
      <w:r w:rsidRPr="00546A66">
        <w:rPr>
          <w:highlight w:val="yellow"/>
        </w:rPr>
        <w:t xml:space="preserve">The Iviewit technologies have been valued in the </w:t>
      </w:r>
      <w:r w:rsidR="00D27537" w:rsidRPr="00546A66">
        <w:rPr>
          <w:highlight w:val="yellow"/>
        </w:rPr>
        <w:t>TRILLIONS</w:t>
      </w:r>
      <w:r w:rsidR="00271812" w:rsidRPr="00546A66">
        <w:rPr>
          <w:highlight w:val="yellow"/>
        </w:rPr>
        <w:t xml:space="preserve"> of dollars, valued</w:t>
      </w:r>
      <w:r w:rsidRPr="00546A66">
        <w:rPr>
          <w:highlight w:val="yellow"/>
        </w:rPr>
        <w:t xml:space="preserve"> </w:t>
      </w:r>
      <w:r w:rsidR="005818AF" w:rsidRPr="00546A66">
        <w:rPr>
          <w:highlight w:val="yellow"/>
        </w:rPr>
        <w:t>by leading engineers</w:t>
      </w:r>
      <w:r w:rsidR="00271812" w:rsidRPr="00546A66">
        <w:rPr>
          <w:highlight w:val="yellow"/>
        </w:rPr>
        <w:t xml:space="preserve"> as</w:t>
      </w:r>
      <w:r w:rsidR="005818AF" w:rsidRPr="00546A66">
        <w:rPr>
          <w:highlight w:val="yellow"/>
        </w:rPr>
        <w:t xml:space="preserve"> </w:t>
      </w:r>
      <w:r w:rsidRPr="00546A66">
        <w:rPr>
          <w:highlight w:val="yellow"/>
        </w:rPr>
        <w:t>“PRICELESS” and the “HOLY GRAIL” inventions of the digital imaging and video world</w:t>
      </w:r>
      <w:r w:rsidR="00271812" w:rsidRPr="00546A66">
        <w:rPr>
          <w:highlight w:val="yellow"/>
        </w:rPr>
        <w:t>s</w:t>
      </w:r>
      <w:r w:rsidRPr="00546A66">
        <w:rPr>
          <w:highlight w:val="yellow"/>
        </w:rPr>
        <w:t xml:space="preserve">, affecting virtually every form of digital communication.  </w:t>
      </w:r>
      <w:r w:rsidR="00C6051B" w:rsidRPr="00546A66">
        <w:rPr>
          <w:highlight w:val="yellow"/>
        </w:rPr>
        <w:t xml:space="preserve">In fact, almost 99.99% of users of digital imaging and video products use the Iviewit Technologies in some form and the other .01% is most likely statistical aberration.  </w:t>
      </w:r>
      <w:r w:rsidR="00D27537" w:rsidRPr="00546A66">
        <w:rPr>
          <w:highlight w:val="yellow"/>
        </w:rPr>
        <w:t>Therefore, the Iviewit RICO</w:t>
      </w:r>
      <w:r w:rsidR="00D1089E" w:rsidRPr="00546A66">
        <w:rPr>
          <w:highlight w:val="yellow"/>
        </w:rPr>
        <w:t xml:space="preserve"> exposes </w:t>
      </w:r>
      <w:r w:rsidR="00D27537" w:rsidRPr="00546A66">
        <w:rPr>
          <w:highlight w:val="yellow"/>
        </w:rPr>
        <w:t>one of the largest crimes in World History</w:t>
      </w:r>
      <w:r w:rsidR="00D1089E" w:rsidRPr="00546A66">
        <w:rPr>
          <w:highlight w:val="yellow"/>
        </w:rPr>
        <w:t>, certainly the largest</w:t>
      </w:r>
      <w:r w:rsidR="00D27537" w:rsidRPr="00546A66">
        <w:rPr>
          <w:highlight w:val="yellow"/>
        </w:rPr>
        <w:t xml:space="preserve"> against any </w:t>
      </w:r>
      <w:r w:rsidR="004D4A63" w:rsidRPr="00546A66">
        <w:rPr>
          <w:highlight w:val="yellow"/>
        </w:rPr>
        <w:t xml:space="preserve">US </w:t>
      </w:r>
      <w:r w:rsidR="00D1089E" w:rsidRPr="00546A66">
        <w:rPr>
          <w:highlight w:val="yellow"/>
        </w:rPr>
        <w:t>C</w:t>
      </w:r>
      <w:r w:rsidR="00D27537" w:rsidRPr="00546A66">
        <w:rPr>
          <w:highlight w:val="yellow"/>
        </w:rPr>
        <w:t>itizen</w:t>
      </w:r>
      <w:r w:rsidR="00D1089E" w:rsidRPr="00546A66">
        <w:rPr>
          <w:highlight w:val="yellow"/>
        </w:rPr>
        <w:t>/Inventor.  Where again we find Attorneys at Law, trusted Patent and Corporate Counsel, charged with theft of their RETAINED CLIENTS</w:t>
      </w:r>
      <w:r w:rsidR="004D4A63" w:rsidRPr="00546A66">
        <w:rPr>
          <w:highlight w:val="yellow"/>
        </w:rPr>
        <w:t xml:space="preserve"> Intellectual Property</w:t>
      </w:r>
      <w:r w:rsidR="00D27537" w:rsidRPr="00546A66">
        <w:rPr>
          <w:highlight w:val="yellow"/>
        </w:rPr>
        <w:t xml:space="preserve"> rights</w:t>
      </w:r>
      <w:r w:rsidR="004D4A63" w:rsidRPr="00546A66">
        <w:rPr>
          <w:highlight w:val="yellow"/>
        </w:rPr>
        <w:t xml:space="preserve"> and royalties</w:t>
      </w:r>
      <w:r w:rsidR="00D1089E" w:rsidRPr="00546A66">
        <w:rPr>
          <w:highlight w:val="yellow"/>
        </w:rPr>
        <w:t xml:space="preserve">.  </w:t>
      </w:r>
      <w:r w:rsidRPr="00546A66">
        <w:rPr>
          <w:highlight w:val="yellow"/>
        </w:rPr>
        <w:t xml:space="preserve">As the </w:t>
      </w:r>
      <w:r w:rsidR="00D27537" w:rsidRPr="00546A66">
        <w:rPr>
          <w:highlight w:val="yellow"/>
        </w:rPr>
        <w:t>Amended Complaint</w:t>
      </w:r>
      <w:r w:rsidRPr="00546A66">
        <w:rPr>
          <w:highlight w:val="yellow"/>
        </w:rPr>
        <w:t xml:space="preserve"> </w:t>
      </w:r>
      <w:r w:rsidR="00D1089E" w:rsidRPr="00546A66">
        <w:rPr>
          <w:highlight w:val="yellow"/>
        </w:rPr>
        <w:t>alleges</w:t>
      </w:r>
      <w:r w:rsidRPr="00546A66">
        <w:rPr>
          <w:highlight w:val="yellow"/>
        </w:rPr>
        <w:t xml:space="preserve">, the royalties owed the </w:t>
      </w:r>
      <w:r w:rsidR="00D1089E" w:rsidRPr="00546A66">
        <w:rPr>
          <w:highlight w:val="yellow"/>
        </w:rPr>
        <w:t>I</w:t>
      </w:r>
      <w:r w:rsidRPr="00546A66">
        <w:rPr>
          <w:highlight w:val="yellow"/>
        </w:rPr>
        <w:t>nventors have been ILLEGALLY CONVERTED by their former Intellectual Property and Corporate Counsel for their own gains</w:t>
      </w:r>
      <w:r w:rsidR="00D1089E" w:rsidRPr="00546A66">
        <w:rPr>
          <w:highlight w:val="yellow"/>
        </w:rPr>
        <w:t xml:space="preserve">.  </w:t>
      </w:r>
    </w:p>
    <w:p w:rsidR="00546A66" w:rsidRPr="00546A66" w:rsidRDefault="00D1089E" w:rsidP="009F2D76">
      <w:pPr>
        <w:ind w:firstLine="720"/>
        <w:rPr>
          <w:highlight w:val="yellow"/>
        </w:rPr>
      </w:pPr>
      <w:r w:rsidRPr="00546A66">
        <w:rPr>
          <w:highlight w:val="yellow"/>
        </w:rPr>
        <w:t>O</w:t>
      </w:r>
      <w:r w:rsidR="00EF51F7" w:rsidRPr="00546A66">
        <w:rPr>
          <w:highlight w:val="yellow"/>
        </w:rPr>
        <w:t xml:space="preserve">ne of the Intellectual Property Attorneys accused, </w:t>
      </w:r>
      <w:r w:rsidR="004D4A63" w:rsidRPr="00546A66">
        <w:rPr>
          <w:highlight w:val="yellow"/>
        </w:rPr>
        <w:t xml:space="preserve">Defendant </w:t>
      </w:r>
      <w:r w:rsidR="00271812" w:rsidRPr="00546A66">
        <w:rPr>
          <w:highlight w:val="yellow"/>
        </w:rPr>
        <w:t>Raymond Anthony Joao of Defendant</w:t>
      </w:r>
      <w:r w:rsidRPr="00546A66">
        <w:rPr>
          <w:highlight w:val="yellow"/>
        </w:rPr>
        <w:t>s</w:t>
      </w:r>
      <w:r w:rsidR="00271812" w:rsidRPr="00546A66">
        <w:rPr>
          <w:highlight w:val="yellow"/>
        </w:rPr>
        <w:t xml:space="preserve"> Proskauer</w:t>
      </w:r>
      <w:r w:rsidR="00546A66" w:rsidRPr="00546A66">
        <w:rPr>
          <w:highlight w:val="yellow"/>
        </w:rPr>
        <w:t xml:space="preserve"> Rose/</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and </w:t>
      </w:r>
      <w:proofErr w:type="spellStart"/>
      <w:r w:rsidR="00271812" w:rsidRPr="00546A66">
        <w:rPr>
          <w:highlight w:val="yellow"/>
        </w:rPr>
        <w:t>Schlissel</w:t>
      </w:r>
      <w:proofErr w:type="spellEnd"/>
      <w:r w:rsidR="00271812" w:rsidRPr="00546A66">
        <w:rPr>
          <w:highlight w:val="yellow"/>
        </w:rPr>
        <w:t xml:space="preserve"> </w:t>
      </w:r>
      <w:r w:rsidR="00546A66" w:rsidRPr="00546A66">
        <w:rPr>
          <w:highlight w:val="yellow"/>
        </w:rPr>
        <w:t xml:space="preserve">who </w:t>
      </w:r>
      <w:r w:rsidR="00EF51F7" w:rsidRPr="00546A66">
        <w:rPr>
          <w:highlight w:val="yellow"/>
        </w:rPr>
        <w:t xml:space="preserve">put 90+ patents in his very own name.  </w:t>
      </w:r>
      <w:r w:rsidRPr="00546A66">
        <w:rPr>
          <w:highlight w:val="yellow"/>
        </w:rPr>
        <w:t>Joao</w:t>
      </w:r>
      <w:r w:rsidR="00271812" w:rsidRPr="00546A66">
        <w:rPr>
          <w:highlight w:val="yellow"/>
        </w:rPr>
        <w:t xml:space="preserve"> act</w:t>
      </w:r>
      <w:r w:rsidR="004D4A63" w:rsidRPr="00546A66">
        <w:rPr>
          <w:highlight w:val="yellow"/>
        </w:rPr>
        <w:t>ed</w:t>
      </w:r>
      <w:r w:rsidR="00271812" w:rsidRPr="00546A66">
        <w:rPr>
          <w:highlight w:val="yellow"/>
        </w:rPr>
        <w:t xml:space="preserve"> as </w:t>
      </w:r>
      <w:r w:rsidR="004D4A63" w:rsidRPr="00546A66">
        <w:rPr>
          <w:highlight w:val="yellow"/>
        </w:rPr>
        <w:t>lackey</w:t>
      </w:r>
      <w:r w:rsidR="00271812" w:rsidRPr="00546A66">
        <w:rPr>
          <w:highlight w:val="yellow"/>
        </w:rPr>
        <w:t xml:space="preserve"> for </w:t>
      </w:r>
      <w:r w:rsidRPr="00546A66">
        <w:rPr>
          <w:highlight w:val="yellow"/>
        </w:rPr>
        <w:t xml:space="preserve">the main Iviewit Retained Attorney at Law, Patent Hack, </w:t>
      </w:r>
      <w:r w:rsidR="004D4A63" w:rsidRPr="00546A66">
        <w:rPr>
          <w:highlight w:val="yellow"/>
        </w:rPr>
        <w:t xml:space="preserve">Defendant </w:t>
      </w:r>
      <w:r w:rsidR="00271812" w:rsidRPr="00546A66">
        <w:rPr>
          <w:highlight w:val="yellow"/>
        </w:rPr>
        <w:t xml:space="preserve">Kenneth Rubenstein of </w:t>
      </w:r>
      <w:r w:rsidR="004D4A63" w:rsidRPr="00546A66">
        <w:rPr>
          <w:highlight w:val="yellow"/>
        </w:rPr>
        <w:t xml:space="preserve">Defendant </w:t>
      </w:r>
      <w:r w:rsidR="00271812" w:rsidRPr="00546A66">
        <w:rPr>
          <w:highlight w:val="yellow"/>
        </w:rPr>
        <w:t>Proskauer</w:t>
      </w:r>
      <w:r w:rsidRPr="00546A66">
        <w:rPr>
          <w:highlight w:val="yellow"/>
        </w:rPr>
        <w:t xml:space="preserve"> Rose</w:t>
      </w:r>
      <w:r w:rsidR="00546A66" w:rsidRPr="00546A66">
        <w:rPr>
          <w:highlight w:val="yellow"/>
        </w:rPr>
        <w:t>/</w:t>
      </w:r>
      <w:r w:rsidRPr="00546A66">
        <w:rPr>
          <w:highlight w:val="yellow"/>
        </w:rPr>
        <w:t xml:space="preserve">Defendant </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w:t>
      </w:r>
      <w:r w:rsidRPr="00546A66">
        <w:rPr>
          <w:highlight w:val="yellow"/>
        </w:rPr>
        <w:t>&amp;</w:t>
      </w:r>
      <w:r w:rsidR="00271812" w:rsidRPr="00546A66">
        <w:rPr>
          <w:highlight w:val="yellow"/>
        </w:rPr>
        <w:t xml:space="preserve"> </w:t>
      </w:r>
      <w:proofErr w:type="spellStart"/>
      <w:r w:rsidR="00271812" w:rsidRPr="00546A66">
        <w:rPr>
          <w:highlight w:val="yellow"/>
        </w:rPr>
        <w:t>Schlissel</w:t>
      </w:r>
      <w:proofErr w:type="spellEnd"/>
      <w:r w:rsidRPr="00546A66">
        <w:rPr>
          <w:highlight w:val="yellow"/>
        </w:rPr>
        <w:t xml:space="preserve"> </w:t>
      </w:r>
      <w:proofErr w:type="gramStart"/>
      <w:r w:rsidRPr="00546A66">
        <w:rPr>
          <w:highlight w:val="yellow"/>
        </w:rPr>
        <w:t>and also</w:t>
      </w:r>
      <w:proofErr w:type="gramEnd"/>
      <w:r w:rsidRPr="00546A66">
        <w:rPr>
          <w:highlight w:val="yellow"/>
        </w:rPr>
        <w:t xml:space="preserve"> the same </w:t>
      </w:r>
      <w:r w:rsidR="004D4A63" w:rsidRPr="00546A66">
        <w:rPr>
          <w:highlight w:val="yellow"/>
        </w:rPr>
        <w:t>Rubenstein</w:t>
      </w:r>
      <w:r w:rsidRPr="00546A66">
        <w:rPr>
          <w:highlight w:val="yellow"/>
        </w:rPr>
        <w:t xml:space="preserve"> who is</w:t>
      </w:r>
      <w:r w:rsidR="004D4A63" w:rsidRPr="00546A66">
        <w:rPr>
          <w:highlight w:val="yellow"/>
        </w:rPr>
        <w:t xml:space="preserve"> </w:t>
      </w:r>
      <w:r w:rsidR="00271812" w:rsidRPr="00546A66">
        <w:rPr>
          <w:highlight w:val="yellow"/>
        </w:rPr>
        <w:t xml:space="preserve">the sole (soulless) patent </w:t>
      </w:r>
      <w:r w:rsidRPr="00546A66">
        <w:rPr>
          <w:highlight w:val="yellow"/>
        </w:rPr>
        <w:t>R</w:t>
      </w:r>
      <w:r w:rsidR="00271812" w:rsidRPr="00546A66">
        <w:rPr>
          <w:highlight w:val="yellow"/>
        </w:rPr>
        <w:t>eviewer for DEFENDANT MPEGLA, LLC</w:t>
      </w:r>
      <w:r w:rsidRPr="00546A66">
        <w:rPr>
          <w:highlight w:val="yellow"/>
        </w:rPr>
        <w:t>.  MPEGLA one of</w:t>
      </w:r>
      <w:r w:rsidR="00271812" w:rsidRPr="00546A66">
        <w:rPr>
          <w:highlight w:val="yellow"/>
        </w:rPr>
        <w:t xml:space="preserve"> the largest infringer</w:t>
      </w:r>
      <w:r w:rsidRPr="00546A66">
        <w:rPr>
          <w:highlight w:val="yellow"/>
        </w:rPr>
        <w:t>s</w:t>
      </w:r>
      <w:r w:rsidR="00271812" w:rsidRPr="00546A66">
        <w:rPr>
          <w:highlight w:val="yellow"/>
        </w:rPr>
        <w:t xml:space="preserve"> and </w:t>
      </w:r>
      <w:r w:rsidRPr="00546A66">
        <w:rPr>
          <w:highlight w:val="yellow"/>
        </w:rPr>
        <w:t xml:space="preserve">chief </w:t>
      </w:r>
      <w:r w:rsidR="00271812" w:rsidRPr="00546A66">
        <w:rPr>
          <w:highlight w:val="yellow"/>
        </w:rPr>
        <w:t>thie</w:t>
      </w:r>
      <w:r w:rsidRPr="00546A66">
        <w:rPr>
          <w:highlight w:val="yellow"/>
        </w:rPr>
        <w:t>ves</w:t>
      </w:r>
      <w:r w:rsidR="00271812" w:rsidRPr="00546A66">
        <w:rPr>
          <w:highlight w:val="yellow"/>
        </w:rPr>
        <w:t xml:space="preserve"> of the Iviewit Intellectual Properties</w:t>
      </w:r>
      <w:r w:rsidRPr="00546A66">
        <w:rPr>
          <w:highlight w:val="yellow"/>
        </w:rPr>
        <w:t xml:space="preserve"> where Rubenstein represented Iviewit and then stole the Patent Pending/Suspending IP off to his Patent Pools at MPEGLA, LLC, then through a pattern of Antitrust and Racketeering Activity precluded the Inventors of their rights</w:t>
      </w:r>
      <w:r w:rsidR="00546A66" w:rsidRPr="00546A66">
        <w:rPr>
          <w:highlight w:val="yellow"/>
        </w:rPr>
        <w:t xml:space="preserve">.  We find that </w:t>
      </w:r>
      <w:r w:rsidR="009F2D76" w:rsidRPr="00546A66">
        <w:rPr>
          <w:highlight w:val="yellow"/>
        </w:rPr>
        <w:t xml:space="preserve">Joao after </w:t>
      </w:r>
      <w:proofErr w:type="gramStart"/>
      <w:r w:rsidR="009F2D76" w:rsidRPr="00546A66">
        <w:rPr>
          <w:highlight w:val="yellow"/>
        </w:rPr>
        <w:t>being accused</w:t>
      </w:r>
      <w:proofErr w:type="gramEnd"/>
      <w:r w:rsidR="009F2D76" w:rsidRPr="00546A66">
        <w:rPr>
          <w:highlight w:val="yellow"/>
        </w:rPr>
        <w:t xml:space="preserve"> by Iviewit Management of Falsifying Patent Oaths went to work with the recently imprisoned Marc S. Dreier</w:t>
      </w:r>
      <w:r w:rsidR="004D4A63" w:rsidRPr="00546A66">
        <w:rPr>
          <w:highlight w:val="yellow"/>
        </w:rPr>
        <w:t xml:space="preserve"> at the</w:t>
      </w:r>
      <w:r w:rsidR="009F2D76" w:rsidRPr="00546A66">
        <w:rPr>
          <w:highlight w:val="yellow"/>
        </w:rPr>
        <w:t xml:space="preserve"> law firm of Dreier &amp; </w:t>
      </w:r>
      <w:proofErr w:type="spellStart"/>
      <w:r w:rsidR="009F2D76" w:rsidRPr="00546A66">
        <w:rPr>
          <w:highlight w:val="yellow"/>
        </w:rPr>
        <w:t>Baritz</w:t>
      </w:r>
      <w:proofErr w:type="spellEnd"/>
      <w:r w:rsidR="009F2D76" w:rsidRPr="00546A66">
        <w:rPr>
          <w:highlight w:val="yellow"/>
        </w:rPr>
        <w:t xml:space="preserve">. </w:t>
      </w:r>
    </w:p>
    <w:p w:rsidR="00412CC4" w:rsidRDefault="005818AF" w:rsidP="009F2D76">
      <w:pPr>
        <w:ind w:firstLine="720"/>
      </w:pPr>
      <w:r w:rsidRPr="00546A66">
        <w:rPr>
          <w:highlight w:val="yellow"/>
        </w:rPr>
        <w:t>The Attorneys at Law then u</w:t>
      </w:r>
      <w:r w:rsidR="00C6051B" w:rsidRPr="00546A66">
        <w:rPr>
          <w:highlight w:val="yellow"/>
        </w:rPr>
        <w:t>s</w:t>
      </w:r>
      <w:r w:rsidRPr="00546A66">
        <w:rPr>
          <w:highlight w:val="yellow"/>
        </w:rPr>
        <w:t>ed</w:t>
      </w:r>
      <w:r w:rsidR="00C6051B" w:rsidRPr="00546A66">
        <w:rPr>
          <w:highlight w:val="yellow"/>
        </w:rPr>
        <w:t xml:space="preserve"> the courts to facilitate their crime </w:t>
      </w:r>
      <w:r w:rsidRPr="00546A66">
        <w:rPr>
          <w:highlight w:val="yellow"/>
        </w:rPr>
        <w:t>by</w:t>
      </w:r>
      <w:r w:rsidR="00C6051B" w:rsidRPr="00546A66">
        <w:rPr>
          <w:highlight w:val="yellow"/>
        </w:rPr>
        <w:t xml:space="preserve"> disabl</w:t>
      </w:r>
      <w:r w:rsidRPr="00546A66">
        <w:rPr>
          <w:highlight w:val="yellow"/>
        </w:rPr>
        <w:t>ing</w:t>
      </w:r>
      <w:r w:rsidR="00C6051B" w:rsidRPr="00546A66">
        <w:rPr>
          <w:highlight w:val="yellow"/>
        </w:rPr>
        <w:t xml:space="preserve"> the </w:t>
      </w:r>
      <w:r w:rsidRPr="00546A66">
        <w:rPr>
          <w:highlight w:val="yellow"/>
        </w:rPr>
        <w:t>inventors’</w:t>
      </w:r>
      <w:r w:rsidR="00C6051B" w:rsidRPr="00546A66">
        <w:rPr>
          <w:highlight w:val="yellow"/>
        </w:rPr>
        <w:t xml:space="preserve"> </w:t>
      </w:r>
      <w:r w:rsidRPr="00546A66">
        <w:rPr>
          <w:highlight w:val="yellow"/>
        </w:rPr>
        <w:t xml:space="preserve">Intellectual Property </w:t>
      </w:r>
      <w:r w:rsidR="00C6051B" w:rsidRPr="00546A66">
        <w:rPr>
          <w:highlight w:val="yellow"/>
        </w:rPr>
        <w:t>rights to their inventions</w:t>
      </w:r>
      <w:r w:rsidR="00271812" w:rsidRPr="00546A66">
        <w:rPr>
          <w:highlight w:val="yellow"/>
        </w:rPr>
        <w:t xml:space="preserve"> through Conflict after Conflict in the Courts and Prosecutorial Offices</w:t>
      </w:r>
      <w:r w:rsidR="004D4A63" w:rsidRPr="00546A66">
        <w:rPr>
          <w:highlight w:val="yellow"/>
        </w:rPr>
        <w:t xml:space="preserve"> to block Plaintiff/Inventor</w:t>
      </w:r>
      <w:r w:rsidR="00546A66" w:rsidRPr="00546A66">
        <w:rPr>
          <w:highlight w:val="yellow"/>
        </w:rPr>
        <w:t>’s</w:t>
      </w:r>
      <w:r w:rsidR="004D4A63" w:rsidRPr="00546A66">
        <w:rPr>
          <w:highlight w:val="yellow"/>
        </w:rPr>
        <w:t xml:space="preserve"> legal right</w:t>
      </w:r>
      <w:r w:rsidR="00546A66" w:rsidRPr="00546A66">
        <w:rPr>
          <w:highlight w:val="yellow"/>
        </w:rPr>
        <w:t>s</w:t>
      </w:r>
      <w:r w:rsidR="00271812" w:rsidRPr="00546A66">
        <w:rPr>
          <w:highlight w:val="yellow"/>
        </w:rPr>
        <w:t xml:space="preserve">, all as explained in </w:t>
      </w:r>
      <w:r w:rsidR="00271812" w:rsidRPr="00546A66">
        <w:rPr>
          <w:highlight w:val="yellow"/>
        </w:rPr>
        <w:lastRenderedPageBreak/>
        <w:t>detail in the Iviewit Amended Complaint and RICO Statement</w:t>
      </w:r>
      <w:r w:rsidR="00C6051B" w:rsidRPr="00546A66">
        <w:rPr>
          <w:highlight w:val="yellow"/>
        </w:rPr>
        <w:t>.  F</w:t>
      </w:r>
      <w:r w:rsidRPr="00546A66">
        <w:rPr>
          <w:highlight w:val="yellow"/>
        </w:rPr>
        <w:t>inally</w:t>
      </w:r>
      <w:r w:rsidR="00C6051B" w:rsidRPr="00546A66">
        <w:rPr>
          <w:highlight w:val="yellow"/>
        </w:rPr>
        <w:t>, i</w:t>
      </w:r>
      <w:r w:rsidR="00EF51F7" w:rsidRPr="00546A66">
        <w:rPr>
          <w:highlight w:val="yellow"/>
        </w:rPr>
        <w:t>n order to LAUNDER the ILL GOTTEN ROYALTIES</w:t>
      </w:r>
      <w:r w:rsidR="00C6051B" w:rsidRPr="00546A66">
        <w:rPr>
          <w:highlight w:val="yellow"/>
        </w:rPr>
        <w:t xml:space="preserve"> over the past DECADE,</w:t>
      </w:r>
      <w:r w:rsidR="00EF51F7" w:rsidRPr="00546A66">
        <w:rPr>
          <w:highlight w:val="yellow"/>
        </w:rPr>
        <w:t xml:space="preserve"> the lawyers have created further frauds, allegedly including the Ponzis</w:t>
      </w:r>
      <w:r w:rsidR="00271812" w:rsidRPr="00546A66">
        <w:rPr>
          <w:highlight w:val="yellow"/>
        </w:rPr>
        <w:t>/Criminal RICO Money Laundering Operations</w:t>
      </w:r>
      <w:r w:rsidR="00EF51F7" w:rsidRPr="00546A66">
        <w:rPr>
          <w:highlight w:val="yellow"/>
        </w:rPr>
        <w:t xml:space="preserve"> mentioned above, as vehicles to wash </w:t>
      </w:r>
      <w:r w:rsidR="00C6051B" w:rsidRPr="00546A66">
        <w:rPr>
          <w:highlight w:val="yellow"/>
        </w:rPr>
        <w:t xml:space="preserve">hundreds of </w:t>
      </w:r>
      <w:r w:rsidR="00EF51F7" w:rsidRPr="00546A66">
        <w:rPr>
          <w:highlight w:val="yellow"/>
        </w:rPr>
        <w:t>billions</w:t>
      </w:r>
      <w:r w:rsidR="004D4A63" w:rsidRPr="00546A66">
        <w:rPr>
          <w:highlight w:val="yellow"/>
        </w:rPr>
        <w:t xml:space="preserve"> of converted royalties</w:t>
      </w:r>
      <w:r w:rsidR="00EF51F7" w:rsidRPr="00546A66">
        <w:rPr>
          <w:highlight w:val="yellow"/>
        </w:rPr>
        <w:t xml:space="preserve"> away while making it appear</w:t>
      </w:r>
      <w:r w:rsidR="00546A66" w:rsidRPr="00546A66">
        <w:rPr>
          <w:highlight w:val="yellow"/>
        </w:rPr>
        <w:t xml:space="preserve"> to be</w:t>
      </w:r>
      <w:r w:rsidR="00EF51F7" w:rsidRPr="00546A66">
        <w:rPr>
          <w:highlight w:val="yellow"/>
        </w:rPr>
        <w:t xml:space="preserve"> Ponzi</w:t>
      </w:r>
      <w:r w:rsidR="00546A66" w:rsidRPr="00546A66">
        <w:rPr>
          <w:highlight w:val="yellow"/>
        </w:rPr>
        <w:t xml:space="preserve"> or other financial fraud</w:t>
      </w:r>
      <w:r w:rsidR="00271812" w:rsidRPr="00546A66">
        <w:rPr>
          <w:highlight w:val="yellow"/>
        </w:rPr>
        <w:t xml:space="preserve"> scheme</w:t>
      </w:r>
      <w:r w:rsidR="00546A66" w:rsidRPr="00546A66">
        <w:rPr>
          <w:highlight w:val="yellow"/>
        </w:rPr>
        <w:t>s</w:t>
      </w:r>
      <w:r w:rsidR="00EF51F7" w:rsidRPr="00546A66">
        <w:rPr>
          <w:highlight w:val="yellow"/>
        </w:rPr>
        <w:t>.</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this Crime to Continue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w:t>
      </w:r>
      <w:r w:rsidR="00F11600">
        <w:t xml:space="preserve"> as </w:t>
      </w:r>
      <w:r w:rsidR="00C72AD9">
        <w:t>a</w:t>
      </w:r>
      <w:r w:rsidR="00F11600">
        <w:t>lleged by Anderson, Iviewit and the “Legally Related” Lawsuits to Anderson,</w:t>
      </w:r>
      <w:r w:rsidR="00CF1FA2">
        <w:t xml:space="preserve"> OFFICIALS OF THIS COURT have become a central component of the RICO Criminal Organization</w:t>
      </w:r>
      <w:r w:rsidR="00F11600">
        <w:t>’</w:t>
      </w:r>
      <w:r w:rsidR="00E02DF5">
        <w:t>s success in committing the</w:t>
      </w:r>
      <w:r w:rsidR="00F11600">
        <w:t>se</w:t>
      </w:r>
      <w:r w:rsidR="00E02DF5">
        <w:t xml:space="preserve"> crimes and </w:t>
      </w:r>
      <w:r w:rsidR="00E02DF5">
        <w:lastRenderedPageBreak/>
        <w:t>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72AD9">
        <w:t xml:space="preserve">in concealing the evidence of crimes acts as </w:t>
      </w:r>
      <w:r w:rsidR="004F53AA">
        <w:t>further</w:t>
      </w:r>
      <w:r w:rsidR="00C72AD9">
        <w:t xml:space="preserve"> PRIMA FACIE </w:t>
      </w:r>
      <w:r w:rsidR="00A476D9" w:rsidRPr="00DD0838">
        <w:t>evidence</w:t>
      </w:r>
      <w:r w:rsidR="00C72AD9">
        <w:t xml:space="preserve"> as </w:t>
      </w:r>
      <w:r w:rsidR="00A476D9" w:rsidRPr="00DD0838">
        <w:t>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w:t>
      </w:r>
      <w:r w:rsidR="00F11600">
        <w:t xml:space="preserve">WHISTLEBLOWING </w:t>
      </w:r>
      <w:r w:rsidR="00CF1FA2">
        <w:t>CRIMINAL ALLEGATIONS AGAINST</w:t>
      </w:r>
      <w:r w:rsidR="00F11600">
        <w:t xml:space="preserve"> OTHER </w:t>
      </w:r>
      <w:r w:rsidR="00CF1FA2">
        <w:t>SENIOR PUBLIC OFFICIALS</w:t>
      </w:r>
      <w:r w:rsidR="00C72AD9">
        <w:t xml:space="preserve"> constitutes FELONY CRIMES</w:t>
      </w:r>
      <w:r w:rsidR="00F11600">
        <w:t xml:space="preserve">.  </w:t>
      </w:r>
      <w:r w:rsidR="00C72AD9">
        <w:t>I</w:t>
      </w:r>
      <w:r w:rsidR="00C72AD9" w:rsidRPr="00DD0838">
        <w:t>n</w:t>
      </w:r>
      <w:r w:rsidR="00C72AD9">
        <w:t xml:space="preserve"> fact</w:t>
      </w:r>
      <w:r w:rsidR="00C72AD9" w:rsidRPr="00DD0838">
        <w:t>,</w:t>
      </w:r>
      <w:r w:rsidR="00F11600">
        <w:t xml:space="preserve"> Members of THIS COURT </w:t>
      </w:r>
      <w:r w:rsidR="00C72AD9">
        <w:t xml:space="preserve">instead </w:t>
      </w:r>
      <w:r w:rsidR="00F11600">
        <w:t xml:space="preserve">found </w:t>
      </w:r>
      <w:r w:rsidR="00A476D9" w:rsidRPr="00DD0838">
        <w:t xml:space="preserve">attempting to sweep </w:t>
      </w:r>
      <w:r w:rsidR="00C72AD9">
        <w:t>the</w:t>
      </w:r>
      <w:r w:rsidR="004F53AA">
        <w:t xml:space="preserve"> FELONY CRIMINAL ACTS</w:t>
      </w:r>
      <w:r w:rsidR="00C72AD9">
        <w:t xml:space="preserve"> they are fully cognizant of</w:t>
      </w:r>
      <w:r w:rsidR="004F53AA">
        <w:t xml:space="preserve"> </w:t>
      </w:r>
      <w:r w:rsidR="00A476D9" w:rsidRPr="00DD0838">
        <w:t>under the rug</w:t>
      </w:r>
      <w:r w:rsidR="00C72AD9">
        <w:t>,</w:t>
      </w:r>
      <w:r w:rsidR="00F11600">
        <w:t xml:space="preserve"> by dismissing the Lawsuits prior to any INVESTIGATIONS</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4" w:name="_Toc297119005"/>
      <w:bookmarkStart w:id="15"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4"/>
      <w:bookmarkEnd w:id="15"/>
    </w:p>
    <w:p w:rsidR="000904BC"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F11600">
        <w:t xml:space="preserve"> and other actions</w:t>
      </w:r>
      <w:r w:rsidR="004F53AA">
        <w:t>,</w:t>
      </w:r>
      <w:r w:rsidR="008700B1">
        <w:t xml:space="preserve"> without</w:t>
      </w:r>
      <w:r w:rsidR="00F11600">
        <w:t xml:space="preserve"> 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t>VIOLATIONS of Attorney Conduct Codes, Judicial Cannons</w:t>
      </w:r>
      <w:r w:rsidRPr="008700B1">
        <w:t>, Public Office Rules &amp; 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lastRenderedPageBreak/>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11"/>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New York 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w:t>
      </w:r>
      <w:r w:rsidR="000753DC" w:rsidRPr="00DD0838">
        <w:lastRenderedPageBreak/>
        <w:t>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16" w:name="_Toc300079215"/>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6"/>
    </w:p>
    <w:p w:rsidR="00ED2B78" w:rsidRDefault="00ED2B78" w:rsidP="00ED2B78">
      <w:pPr>
        <w:ind w:right="1440"/>
        <w:jc w:val="both"/>
      </w:pPr>
    </w:p>
    <w:p w:rsidR="00185C56" w:rsidRPr="000B4195" w:rsidRDefault="00185C56" w:rsidP="00185C56">
      <w:pPr>
        <w:ind w:firstLine="720"/>
        <w:rPr>
          <w:highlight w:val="yellow"/>
        </w:rPr>
      </w:pPr>
      <w:r w:rsidRPr="000B4195">
        <w:rPr>
          <w:highlight w:val="yellow"/>
        </w:rPr>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9D0D88" w:rsidP="00185C56">
      <w:pPr>
        <w:spacing w:line="240" w:lineRule="auto"/>
        <w:ind w:left="1440" w:right="1440"/>
        <w:jc w:val="center"/>
        <w:rPr>
          <w:highlight w:val="yellow"/>
        </w:rPr>
      </w:pPr>
      <w:hyperlink r:id="rId27"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lastRenderedPageBreak/>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12"/>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13"/>
      </w:r>
      <w:r w:rsidRPr="000B4195">
        <w:rPr>
          <w:highlight w:val="yellow"/>
        </w:rPr>
        <w:t xml:space="preserve">.   A variety of </w:t>
      </w:r>
      <w:r w:rsidRPr="000B4195">
        <w:rPr>
          <w:highlight w:val="yellow"/>
        </w:rPr>
        <w:lastRenderedPageBreak/>
        <w:t xml:space="preserve">HEROIC WHISTLEBLOWING PUBLIC OFFICIALS also testified to the NEW YORK SENATE JUDICIARY COMMITTEE, including but not limited to, testimony alleging a host of 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 xml:space="preserve">In fact, Wolfe continues to act in OFFICIAL CAPACITY in this Lawsuit, the Anderson Lawsuit and the “Legally Related” lawsuits despite the further myriad of Conflicts of Interest and Law this violates.  </w:t>
      </w:r>
      <w:proofErr w:type="gramStart"/>
      <w:r w:rsidRPr="000B4195">
        <w:rPr>
          <w:highlight w:val="yellow"/>
        </w:rPr>
        <w:t>Wolfe,</w:t>
      </w:r>
      <w:proofErr w:type="gramEnd"/>
      <w:r w:rsidRPr="000B4195">
        <w:rPr>
          <w:highlight w:val="yellow"/>
        </w:rPr>
        <w:t xml:space="preserv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the Former, now Deceased, President of Defendant New York State Bar Association.  Steven C. Krane, former Senior Partner in Defendant Proskauer Rose’s Law Firm</w:t>
      </w:r>
      <w:r w:rsidRPr="000B4195">
        <w:rPr>
          <w:rStyle w:val="FootnoteReference"/>
          <w:highlight w:val="yellow"/>
        </w:rPr>
        <w:footnoteReference w:id="14"/>
      </w:r>
      <w:r w:rsidRPr="000B4195">
        <w:rPr>
          <w:highlight w:val="yellow"/>
        </w:rPr>
        <w:t xml:space="preserve"> who was caught by 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t>The 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15"/>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185C56" w:rsidRPr="000B4195" w:rsidRDefault="00185C56" w:rsidP="00185C56">
      <w:pPr>
        <w:ind w:firstLine="720"/>
        <w:rPr>
          <w:highlight w:val="yellow"/>
        </w:rPr>
      </w:pPr>
      <w:r w:rsidRPr="000B4195">
        <w:rPr>
          <w:highlight w:val="yellow"/>
        </w:rPr>
        <w:t xml:space="preserve">Yet, despite all these facts that FORCE DISQUALIFICATION of MEMBERS OF THIS COURT acting in Violation of Law, they continue to fail to act according to law, in continued attempts to cover up the FELONY CRIMES exposed by Anderson and Corrado and those contained in this RICO and ANTITRUST Lawsuit.  Crimes directly involving MEMBERS OF THIS COURT and their legal brethren, purposefully suppressed and buried by the very ACCUSED, because reporting the crimes as proscribed by law would expose MEMBERS OF THIS COURT and their LEGAL BRETHREN as key players of the CRIMINAL RICO ORGANIZATION and the onion would peel.  </w:t>
      </w:r>
    </w:p>
    <w:p w:rsidR="00185C56" w:rsidRDefault="00185C56" w:rsidP="00185C56">
      <w:pPr>
        <w:ind w:firstLine="720"/>
      </w:pPr>
      <w:r w:rsidRPr="000B4195">
        <w:rPr>
          <w:highlight w:val="yellow"/>
        </w:rPr>
        <w:lastRenderedPageBreak/>
        <w:t xml:space="preserve">One can only expect THIS COURT, now caught in the act of Aiding &amp; Abetting a Criminal RICO Organization and Obstruction of Justice, fingered by INSIDERS, to 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28"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16"/>
      </w:r>
      <w:r w:rsidRPr="000B4195">
        <w:rPr>
          <w:highlight w:val="yellow"/>
        </w:rPr>
        <w:t xml:space="preserve"> and other Violations of PRIVACY and PROPERTY RIGHTS</w:t>
      </w:r>
      <w:r w:rsidRPr="000B4195">
        <w:rPr>
          <w:rStyle w:val="FootnoteReference"/>
          <w:highlight w:val="yellow"/>
        </w:rPr>
        <w:footnoteReference w:id="17"/>
      </w:r>
      <w:r w:rsidRPr="000B4195">
        <w:rPr>
          <w:highlight w:val="yellow"/>
        </w:rPr>
        <w:t xml:space="preserve"> by Members of the Courts acting CRIMINALLY against VICTIMS and WHISTLEBLOWERS, including Defendants in this Lawsuit.</w:t>
      </w:r>
    </w:p>
    <w:p w:rsidR="00185C56" w:rsidRDefault="00185C56" w:rsidP="00ED2B78">
      <w:pPr>
        <w:ind w:right="1440" w:firstLine="720"/>
        <w:jc w:val="both"/>
      </w:pP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lastRenderedPageBreak/>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lastRenderedPageBreak/>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w:t>
      </w:r>
      <w:r>
        <w:lastRenderedPageBreak/>
        <w:t xml:space="preserve">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604050">
        <w:rPr>
          <w:b/>
          <w:caps/>
          <w:sz w:val="36"/>
          <w:szCs w:val="36"/>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ED2B78" w:rsidRDefault="00ED2B78" w:rsidP="00ED2B78">
      <w:pPr>
        <w:pStyle w:val="ListParagraph"/>
        <w:tabs>
          <w:tab w:val="left" w:pos="4215"/>
        </w:tabs>
        <w:ind w:left="360"/>
      </w:pPr>
      <w:r>
        <w:t xml:space="preserve">LET ME COUNT THE WAYS THIS COURT </w:t>
      </w:r>
      <w:proofErr w:type="gramStart"/>
      <w:r>
        <w:t>IS CONFLICTED</w:t>
      </w:r>
      <w:proofErr w:type="gramEnd"/>
      <w:r>
        <w:t xml:space="preserve"> and IN VIOLATION OF LAW, THAT DEMAND TOTAL DISQUALIFICATION OF ALL JUSTICES, OFFICERS and MEMBERS OF THIS COURT CURRENTLY HANDLING THIS LAWSUIT.</w:t>
      </w:r>
    </w:p>
    <w:p w:rsidR="00ED2B78" w:rsidRDefault="00ED2B78" w:rsidP="00ED2B78">
      <w:pPr>
        <w:pStyle w:val="ListParagraph"/>
        <w:numPr>
          <w:ilvl w:val="0"/>
          <w:numId w:val="15"/>
        </w:numPr>
      </w:pPr>
      <w:proofErr w:type="gramStart"/>
      <w:r>
        <w:t>Failure to Affirm or Deny Conflict to Opposing Counsel (Pro Se Bernstein) in order to assure fair and impartial, including after Anderson states favored Lawyers and Law Firms, as yet unidentified, are involved in FELONY CRIMINAL ACTS 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t xml:space="preserve">  Where there should be no Conflicts of Interest in the Lawsuit, we now witness admission of Conflict with a Central Defendant in the RICO, the New York Attorney General’s Office and cause for all parties to </w:t>
      </w:r>
      <w:proofErr w:type="gramStart"/>
      <w:r>
        <w:t>be screened</w:t>
      </w:r>
      <w:proofErr w:type="gramEnd"/>
      <w:r>
        <w:t xml:space="preserve">.  Where Plaintiff has requested </w:t>
      </w:r>
      <w:proofErr w:type="spellStart"/>
      <w:r>
        <w:t>COI’s</w:t>
      </w:r>
      <w:proofErr w:type="spellEnd"/>
      <w:r>
        <w:t xml:space="preserve"> be signed by all Parties prior to adjudicating and has been ignored, there can be no reason not to sign one now with the Anderson allegations exposed.</w:t>
      </w:r>
    </w:p>
    <w:p w:rsidR="00ED2B78" w:rsidRDefault="00ED2B78" w:rsidP="00ED2B78">
      <w:pPr>
        <w:pStyle w:val="ListParagraph"/>
        <w:numPr>
          <w:ilvl w:val="0"/>
          <w:numId w:val="15"/>
        </w:numPr>
      </w:pPr>
      <w:r>
        <w:t>Scheindlin’s Order Allowing AG into case</w:t>
      </w:r>
    </w:p>
    <w:p w:rsidR="00ED2B78" w:rsidRPr="00ED2B78" w:rsidRDefault="00ED2B78" w:rsidP="00ED2B78">
      <w:pPr>
        <w:pStyle w:val="ListParagraph"/>
        <w:numPr>
          <w:ilvl w:val="0"/>
          <w:numId w:val="15"/>
        </w:numPr>
      </w:pPr>
      <w:r>
        <w:t xml:space="preserve">Knowledge of Crimes Alleged by Credible Witness Anderson </w:t>
      </w:r>
    </w:p>
    <w:p w:rsidR="005041AF" w:rsidRDefault="005041AF" w:rsidP="000032E6">
      <w:pPr>
        <w:pStyle w:val="Heading1"/>
        <w:numPr>
          <w:ilvl w:val="0"/>
          <w:numId w:val="17"/>
        </w:numPr>
        <w:rPr>
          <w:rFonts w:ascii="Arial" w:hAnsi="Arial"/>
          <w:caps/>
          <w:color w:val="auto"/>
          <w:sz w:val="24"/>
        </w:rPr>
      </w:pPr>
      <w:bookmarkStart w:id="17" w:name="_Toc300079216"/>
      <w:r w:rsidRPr="00304D56">
        <w:rPr>
          <w:rFonts w:ascii="Arial" w:hAnsi="Arial"/>
          <w:caps/>
          <w:color w:val="auto"/>
          <w:sz w:val="24"/>
        </w:rPr>
        <w:lastRenderedPageBreak/>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7"/>
      <w:r w:rsidRPr="00304D56">
        <w:rPr>
          <w:rFonts w:ascii="Arial" w:hAnsi="Arial"/>
          <w:caps/>
          <w:color w:val="auto"/>
          <w:sz w:val="24"/>
        </w:rPr>
        <w:t xml:space="preserve">  </w:t>
      </w:r>
    </w:p>
    <w:p w:rsidR="00E25041" w:rsidRPr="00E25041" w:rsidRDefault="00E25041" w:rsidP="00E25041"/>
    <w:p w:rsidR="0026236D" w:rsidRDefault="00ED2B78" w:rsidP="005041AF">
      <w:pPr>
        <w:ind w:firstLine="360"/>
      </w:pPr>
      <w:r>
        <w:t xml:space="preserve">Plaintiff Presumes at this point in this Motion, NEW Non-Conflicted Justices of This Court, Non-Conflicted Counsel for Defendants and Non-conflicted State Officials are reading this Motion further and have signed a Conflict of Interest Disclosure as attached, assuming liability if discovery of Conflict </w:t>
      </w:r>
      <w:proofErr w:type="gramStart"/>
      <w:r>
        <w:t>is found</w:t>
      </w:r>
      <w:proofErr w:type="gramEnd"/>
      <w:r>
        <w:t>.  Plaintiff presumes a timely response to this Motion but disregards any Order or Edict proffered by This Court without assurance of a conflict free forum</w:t>
      </w:r>
      <w:r w:rsidR="004010E6">
        <w:t xml:space="preserve"> going forward,</w:t>
      </w:r>
      <w:r>
        <w:t xml:space="preserve"> </w:t>
      </w:r>
      <w:r w:rsidR="0026236D">
        <w:t>from all those adjudicating these matters</w:t>
      </w:r>
      <w:r w:rsidR="004010E6">
        <w:t xml:space="preserve"> further, including the following requests on This Court.  Assurances</w:t>
      </w:r>
      <w:r w:rsidR="0026236D">
        <w:t xml:space="preserve"> in the form of a </w:t>
      </w:r>
      <w:r w:rsidR="00830D17">
        <w:t>signed</w:t>
      </w:r>
      <w:r w:rsidR="0026236D">
        <w:t xml:space="preserve"> verified</w:t>
      </w:r>
      <w:r w:rsidR="00830D17">
        <w:t xml:space="preserve"> and</w:t>
      </w:r>
      <w:r w:rsidR="004010E6">
        <w:t xml:space="preserve"> notarized,</w:t>
      </w:r>
      <w:r w:rsidR="0026236D">
        <w:t xml:space="preserve"> Conflict of Interest Disclosure</w:t>
      </w:r>
      <w:r w:rsidR="004010E6">
        <w:t xml:space="preserve"> Form</w:t>
      </w:r>
      <w:r w:rsidR="0026236D">
        <w:t xml:space="preserve">, as </w:t>
      </w:r>
      <w:r w:rsidR="00830D17">
        <w:t xml:space="preserve">the one </w:t>
      </w:r>
      <w:r w:rsidR="0026236D">
        <w:t>attached herein</w:t>
      </w:r>
      <w:r w:rsidR="004010E6">
        <w:t>, which</w:t>
      </w:r>
      <w:r w:rsidR="0026236D">
        <w:t xml:space="preserve"> </w:t>
      </w:r>
      <w:proofErr w:type="gramStart"/>
      <w:r w:rsidR="0026236D">
        <w:t>is returned</w:t>
      </w:r>
      <w:proofErr w:type="gramEnd"/>
      <w:r w:rsidR="0026236D">
        <w:t xml:space="preserve"> by Certified Mail to </w:t>
      </w:r>
      <w:r w:rsidR="004010E6">
        <w:t xml:space="preserve">Plaintiffs </w:t>
      </w:r>
      <w:r w:rsidR="0026236D">
        <w:t xml:space="preserve">Address </w:t>
      </w:r>
      <w:r w:rsidR="004010E6">
        <w:t>at 2753 NW 34</w:t>
      </w:r>
      <w:r w:rsidR="004010E6" w:rsidRPr="004010E6">
        <w:rPr>
          <w:vertAlign w:val="superscript"/>
        </w:rPr>
        <w:t>th</w:t>
      </w:r>
      <w:r w:rsidR="004010E6">
        <w:t xml:space="preserve"> St. Boca Raton, FL 33434 prior to ANY ACTION by this Court or in conjunction with any</w:t>
      </w:r>
      <w:r w:rsidR="00830D17">
        <w:t xml:space="preserve"> further</w:t>
      </w:r>
      <w:r w:rsidR="004010E6">
        <w:t xml:space="preserve"> action</w:t>
      </w:r>
      <w:r w:rsidR="0026236D">
        <w:t xml:space="preserve">.  </w:t>
      </w:r>
    </w:p>
    <w:p w:rsidR="0026236D" w:rsidRDefault="0026236D" w:rsidP="0026236D">
      <w:pPr>
        <w:jc w:val="center"/>
      </w:pPr>
      <w:r>
        <w:t>------</w:t>
      </w: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w:t>
      </w:r>
      <w:r w:rsidR="004A3190">
        <w:t xml:space="preserve">both Rogers </w:t>
      </w:r>
      <w:r>
        <w:t xml:space="preserve">and the AG’s office from </w:t>
      </w:r>
      <w:r w:rsidRPr="00CB2787">
        <w:t>handling</w:t>
      </w:r>
      <w:r>
        <w:t xml:space="preserve"> or even speaking </w:t>
      </w:r>
      <w:r w:rsidR="004A3190">
        <w:t>about any</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rsidR="004A3190">
        <w:t xml:space="preserve"> before THIS COURT</w:t>
      </w:r>
      <w:r>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t>A multitude of Conflicts were identified, which This Court and the US District Court should have precluded</w:t>
      </w:r>
      <w:r w:rsidR="00C25B98">
        <w:t xml:space="preserve"> and removed</w:t>
      </w:r>
      <w:r>
        <w:t xml:space="preserve"> but instead allowed</w:t>
      </w:r>
      <w:r w:rsidR="00C25B98">
        <w:t xml:space="preserve"> the illegal acts to continue and</w:t>
      </w:r>
      <w:r>
        <w:t xml:space="preserve"> infect this proceeding, further evidence of FRAUD ON THE COURT</w:t>
      </w:r>
      <w:r w:rsidR="004A3190">
        <w:t xml:space="preserve"> by Members of the Courts. </w:t>
      </w:r>
      <w:r w:rsidRPr="00CB2787">
        <w:t xml:space="preserve"> </w:t>
      </w:r>
    </w:p>
    <w:p w:rsidR="0023121F" w:rsidRDefault="005041AF" w:rsidP="005041AF">
      <w:pPr>
        <w:ind w:firstLine="36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18"/>
      </w:r>
      <w:r w:rsidR="006A5BA2">
        <w:t xml:space="preserve"> </w:t>
      </w:r>
      <w:r>
        <w:t xml:space="preserve">and the New York Attorney General’s offices </w:t>
      </w:r>
      <w:r w:rsidR="00B4656C">
        <w:t xml:space="preserve">with Rogers </w:t>
      </w:r>
      <w:r w:rsidR="00B4656C">
        <w:lastRenderedPageBreak/>
        <w:t xml:space="preserve">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29"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30"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9D0D88" w:rsidP="0023121F">
      <w:hyperlink r:id="rId31"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xml:space="preserve">.  To rule or act </w:t>
      </w:r>
      <w:r w:rsidR="00BB0E8A">
        <w:lastRenderedPageBreak/>
        <w:t>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18" w:name="_Toc30007921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8"/>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9D0D88" w:rsidP="00A3049A">
      <w:hyperlink r:id="rId32"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9D0D88" w:rsidP="00A3049A">
      <w:hyperlink r:id="rId33"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lastRenderedPageBreak/>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 xml:space="preserve">Anderson’s claims, include but are not limited to, allegations against Members of Agencies and the COURTS who have been directly involved in alleged CRIMINAL ACTIVITY and are also DEFENDANTS in this Lawsuit, Plaintiff Demands this Lawsuit be REMANDED </w:t>
      </w:r>
      <w:r>
        <w:lastRenderedPageBreak/>
        <w:t>back to the US District Court for REHEARING in conjunction with FULL INVESTIGATIONS OF ALL OF THE FOLLOWING PARTIES named by Anderson as being part of the CRIMINAL CONSPIRACY</w:t>
      </w:r>
      <w:r w:rsidR="008F2984">
        <w:rPr>
          <w:rStyle w:val="FootnoteReference"/>
        </w:rPr>
        <w:footnoteReference w:id="19"/>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w:t>
      </w:r>
      <w:r>
        <w:lastRenderedPageBreak/>
        <w:t xml:space="preserve">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19" w:name="_Toc300079218"/>
      <w:proofErr w:type="gramStart"/>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19"/>
    </w:p>
    <w:p w:rsidR="005041AF" w:rsidRDefault="005041AF" w:rsidP="000032E6">
      <w:pPr>
        <w:pStyle w:val="Heading1"/>
        <w:numPr>
          <w:ilvl w:val="0"/>
          <w:numId w:val="17"/>
        </w:numPr>
        <w:rPr>
          <w:rFonts w:ascii="Arial" w:hAnsi="Arial"/>
          <w:caps/>
          <w:color w:val="auto"/>
          <w:sz w:val="24"/>
        </w:rPr>
      </w:pPr>
      <w:bookmarkStart w:id="20" w:name="_Toc300079219"/>
      <w:r w:rsidRPr="00304D56">
        <w:rPr>
          <w:rFonts w:ascii="Arial" w:hAnsi="Arial"/>
          <w:caps/>
          <w:color w:val="auto"/>
          <w:sz w:val="24"/>
        </w:rPr>
        <w:t>Remove ALL other Conflicts of Interest currently in place in this Lawsuit in order to impart fair and impartial DUE PROCESS UNDER LAW.</w:t>
      </w:r>
      <w:bookmarkEnd w:id="20"/>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lastRenderedPageBreak/>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w:t>
      </w:r>
      <w:r>
        <w:lastRenderedPageBreak/>
        <w:t xml:space="preserve">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21" w:name="_Toc300079220"/>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21"/>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22" w:name="_Toc300079221"/>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22"/>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lastRenderedPageBreak/>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3" w:name="_Toc297119006"/>
      <w:bookmarkStart w:id="24" w:name="_Toc300079222"/>
      <w:r w:rsidRPr="00304D56">
        <w:rPr>
          <w:rFonts w:ascii="Arial" w:hAnsi="Arial"/>
          <w:caps/>
          <w:color w:val="auto"/>
          <w:sz w:val="24"/>
        </w:rPr>
        <w:t>alleged crimes ongoing by p. stephen lamont et al. both known and unknown and fraud on us district court D</w:t>
      </w:r>
      <w:bookmarkEnd w:id="23"/>
      <w:r w:rsidRPr="00304D56">
        <w:rPr>
          <w:rFonts w:ascii="Arial" w:hAnsi="Arial"/>
          <w:caps/>
          <w:color w:val="auto"/>
          <w:sz w:val="24"/>
        </w:rPr>
        <w:t>C</w:t>
      </w:r>
      <w:bookmarkEnd w:id="24"/>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25" w:name="_Toc297119007"/>
      <w:bookmarkStart w:id="26" w:name="_Toc300079223"/>
      <w:r w:rsidRPr="00304D56">
        <w:rPr>
          <w:rFonts w:ascii="Arial" w:hAnsi="Arial"/>
          <w:caps/>
          <w:color w:val="auto"/>
          <w:sz w:val="24"/>
        </w:rPr>
        <w:t>Relief</w:t>
      </w:r>
      <w:bookmarkEnd w:id="25"/>
      <w:bookmarkEnd w:id="26"/>
    </w:p>
    <w:p w:rsidR="00E23C09" w:rsidRDefault="00E23C09">
      <w: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28B" w:rsidRDefault="00EB528B" w:rsidP="00315E5D">
      <w:r>
        <w:separator/>
      </w:r>
    </w:p>
  </w:endnote>
  <w:endnote w:type="continuationSeparator" w:id="0">
    <w:p w:rsidR="00EB528B" w:rsidRDefault="00EB528B"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28B" w:rsidRDefault="00EB528B" w:rsidP="00315E5D">
      <w:r>
        <w:separator/>
      </w:r>
    </w:p>
  </w:footnote>
  <w:footnote w:type="continuationSeparator" w:id="0">
    <w:p w:rsidR="00EB528B" w:rsidRDefault="00EB528B" w:rsidP="00315E5D">
      <w:r>
        <w:continuationSeparator/>
      </w:r>
    </w:p>
  </w:footnote>
  <w:footnote w:id="1">
    <w:p w:rsidR="00337036" w:rsidRDefault="00337036">
      <w:pPr>
        <w:pStyle w:val="FootnoteText"/>
      </w:pPr>
      <w:r>
        <w:rPr>
          <w:rStyle w:val="FootnoteReference"/>
        </w:rPr>
        <w:footnoteRef/>
      </w:r>
      <w:r>
        <w:t xml:space="preserve"> The “Legally Related” Federal Lawsuit of New</w:t>
      </w:r>
      <w:r w:rsidRPr="00993A49">
        <w:t xml:space="preserve"> York Supreme Court, Veteran Senior </w:t>
      </w:r>
      <w:r>
        <w:t xml:space="preserve">Supreme Court </w:t>
      </w:r>
      <w:r w:rsidRPr="00993A49">
        <w:t>Attorney and Expert in Attorney Criminal Misconduct Complaints, Whistleblower, Christine Anderson, Esq.</w:t>
      </w:r>
      <w:r>
        <w:t xml:space="preserve"> to this RICO &amp; ANTITRUST Lawsuit, exposes from Insiders of the New York Supreme Court, a legal conspiracy of corruption at the highest levels of Regulatory, Prosecutorial and Judicial Public Offices, both State and Federal.  Heroism is a word earned through action and the Whistleblowing Efforts of Anderson and another New York Supreme Court Attorney Whistleblower and Hero, Nicole Corrado, Esq., </w:t>
      </w:r>
      <w:proofErr w:type="gramStart"/>
      <w:r>
        <w:t>must first be acknowledged and applauded</w:t>
      </w:r>
      <w:proofErr w:type="gramEnd"/>
      <w:r>
        <w:t xml:space="preserve">.  Both Whistleblowers Expose Corruption at the Top of Government, including the Courts, including This Court, the Department of Justice, the New York Attorney General and others, providing the World an understanding of how America’s Legal System has melted top down, leading to rigged economic breakdowns and taking the Country and World down with it.  Their Whistleblowing efforts expose how and why no one on Wall Street/Greed Street/Fraud Street is charged with Criminal Acts, despite massive evidence of CRIMINAL ACTS and FRAUD, and further why none of the Stolen Loot from their Economic Crimes has been </w:t>
      </w:r>
      <w:proofErr w:type="gramStart"/>
      <w:r>
        <w:t>Recovered</w:t>
      </w:r>
      <w:proofErr w:type="gramEnd"/>
      <w:r>
        <w:t xml:space="preserve"> back to the People.  A Coup D’état exposed and yet not a single Mainstream (aka US Pravda) Press story.</w:t>
      </w:r>
    </w:p>
    <w:p w:rsidR="00337036" w:rsidRDefault="00337036">
      <w:pPr>
        <w:pStyle w:val="FootnoteText"/>
      </w:pPr>
      <w:r>
        <w:t>Also exposed by these HEROIC WHISTLEBLOWING EFFORTS is the REVOLVING DOOR between a CORRUPT GROUP OF LAW FIRMS, ATTORNEYS AT LAW and PUBLIC OFFICIALS working in CONSPIRACY as a RICO CRIMINAL ORGANIZATION to OBSTRUCT JUSTICE for the CRIMINAL ENTERPRISE, as they are DIRECT BENEFACTORS OF THE CRIMINAL ACTIVITY.  Anderson, Corrado and Other Public Office Whistleblowers provide explanation herein for why Leading Judges and Attorneys at Law are now desperately trying to grant themselves immunity for felony crimes in recent days involving their part in TORTURE CRIMES, WAR CRIMES and NOW FOR ILLEGAL/FRAUDULENT DOCUMENTS THAT FORM THE BASIS OF THE HOUSING COLLAPSE, despite the futility of such attempts.  Whistleblowing Exposure comes at a price to Whistleblowers, Christine Anderson and other have been through hell to bring this INFORMATION TO LIGHT, and to the PEOPLE and This Court should acknowledge Anderson, Corrado and the others who have come forth for their HEROISM.  These are TRUE AMERICAN PATRIOTS, HEROES and ROLE MODELS OF ETHICS and instead we find This Court currently attempting to ILLEGALLY DISMISS their ALLEGATIONS and “SWEEP THEM UNDER THE RUG, PRIOR TO INVESTIGATION, all as more fully defined herein. Therefore, Plaintiff starts this Motion in Honor, with A Tip of the Hat to the TRUE PATRIOTS NAMED HEREIN AND THEIR HEROIC WHISTLEBLOWING EFFORTS TO BLOW THE LID ON ONE OF THE LARGEST CORRUPTION STORIES OF TIME PLACING MEMBERS OF THE COURTS RIGHT IN THE MIDDLE OF IT, A ROOT OF THE PROBLEM.</w:t>
      </w:r>
    </w:p>
  </w:footnote>
  <w:footnote w:id="2">
    <w:p w:rsidR="00337036" w:rsidRDefault="00337036">
      <w:pPr>
        <w:pStyle w:val="FootnoteText"/>
      </w:pPr>
      <w:r>
        <w:rPr>
          <w:rStyle w:val="FootnoteReference"/>
        </w:rPr>
        <w:footnoteRef/>
      </w:r>
      <w:r>
        <w:t xml:space="preserve"> </w:t>
      </w:r>
      <w:r w:rsidRPr="00357951">
        <w:t xml:space="preserve">The Anderson statement can be found online @ </w:t>
      </w:r>
      <w:hyperlink r:id="rId1" w:history="1">
        <w:r w:rsidRPr="00B33F9C">
          <w:rPr>
            <w:rStyle w:val="Hyperlink"/>
          </w:rPr>
          <w:t>http://iviewit.tv/wordpress/?p=114</w:t>
        </w:r>
      </w:hyperlink>
      <w:r>
        <w:t xml:space="preserve"> </w:t>
      </w:r>
      <w:proofErr w:type="gramStart"/>
      <w:r>
        <w:t>and also</w:t>
      </w:r>
      <w:proofErr w:type="gramEnd"/>
      <w:r>
        <w:t xml:space="preserve"> submitted to This Court by both Anderson and Plaintiff already, yet, hereby incorporated by reference in entirety herein in case the documents have been destroyed as depicted by Anderson.</w:t>
      </w:r>
    </w:p>
  </w:footnote>
  <w:footnote w:id="3">
    <w:p w:rsidR="00337036" w:rsidRPr="00A87EFB" w:rsidRDefault="00337036"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337036" w:rsidRDefault="00337036" w:rsidP="007368C7">
      <w:pPr>
        <w:pStyle w:val="FootnoteText"/>
      </w:pPr>
      <w:r>
        <w:t xml:space="preserve">July 2011 “Getting Away with Torture - The Bush Administration and Mistreatment of Detainees” </w:t>
      </w:r>
      <w:r w:rsidRPr="00A87EFB">
        <w:t>Human Rights Watch</w:t>
      </w:r>
    </w:p>
    <w:p w:rsidR="00337036" w:rsidRDefault="009D0D88" w:rsidP="007368C7">
      <w:pPr>
        <w:pStyle w:val="FootnoteText"/>
      </w:pPr>
      <w:hyperlink r:id="rId2" w:history="1">
        <w:r w:rsidR="00337036" w:rsidRPr="00B33F9C">
          <w:rPr>
            <w:rStyle w:val="Hyperlink"/>
          </w:rPr>
          <w:t>http://www.hrw.org/reports/2005/04/23/getting-away-torture</w:t>
        </w:r>
      </w:hyperlink>
    </w:p>
    <w:p w:rsidR="00337036" w:rsidRDefault="00337036" w:rsidP="00A87EFB">
      <w:pPr>
        <w:pStyle w:val="FootnoteText"/>
      </w:pPr>
    </w:p>
    <w:p w:rsidR="00337036" w:rsidRDefault="00337036" w:rsidP="00A87EFB">
      <w:pPr>
        <w:pStyle w:val="FootnoteText"/>
      </w:pPr>
      <w:r>
        <w:t>and</w:t>
      </w:r>
    </w:p>
    <w:p w:rsidR="00337036" w:rsidRDefault="00337036" w:rsidP="007368C7">
      <w:pPr>
        <w:pStyle w:val="FootnoteText"/>
      </w:pPr>
    </w:p>
    <w:p w:rsidR="00337036" w:rsidRDefault="00337036" w:rsidP="007368C7">
      <w:pPr>
        <w:pStyle w:val="FootnoteText"/>
      </w:pPr>
      <w:r>
        <w:t xml:space="preserve">August 2, 2011 “US judge rules to protect CIA over torture” </w:t>
      </w:r>
      <w:r w:rsidRPr="00B475C1">
        <w:t>Press TV</w:t>
      </w:r>
    </w:p>
    <w:p w:rsidR="00337036" w:rsidRDefault="009D0D88" w:rsidP="007368C7">
      <w:pPr>
        <w:pStyle w:val="FootnoteText"/>
      </w:pPr>
      <w:hyperlink r:id="rId3" w:history="1">
        <w:r w:rsidR="00337036" w:rsidRPr="00B33F9C">
          <w:rPr>
            <w:rStyle w:val="Hyperlink"/>
          </w:rPr>
          <w:t>http://www.presstv.ir/usdetail/192015.html</w:t>
        </w:r>
      </w:hyperlink>
    </w:p>
    <w:p w:rsidR="00337036" w:rsidRDefault="00337036" w:rsidP="00B475C1">
      <w:pPr>
        <w:pStyle w:val="FootnoteText"/>
      </w:pPr>
    </w:p>
  </w:footnote>
  <w:footnote w:id="4">
    <w:p w:rsidR="00337036" w:rsidRDefault="00337036" w:rsidP="00AE73CE">
      <w:pPr>
        <w:pStyle w:val="FootnoteText"/>
      </w:pPr>
      <w:r>
        <w:rPr>
          <w:rStyle w:val="FootnoteReference"/>
        </w:rPr>
        <w:footnoteRef/>
      </w:r>
      <w:r>
        <w:t xml:space="preserve"> Nuremberg Principle VI states,</w:t>
      </w:r>
    </w:p>
    <w:p w:rsidR="00337036" w:rsidRDefault="00337036" w:rsidP="00AE73CE">
      <w:pPr>
        <w:pStyle w:val="FootnoteText"/>
      </w:pPr>
      <w:r>
        <w:t xml:space="preserve">“The crimes hereinafter set out are punishable as crimes under international law: </w:t>
      </w:r>
    </w:p>
    <w:p w:rsidR="00337036" w:rsidRDefault="00337036" w:rsidP="00AE73CE">
      <w:pPr>
        <w:pStyle w:val="FootnoteText"/>
      </w:pPr>
      <w:r>
        <w:t xml:space="preserve">(a) Crimes against peace:  </w:t>
      </w:r>
    </w:p>
    <w:p w:rsidR="00337036" w:rsidRDefault="00337036" w:rsidP="00AE73CE">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337036" w:rsidRDefault="00337036" w:rsidP="00AE73CE">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337036" w:rsidRDefault="00337036" w:rsidP="00AE73CE">
      <w:pPr>
        <w:pStyle w:val="FootnoteText"/>
      </w:pPr>
      <w:r>
        <w:t xml:space="preserve"> (b) War crimes: </w:t>
      </w:r>
    </w:p>
    <w:p w:rsidR="00337036" w:rsidRDefault="00337036"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3C25">
        <w:rPr>
          <w:b/>
          <w:i/>
          <w:sz w:val="36"/>
          <w:szCs w:val="36"/>
          <w:u w:val="single"/>
        </w:rPr>
        <w:t>plunder of public or private property</w:t>
      </w:r>
      <w:r w:rsidRPr="001015FF">
        <w:rPr>
          <w:b/>
          <w:i/>
          <w:sz w:val="36"/>
          <w:szCs w:val="36"/>
          <w:u w:val="single"/>
        </w:rPr>
        <w:t>, wanton destruction of cities, towns, or villages, or devastation not justified by military necessity</w:t>
      </w:r>
      <w:r>
        <w:t>.</w:t>
      </w:r>
      <w:proofErr w:type="gramEnd"/>
    </w:p>
    <w:p w:rsidR="00337036" w:rsidRDefault="00337036" w:rsidP="00AE73CE">
      <w:pPr>
        <w:pStyle w:val="FootnoteText"/>
      </w:pPr>
      <w:r>
        <w:t>(c) Crimes against humanity: 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5">
    <w:p w:rsidR="00337036" w:rsidRDefault="00337036">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337036" w:rsidRDefault="009D0D88">
      <w:pPr>
        <w:pStyle w:val="FootnoteText"/>
      </w:pPr>
      <w:hyperlink r:id="rId4" w:history="1">
        <w:r w:rsidR="00337036" w:rsidRPr="00ED456B">
          <w:rPr>
            <w:rStyle w:val="Hyperlink"/>
          </w:rPr>
          <w:t>http://www.iviewit.tv/CompanyDocs/NY%20Senate%20Judiciary%20Committee%20TRANSCRIPTS%20Hearings%201%20and%202%20Sampson%20Searchable%20Index.pdf</w:t>
        </w:r>
      </w:hyperlink>
    </w:p>
  </w:footnote>
  <w:footnote w:id="6">
    <w:p w:rsidR="00337036" w:rsidRDefault="00337036">
      <w:pPr>
        <w:pStyle w:val="FootnoteText"/>
      </w:pPr>
      <w:r>
        <w:rPr>
          <w:rStyle w:val="FootnoteReference"/>
        </w:rPr>
        <w:footnoteRef/>
      </w:r>
      <w:r>
        <w:t xml:space="preserve"> </w:t>
      </w:r>
      <w:r w:rsidRPr="009F54E4">
        <w:rPr>
          <w:highlight w:val="yellow"/>
        </w:rPr>
        <w:t>Cite References</w:t>
      </w:r>
    </w:p>
  </w:footnote>
  <w:footnote w:id="7">
    <w:p w:rsidR="00337036" w:rsidRDefault="00337036" w:rsidP="00582AE1">
      <w:pPr>
        <w:pStyle w:val="FootnoteText"/>
        <w:rPr>
          <w:highlight w:val="yellow"/>
        </w:rPr>
      </w:pPr>
    </w:p>
    <w:p w:rsidR="00337036" w:rsidRDefault="00337036"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337036" w:rsidRDefault="009D0D88" w:rsidP="00582AE1">
      <w:pPr>
        <w:pStyle w:val="FootnoteText"/>
      </w:pPr>
      <w:hyperlink r:id="rId5" w:history="1">
        <w:r w:rsidR="00337036" w:rsidRPr="005B5B27">
          <w:rPr>
            <w:rStyle w:val="Hyperlink"/>
          </w:rPr>
          <w:t>http://hsgac.senate.gov/public/_files/Financial_Crisis/FinancialCrisisReport.pdf</w:t>
        </w:r>
      </w:hyperlink>
      <w:proofErr w:type="gramStart"/>
      <w:r w:rsidR="00337036">
        <w:t xml:space="preserve"> </w:t>
      </w:r>
      <w:proofErr w:type="gramEnd"/>
      <w:r w:rsidR="00337036">
        <w:t xml:space="preserve"> .</w:t>
      </w:r>
    </w:p>
    <w:p w:rsidR="00337036" w:rsidRDefault="00337036" w:rsidP="00582AE1">
      <w:pPr>
        <w:pStyle w:val="FootnoteText"/>
      </w:pPr>
    </w:p>
    <w:p w:rsidR="00337036" w:rsidRDefault="00337036" w:rsidP="00582AE1">
      <w:pPr>
        <w:pStyle w:val="FootnoteText"/>
      </w:pPr>
      <w:r>
        <w:t xml:space="preserve">This detailed stinging report alleges fraud over 200 times in 650 pages, yet still NOT A SINGLE ARREST, while most of this Criminal Activity defined in the report is continues to take place in New York, and why not, when the “Fox” and “Fix”’ is in the Henhouse?”  Crime Pays when no one is protecting the People and Justice is complicit in the crimes.  One must ask where the New York Attorney General and the Governor of New York are, the “Sheriffs” of Wall Street, whom instead look more </w:t>
      </w:r>
      <w:proofErr w:type="gramStart"/>
      <w:r>
        <w:t>like</w:t>
      </w:r>
      <w:proofErr w:type="gramEnd"/>
      <w:r>
        <w:t xml:space="preserv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footnote>
  <w:footnote w:id="8">
    <w:p w:rsidR="00337036" w:rsidRDefault="00337036">
      <w:pPr>
        <w:pStyle w:val="FootnoteText"/>
      </w:pPr>
    </w:p>
    <w:p w:rsidR="00337036" w:rsidRDefault="00337036">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337036" w:rsidRDefault="009D0D88">
      <w:pPr>
        <w:pStyle w:val="FootnoteText"/>
      </w:pPr>
      <w:hyperlink r:id="rId6" w:history="1">
        <w:r w:rsidR="00337036" w:rsidRPr="005B5B27">
          <w:rPr>
            <w:rStyle w:val="Hyperlink"/>
          </w:rPr>
          <w:t>http://lawyerwatch.wordpress.com/2011/07/12/the-torture-memos-just-following-orders-just-following-advice/</w:t>
        </w:r>
      </w:hyperlink>
    </w:p>
    <w:p w:rsidR="00337036" w:rsidRDefault="00337036">
      <w:pPr>
        <w:pStyle w:val="FootnoteText"/>
      </w:pPr>
    </w:p>
    <w:p w:rsidR="00337036" w:rsidRDefault="00337036">
      <w:pPr>
        <w:pStyle w:val="FootnoteText"/>
      </w:pPr>
      <w:r>
        <w:t>and</w:t>
      </w:r>
    </w:p>
    <w:p w:rsidR="00337036" w:rsidRDefault="00337036">
      <w:pPr>
        <w:pStyle w:val="FootnoteText"/>
      </w:pPr>
    </w:p>
    <w:p w:rsidR="00337036" w:rsidRDefault="00337036">
      <w:pPr>
        <w:pStyle w:val="FootnoteText"/>
      </w:pPr>
      <w:r>
        <w:t>July 11, 2011  “United States: Investigate Bush, Other Top Officials for Torture - Inquiry Into 2 Deaths in CIA Custody Insufficient”</w:t>
      </w:r>
      <w:r w:rsidRPr="00365072">
        <w:t xml:space="preserve"> </w:t>
      </w:r>
      <w:r>
        <w:t xml:space="preserve"> by </w:t>
      </w:r>
      <w:r w:rsidRPr="00365072">
        <w:t>Human Rights Watch</w:t>
      </w:r>
    </w:p>
    <w:p w:rsidR="00337036" w:rsidRDefault="009D0D88">
      <w:pPr>
        <w:pStyle w:val="FootnoteText"/>
      </w:pPr>
      <w:hyperlink r:id="rId7" w:history="1">
        <w:r w:rsidR="00337036" w:rsidRPr="00B33F9C">
          <w:rPr>
            <w:rStyle w:val="Hyperlink"/>
          </w:rPr>
          <w:t>http://www.hrw.org/en/news/2011/07/11/united-states-investigate-bush-other-top-officials-torture</w:t>
        </w:r>
      </w:hyperlink>
      <w:r w:rsidR="00337036">
        <w:t xml:space="preserve"> </w:t>
      </w:r>
    </w:p>
  </w:footnote>
  <w:footnote w:id="9">
    <w:p w:rsidR="00337036" w:rsidRDefault="00337036" w:rsidP="00BD5470">
      <w:pPr>
        <w:pStyle w:val="FootnoteText"/>
      </w:pPr>
      <w:r>
        <w:rPr>
          <w:rStyle w:val="FootnoteReference"/>
        </w:rPr>
        <w:footnoteRef/>
      </w:r>
      <w:r>
        <w:t xml:space="preserve"> October 6, 2009 “New Headache for Greenberg Traurig: The Allen Stanford Scandal” Brian Baxter, The American Lawyer</w:t>
      </w:r>
    </w:p>
    <w:p w:rsidR="00337036" w:rsidRDefault="009D0D88" w:rsidP="00BD5470">
      <w:pPr>
        <w:pStyle w:val="FootnoteText"/>
      </w:pPr>
      <w:hyperlink r:id="rId8" w:history="1">
        <w:r w:rsidR="00337036" w:rsidRPr="00B33F9C">
          <w:rPr>
            <w:rStyle w:val="Hyperlink"/>
          </w:rPr>
          <w:t>http://www.law.com/jsp/article.jsp?id=1202434309735&amp;slreturn=1&amp;hbxlogin=1</w:t>
        </w:r>
      </w:hyperlink>
    </w:p>
    <w:p w:rsidR="00337036" w:rsidRDefault="00337036" w:rsidP="00BD5470">
      <w:pPr>
        <w:pStyle w:val="FootnoteText"/>
      </w:pPr>
    </w:p>
    <w:p w:rsidR="00337036" w:rsidRDefault="00337036" w:rsidP="00BD5470">
      <w:pPr>
        <w:pStyle w:val="FootnoteText"/>
      </w:pPr>
      <w:r>
        <w:t>and</w:t>
      </w:r>
    </w:p>
    <w:p w:rsidR="00337036" w:rsidRDefault="00337036" w:rsidP="00BD5470">
      <w:pPr>
        <w:pStyle w:val="FootnoteText"/>
      </w:pPr>
    </w:p>
    <w:p w:rsidR="00337036" w:rsidRDefault="00337036" w:rsidP="00BD5470">
      <w:pPr>
        <w:pStyle w:val="FootnoteText"/>
      </w:pPr>
      <w:r>
        <w:t>July 05, 2009 “</w:t>
      </w:r>
      <w:r w:rsidRPr="00BD5470">
        <w:t>R. Allen Stanford and Miami-based Greenberg Traurig: why is it always Greenberg Traurig?</w:t>
      </w:r>
      <w:r>
        <w:t xml:space="preserve">” </w:t>
      </w:r>
      <w:r w:rsidRPr="00BD5470">
        <w:t>Miami Herald Media Company</w:t>
      </w:r>
    </w:p>
    <w:p w:rsidR="00337036" w:rsidRDefault="009D0D88" w:rsidP="00BD5470">
      <w:pPr>
        <w:pStyle w:val="FootnoteText"/>
      </w:pPr>
      <w:hyperlink r:id="rId9" w:history="1">
        <w:r w:rsidR="00337036" w:rsidRPr="00B33F9C">
          <w:rPr>
            <w:rStyle w:val="Hyperlink"/>
          </w:rPr>
          <w:t>http://eyeonmiami.blogspot.com/2009/07/r-allen-stanford-and-miami-based.html</w:t>
        </w:r>
      </w:hyperlink>
    </w:p>
    <w:p w:rsidR="00337036" w:rsidRDefault="00337036" w:rsidP="00BD5470">
      <w:pPr>
        <w:pStyle w:val="FootnoteText"/>
      </w:pPr>
    </w:p>
    <w:p w:rsidR="00337036" w:rsidRDefault="00337036" w:rsidP="00BD5470">
      <w:pPr>
        <w:pStyle w:val="FootnoteText"/>
      </w:pPr>
      <w:r>
        <w:t>and</w:t>
      </w:r>
    </w:p>
    <w:p w:rsidR="00337036" w:rsidRDefault="00337036" w:rsidP="00BD5470">
      <w:pPr>
        <w:pStyle w:val="FootnoteText"/>
      </w:pPr>
    </w:p>
    <w:p w:rsidR="00337036" w:rsidRDefault="00337036" w:rsidP="00BD5470">
      <w:pPr>
        <w:pStyle w:val="FootnoteText"/>
      </w:pPr>
      <w:r>
        <w:t>January 14, 2010 “</w:t>
      </w:r>
      <w:r w:rsidRPr="000B7A62">
        <w:t>The Florida Bar Stone Wall</w:t>
      </w:r>
      <w:r>
        <w:t>”</w:t>
      </w:r>
      <w:r w:rsidRPr="000B7A62">
        <w:t xml:space="preserve"> by David Arthur Walters</w:t>
      </w:r>
      <w:r>
        <w:t xml:space="preserve"> @ </w:t>
      </w:r>
      <w:r w:rsidRPr="000B7A62">
        <w:t>The Miami Mirror</w:t>
      </w:r>
    </w:p>
    <w:p w:rsidR="00337036" w:rsidRDefault="009D0D88" w:rsidP="00BD5470">
      <w:pPr>
        <w:pStyle w:val="FootnoteText"/>
      </w:pPr>
      <w:hyperlink r:id="rId10" w:history="1">
        <w:r w:rsidR="00337036" w:rsidRPr="00B33F9C">
          <w:rPr>
            <w:rStyle w:val="Hyperlink"/>
          </w:rPr>
          <w:t>http://miamimirror.blogspot.com/2010/01/florida-bar-stone-wall-by-david-arthur.html</w:t>
        </w:r>
      </w:hyperlink>
    </w:p>
    <w:p w:rsidR="00337036" w:rsidRDefault="00337036" w:rsidP="00BD5470">
      <w:pPr>
        <w:pStyle w:val="FootnoteText"/>
      </w:pPr>
    </w:p>
    <w:p w:rsidR="00337036" w:rsidRDefault="00337036" w:rsidP="00BD5470">
      <w:pPr>
        <w:pStyle w:val="FootnoteText"/>
      </w:pPr>
    </w:p>
  </w:footnote>
  <w:footnote w:id="10">
    <w:p w:rsidR="00337036" w:rsidRDefault="00337036" w:rsidP="00784B13">
      <w:pPr>
        <w:pStyle w:val="FootnoteText"/>
      </w:pPr>
      <w:r>
        <w:rPr>
          <w:rStyle w:val="FootnoteReference"/>
        </w:rPr>
        <w:footnoteRef/>
      </w:r>
      <w:r>
        <w:t xml:space="preserve"> May 13, 2010 “Ponzi Investor Suit Targets Greenberg Traurig, Quarles &amp; Brady” by Susan Beck, The American Lawyer,</w:t>
      </w:r>
      <w:r w:rsidRPr="00784B13">
        <w:t xml:space="preserve"> </w:t>
      </w:r>
      <w:proofErr w:type="spellStart"/>
      <w:r w:rsidRPr="00784B13">
        <w:t>ALM</w:t>
      </w:r>
      <w:proofErr w:type="spellEnd"/>
      <w:r w:rsidRPr="00784B13">
        <w:t xml:space="preserve"> Media Properties, LLC.</w:t>
      </w:r>
      <w:r w:rsidRPr="00BD5470">
        <w:t xml:space="preserve"> </w:t>
      </w:r>
      <w:hyperlink r:id="rId11" w:history="1">
        <w:r w:rsidRPr="00194E34">
          <w:rPr>
            <w:rStyle w:val="Hyperlink"/>
          </w:rPr>
          <w:t>http://www.law.com/jsp/article.jsp?id=1202458105019&amp;slreturn=1&amp;hbxlogin=1</w:t>
        </w:r>
      </w:hyperlink>
    </w:p>
    <w:p w:rsidR="00337036" w:rsidRDefault="00337036">
      <w:pPr>
        <w:pStyle w:val="FootnoteText"/>
      </w:pPr>
    </w:p>
    <w:p w:rsidR="00337036" w:rsidRDefault="00337036">
      <w:pPr>
        <w:pStyle w:val="FootnoteText"/>
      </w:pPr>
      <w:r>
        <w:t>and</w:t>
      </w:r>
    </w:p>
    <w:p w:rsidR="00337036" w:rsidRDefault="00337036" w:rsidP="00BD5470">
      <w:pPr>
        <w:pStyle w:val="FootnoteText"/>
      </w:pPr>
    </w:p>
    <w:p w:rsidR="00337036" w:rsidRDefault="00337036" w:rsidP="00BD5470">
      <w:pPr>
        <w:pStyle w:val="FootnoteText"/>
      </w:pPr>
      <w:r>
        <w:t>July 12, 2011 “Greenberg Traurig Demands Docs In $200M Fraud Suit” By Samuel Howard, Law360,  New York</w:t>
      </w:r>
    </w:p>
    <w:p w:rsidR="00337036" w:rsidRDefault="009D0D88">
      <w:pPr>
        <w:pStyle w:val="FootnoteText"/>
      </w:pPr>
      <w:hyperlink r:id="rId12" w:history="1">
        <w:r w:rsidR="00337036" w:rsidRPr="00194E34">
          <w:rPr>
            <w:rStyle w:val="Hyperlink"/>
          </w:rPr>
          <w:t>http://www.law360.com/classaction/articles/257511/greenberg-traurig-demands-docs-in-200m-fraud-suit</w:t>
        </w:r>
      </w:hyperlink>
    </w:p>
    <w:p w:rsidR="00337036" w:rsidRDefault="00337036">
      <w:pPr>
        <w:pStyle w:val="FootnoteText"/>
      </w:pPr>
    </w:p>
    <w:p w:rsidR="00337036" w:rsidRDefault="00337036"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337036" w:rsidRDefault="009D0D88" w:rsidP="00784B13">
      <w:pPr>
        <w:pStyle w:val="FootnoteText"/>
      </w:pPr>
      <w:hyperlink r:id="rId13" w:history="1">
        <w:r w:rsidR="00337036" w:rsidRPr="00194E34">
          <w:rPr>
            <w:rStyle w:val="Hyperlink"/>
          </w:rPr>
          <w:t>http://www.greenbergtraurigsucks.com/2010/05/notice-to-my-federal-judge-of-greenberg.html</w:t>
        </w:r>
      </w:hyperlink>
    </w:p>
    <w:p w:rsidR="00337036" w:rsidRDefault="00337036" w:rsidP="00022A16">
      <w:pPr>
        <w:pStyle w:val="FootnoteText"/>
      </w:pPr>
    </w:p>
  </w:footnote>
  <w:footnote w:id="11">
    <w:p w:rsidR="00337036" w:rsidRDefault="00337036" w:rsidP="00315E5D">
      <w:pPr>
        <w:pStyle w:val="FootnoteText"/>
      </w:pPr>
      <w:r>
        <w:rPr>
          <w:rStyle w:val="FootnoteReference"/>
        </w:rPr>
        <w:footnoteRef/>
      </w:r>
      <w:r>
        <w:t xml:space="preserve"> </w:t>
      </w:r>
      <w:r w:rsidRPr="000753DC">
        <w:rPr>
          <w:highlight w:val="yellow"/>
        </w:rPr>
        <w:t>Attach Link</w:t>
      </w:r>
    </w:p>
  </w:footnote>
  <w:footnote w:id="12">
    <w:p w:rsidR="00337036" w:rsidRDefault="00337036" w:rsidP="00185C56">
      <w:pPr>
        <w:pStyle w:val="FootnoteText"/>
      </w:pPr>
      <w:r>
        <w:rPr>
          <w:rStyle w:val="FootnoteReference"/>
        </w:rPr>
        <w:footnoteRef/>
      </w:r>
      <w:r>
        <w:t xml:space="preserve"> </w:t>
      </w:r>
      <w:hyperlink r:id="rId14" w:history="1">
        <w:r w:rsidRPr="00EA0997">
          <w:rPr>
            <w:rStyle w:val="Hyperlink"/>
          </w:rPr>
          <w:t>http://www.ethicscomplaint.com/2011/02/new-york-supreme-court-whistleblower.html</w:t>
        </w:r>
      </w:hyperlink>
    </w:p>
    <w:p w:rsidR="00337036" w:rsidRDefault="00337036"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337036" w:rsidRDefault="00337036" w:rsidP="00185C56">
      <w:pPr>
        <w:pStyle w:val="FootnoteText"/>
        <w:tabs>
          <w:tab w:val="left" w:pos="990"/>
        </w:tabs>
      </w:pPr>
      <w:r>
        <w:t>and</w:t>
      </w:r>
      <w:r>
        <w:tab/>
      </w:r>
    </w:p>
    <w:p w:rsidR="00337036" w:rsidRDefault="009D0D88" w:rsidP="00185C56">
      <w:pPr>
        <w:pStyle w:val="FootnoteText"/>
        <w:tabs>
          <w:tab w:val="left" w:pos="990"/>
        </w:tabs>
      </w:pPr>
      <w:hyperlink r:id="rId15" w:history="1">
        <w:r w:rsidR="00337036" w:rsidRPr="00EA0997">
          <w:rPr>
            <w:rStyle w:val="Hyperlink"/>
          </w:rPr>
          <w:t>http://www.suppressthetruth.com/2010/09/andrew-cuomo-new-york-attorney-general.html</w:t>
        </w:r>
      </w:hyperlink>
      <w:r w:rsidR="00337036">
        <w:t xml:space="preserve"> </w:t>
      </w:r>
    </w:p>
    <w:p w:rsidR="00337036" w:rsidRDefault="00337036" w:rsidP="00185C56">
      <w:pPr>
        <w:pStyle w:val="FootnoteText"/>
        <w:tabs>
          <w:tab w:val="left" w:pos="990"/>
        </w:tabs>
      </w:pPr>
      <w:r>
        <w:t>and</w:t>
      </w:r>
    </w:p>
    <w:p w:rsidR="00337036" w:rsidRDefault="009D0D88" w:rsidP="00185C56">
      <w:pPr>
        <w:pStyle w:val="FootnoteText"/>
        <w:tabs>
          <w:tab w:val="left" w:pos="990"/>
        </w:tabs>
      </w:pPr>
      <w:hyperlink r:id="rId16" w:history="1">
        <w:r w:rsidR="00337036" w:rsidRPr="002C3B4E">
          <w:rPr>
            <w:rStyle w:val="Hyperlink"/>
          </w:rPr>
          <w:t>http://www.frankbrady.org/TammanyHall/Documents_files/Anderson%20111609%20Filing.pdf</w:t>
        </w:r>
      </w:hyperlink>
    </w:p>
    <w:p w:rsidR="00337036" w:rsidRDefault="00337036" w:rsidP="00185C56">
      <w:pPr>
        <w:pStyle w:val="FootnoteText"/>
      </w:pPr>
    </w:p>
  </w:footnote>
  <w:footnote w:id="13">
    <w:p w:rsidR="00337036" w:rsidRDefault="00337036"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337036" w:rsidRDefault="00337036" w:rsidP="00185C56">
      <w:pPr>
        <w:pStyle w:val="FootnoteText"/>
      </w:pPr>
    </w:p>
  </w:footnote>
  <w:footnote w:id="14">
    <w:p w:rsidR="00337036" w:rsidRDefault="00337036" w:rsidP="00185C56">
      <w:pPr>
        <w:pStyle w:val="FootnoteText"/>
      </w:pPr>
      <w:r>
        <w:rPr>
          <w:rStyle w:val="FootnoteReference"/>
        </w:rPr>
        <w:footnoteRef/>
      </w:r>
      <w:r>
        <w:t xml:space="preserve"> August 11, 2004 UNPUBLISHED ORDER OF THE NEW YORK SUPREME COURT </w:t>
      </w:r>
      <w:hyperlink r:id="rId17" w:history="1">
        <w:r w:rsidRPr="00E50A86">
          <w:rPr>
            <w:rStyle w:val="Hyperlink"/>
          </w:rPr>
          <w:t>http://iviewit.tv/CompanyDocs/2004%2008%2011%20new%20york%20first%20department%20orders%20investigation%20Krane%20Rubenstein%20Joao.pdf</w:t>
        </w:r>
      </w:hyperlink>
      <w:r>
        <w:t xml:space="preserve"> </w:t>
      </w:r>
    </w:p>
    <w:p w:rsidR="00337036" w:rsidRDefault="00337036" w:rsidP="00185C56">
      <w:pPr>
        <w:pStyle w:val="FootnoteText"/>
      </w:pPr>
    </w:p>
  </w:footnote>
  <w:footnote w:id="15">
    <w:p w:rsidR="00337036" w:rsidRDefault="00337036" w:rsidP="00185C56">
      <w:pPr>
        <w:pStyle w:val="FootnoteText"/>
      </w:pPr>
      <w:r>
        <w:rPr>
          <w:rStyle w:val="FootnoteReference"/>
        </w:rPr>
        <w:footnoteRef/>
      </w:r>
      <w:r>
        <w:t xml:space="preserve"> </w:t>
      </w:r>
      <w:hyperlink r:id="rId18" w:history="1">
        <w:r w:rsidRPr="00926A0F">
          <w:rPr>
            <w:rStyle w:val="Hyperlink"/>
          </w:rPr>
          <w:t>http://www.defraudingamerica.com/title_18_usc_4.html</w:t>
        </w:r>
      </w:hyperlink>
    </w:p>
    <w:p w:rsidR="00337036" w:rsidRDefault="00337036" w:rsidP="00185C56">
      <w:pPr>
        <w:pStyle w:val="FootnoteText"/>
      </w:pPr>
    </w:p>
    <w:p w:rsidR="00337036" w:rsidRDefault="00337036"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337036" w:rsidRDefault="00337036" w:rsidP="00185C56">
      <w:pPr>
        <w:pStyle w:val="FootnoteText"/>
        <w:jc w:val="center"/>
      </w:pPr>
    </w:p>
    <w:p w:rsidR="00337036" w:rsidRDefault="00337036"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337036" w:rsidRDefault="00337036" w:rsidP="00185C56">
      <w:pPr>
        <w:pStyle w:val="FootnoteText"/>
      </w:pPr>
    </w:p>
    <w:p w:rsidR="00337036" w:rsidRDefault="00337036"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337036" w:rsidRDefault="00337036" w:rsidP="00185C56">
      <w:pPr>
        <w:pStyle w:val="FootnoteText"/>
      </w:pPr>
    </w:p>
    <w:p w:rsidR="00337036" w:rsidRDefault="00337036"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337036" w:rsidRDefault="00337036" w:rsidP="00185C56">
      <w:pPr>
        <w:pStyle w:val="FootnoteText"/>
      </w:pPr>
    </w:p>
    <w:p w:rsidR="00337036" w:rsidRDefault="00337036"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337036" w:rsidRDefault="00337036" w:rsidP="00185C56">
      <w:pPr>
        <w:pStyle w:val="FootnoteText"/>
      </w:pPr>
    </w:p>
    <w:p w:rsidR="00337036" w:rsidRDefault="00337036" w:rsidP="00185C56">
      <w:pPr>
        <w:pStyle w:val="FootnoteText"/>
      </w:pPr>
      <w:r>
        <w:t>--------------------------------------------------------------------------------</w:t>
      </w:r>
    </w:p>
    <w:p w:rsidR="00337036" w:rsidRDefault="00337036" w:rsidP="00185C56">
      <w:pPr>
        <w:pStyle w:val="FootnoteText"/>
      </w:pPr>
      <w:r>
        <w:t>Misprision of a Felony</w:t>
      </w:r>
    </w:p>
    <w:p w:rsidR="00337036" w:rsidRDefault="00337036" w:rsidP="00185C56">
      <w:pPr>
        <w:pStyle w:val="FootnoteText"/>
      </w:pPr>
    </w:p>
    <w:p w:rsidR="00337036" w:rsidRDefault="00337036" w:rsidP="00185C56">
      <w:pPr>
        <w:pStyle w:val="FootnoteText"/>
      </w:pPr>
      <w:r>
        <w:t>Misprision of a felony is the offense of failure to inform government authorities of a felony that a person knows about. A person commits the crime of misprision of a felony if that person:</w:t>
      </w:r>
    </w:p>
    <w:p w:rsidR="00337036" w:rsidRDefault="00337036" w:rsidP="00185C56">
      <w:pPr>
        <w:pStyle w:val="FootnoteText"/>
      </w:pPr>
      <w:r>
        <w:t>Knows of a federal crime that the person has witnessed or that has come to the person's attention, or failed to prevent.</w:t>
      </w:r>
    </w:p>
    <w:p w:rsidR="00337036" w:rsidRDefault="00337036" w:rsidP="00185C56">
      <w:pPr>
        <w:pStyle w:val="FootnoteText"/>
      </w:pPr>
      <w:proofErr w:type="gramStart"/>
      <w:r>
        <w:t>Fails to report it to a federal judge or other federal official (who is not thems4elves involved in the crime).</w:t>
      </w:r>
      <w:proofErr w:type="gramEnd"/>
    </w:p>
    <w:p w:rsidR="00337036" w:rsidRDefault="00337036" w:rsidP="00185C56">
      <w:pPr>
        <w:pStyle w:val="FootnoteText"/>
      </w:pPr>
      <w:r>
        <w:t>--------------------------------------------------------------------------------</w:t>
      </w:r>
    </w:p>
    <w:p w:rsidR="00337036" w:rsidRDefault="00337036"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337036" w:rsidRDefault="00337036" w:rsidP="00185C56">
      <w:pPr>
        <w:pStyle w:val="FootnoteText"/>
      </w:pPr>
    </w:p>
    <w:p w:rsidR="00337036" w:rsidRDefault="00337036"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337036" w:rsidRDefault="00337036" w:rsidP="00185C56">
      <w:pPr>
        <w:pStyle w:val="NormalWeb"/>
        <w:jc w:val="center"/>
      </w:pPr>
      <w:r>
        <w:rPr>
          <w:b/>
          <w:bCs/>
          <w:sz w:val="48"/>
          <w:szCs w:val="48"/>
        </w:rPr>
        <w:t>Obstructing Justice Statutes</w:t>
      </w:r>
    </w:p>
    <w:p w:rsidR="00337036" w:rsidRDefault="00337036"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337036" w:rsidRDefault="00337036" w:rsidP="00185C56">
      <w:pPr>
        <w:pStyle w:val="FootnoteText"/>
      </w:pPr>
    </w:p>
    <w:p w:rsidR="00337036" w:rsidRDefault="00337036"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337036" w:rsidRDefault="00337036" w:rsidP="00185C56">
      <w:pPr>
        <w:pStyle w:val="FootnoteText"/>
      </w:pPr>
      <w:r>
        <w:t>--------------------------------------------------------------------------------</w:t>
      </w:r>
    </w:p>
    <w:p w:rsidR="00337036" w:rsidRDefault="00337036"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337036" w:rsidRDefault="00337036" w:rsidP="00185C56">
      <w:pPr>
        <w:pStyle w:val="FootnoteText"/>
      </w:pPr>
      <w:r>
        <w:t>--------------------------------------------------------------------------------</w:t>
      </w:r>
    </w:p>
    <w:p w:rsidR="00337036" w:rsidRDefault="00337036"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337036" w:rsidRDefault="00337036" w:rsidP="00185C56">
      <w:pPr>
        <w:pStyle w:val="FootnoteText"/>
      </w:pPr>
      <w:r>
        <w:t>--------------------------------------------------------------------------------</w:t>
      </w:r>
    </w:p>
    <w:p w:rsidR="00337036" w:rsidRDefault="00337036"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337036" w:rsidRDefault="00337036" w:rsidP="00185C56">
      <w:pPr>
        <w:pStyle w:val="FootnoteText"/>
      </w:pPr>
      <w:r>
        <w:t>--------------------------------------------------------------------------------</w:t>
      </w:r>
    </w:p>
    <w:p w:rsidR="00337036" w:rsidRDefault="00337036"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337036" w:rsidRDefault="00337036"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337036" w:rsidRDefault="00337036" w:rsidP="00185C56">
      <w:pPr>
        <w:pStyle w:val="FootnoteText"/>
      </w:pPr>
      <w:r>
        <w:t>--------------------------------------------------------------------------------</w:t>
      </w:r>
    </w:p>
    <w:p w:rsidR="00337036" w:rsidRDefault="00337036" w:rsidP="00185C56">
      <w:pPr>
        <w:pStyle w:val="FootnoteText"/>
      </w:pPr>
      <w:r>
        <w:t xml:space="preserve">Title 18 </w:t>
      </w:r>
      <w:proofErr w:type="spellStart"/>
      <w:r>
        <w:t>U.S.C.</w:t>
      </w:r>
      <w:proofErr w:type="spellEnd"/>
      <w:r>
        <w:t xml:space="preserve"> § 1512. Tampering with a witness, victim, or an informant</w:t>
      </w:r>
    </w:p>
    <w:p w:rsidR="00337036" w:rsidRDefault="00337036"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337036" w:rsidRDefault="00337036" w:rsidP="00185C56">
      <w:pPr>
        <w:pStyle w:val="FootnoteText"/>
      </w:pPr>
      <w:r>
        <w:t>(1) influence, delay, or prevent the testimony of any person in an official proceeding;</w:t>
      </w:r>
    </w:p>
    <w:p w:rsidR="00337036" w:rsidRDefault="00337036" w:rsidP="00185C56">
      <w:pPr>
        <w:pStyle w:val="FootnoteText"/>
      </w:pPr>
      <w:r>
        <w:t>(2) cause or induce any person to–</w:t>
      </w:r>
    </w:p>
    <w:p w:rsidR="00337036" w:rsidRDefault="00337036" w:rsidP="00185C56">
      <w:pPr>
        <w:pStyle w:val="FootnoteText"/>
      </w:pPr>
      <w:r>
        <w:t>(A) withhold testimony, or withhold a record, document, or other object, from an official proceeding;</w:t>
      </w:r>
    </w:p>
    <w:p w:rsidR="00337036" w:rsidRDefault="00337036"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337036" w:rsidRDefault="00337036" w:rsidP="00185C56">
      <w:pPr>
        <w:pStyle w:val="FootnoteText"/>
      </w:pPr>
      <w:r>
        <w:t>(c) Whoever intentionally harasses another person and thereby hinders, delays, prevents, or dissuades any person from–</w:t>
      </w:r>
    </w:p>
    <w:p w:rsidR="00337036" w:rsidRDefault="00337036" w:rsidP="00185C56">
      <w:pPr>
        <w:pStyle w:val="FootnoteText"/>
      </w:pPr>
      <w:r>
        <w:t>(1) attending or testifying in an official proceeding;</w:t>
      </w:r>
    </w:p>
    <w:p w:rsidR="00337036" w:rsidRDefault="00337036"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337036" w:rsidRDefault="00337036" w:rsidP="00185C56">
      <w:pPr>
        <w:pStyle w:val="FootnoteText"/>
      </w:pPr>
      <w:r>
        <w:t>(4) causing a criminal prosecution, or a parole or probation revocation preceding, to be sought or instituted, or assisting in such prosecution or proceeding;</w:t>
      </w:r>
    </w:p>
    <w:p w:rsidR="00337036" w:rsidRDefault="00337036" w:rsidP="00185C56">
      <w:pPr>
        <w:pStyle w:val="FootnoteText"/>
      </w:pPr>
      <w:proofErr w:type="gramStart"/>
      <w:r>
        <w:t>or</w:t>
      </w:r>
      <w:proofErr w:type="gramEnd"/>
      <w:r>
        <w:t xml:space="preserve"> attempts to do so, shall be fined under this title or imprisoned not more than one year, or both.</w:t>
      </w:r>
    </w:p>
    <w:p w:rsidR="00337036" w:rsidRDefault="00337036" w:rsidP="00185C56">
      <w:pPr>
        <w:pStyle w:val="FootnoteText"/>
      </w:pPr>
      <w:r>
        <w:t>(e) For the purposes of this section–</w:t>
      </w:r>
    </w:p>
    <w:p w:rsidR="00337036" w:rsidRDefault="00337036" w:rsidP="00185C56">
      <w:pPr>
        <w:pStyle w:val="FootnoteText"/>
      </w:pPr>
      <w:r>
        <w:t>(1) an official proceeding need not be pending or about to be instituted at the time of the offense; and</w:t>
      </w:r>
    </w:p>
    <w:p w:rsidR="00337036" w:rsidRDefault="00337036"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337036" w:rsidRDefault="00337036" w:rsidP="00185C56">
      <w:pPr>
        <w:pStyle w:val="FootnoteText"/>
      </w:pPr>
      <w:r>
        <w:t>--------------------------------------------------------------------------------</w:t>
      </w:r>
    </w:p>
    <w:p w:rsidR="00337036" w:rsidRDefault="00337036"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337036" w:rsidRDefault="00337036"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337036" w:rsidRDefault="00337036" w:rsidP="00185C56">
      <w:pPr>
        <w:pStyle w:val="FootnoteText"/>
      </w:pPr>
      <w:r>
        <w:t>--------------------------------------------------------------------------------</w:t>
      </w:r>
    </w:p>
    <w:p w:rsidR="00337036" w:rsidRDefault="00337036"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337036" w:rsidRDefault="00337036" w:rsidP="00185C56">
      <w:pPr>
        <w:pStyle w:val="FootnoteText"/>
      </w:pPr>
      <w:r>
        <w:t>-------------------------------------------------------------------------------</w:t>
      </w:r>
    </w:p>
    <w:p w:rsidR="00337036" w:rsidRDefault="00337036" w:rsidP="00185C56">
      <w:pPr>
        <w:pStyle w:val="FootnoteText"/>
      </w:pPr>
      <w:r>
        <w:t>Racketeering Enterprise Statutes and Criteria</w:t>
      </w:r>
    </w:p>
    <w:p w:rsidR="00337036" w:rsidRDefault="00337036" w:rsidP="00185C56">
      <w:pPr>
        <w:pStyle w:val="FootnoteText"/>
      </w:pPr>
      <w:r>
        <w:t xml:space="preserve">Title 42 USC § 1961. </w:t>
      </w:r>
      <w:proofErr w:type="gramStart"/>
      <w:r>
        <w:t>Definition.</w:t>
      </w:r>
      <w:proofErr w:type="gramEnd"/>
      <w:r>
        <w:t xml:space="preserve"> As used in this chapter-(1) "racketeering activity" means:</w:t>
      </w:r>
    </w:p>
    <w:p w:rsidR="00337036" w:rsidRDefault="00337036"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337036" w:rsidRDefault="00337036" w:rsidP="00185C56">
      <w:pPr>
        <w:pStyle w:val="FootnoteText"/>
      </w:pPr>
    </w:p>
    <w:p w:rsidR="00337036" w:rsidRDefault="00337036" w:rsidP="00185C56">
      <w:pPr>
        <w:pStyle w:val="FootnoteText"/>
      </w:pPr>
      <w:r>
        <w:t xml:space="preserve">Title 42 USC § 1962. </w:t>
      </w:r>
      <w:proofErr w:type="gramStart"/>
      <w:r>
        <w:t>Prohibited Activities.</w:t>
      </w:r>
      <w:proofErr w:type="gramEnd"/>
      <w:r>
        <w:t xml:space="preserve"> </w:t>
      </w:r>
    </w:p>
    <w:p w:rsidR="00337036" w:rsidRDefault="00337036"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337036" w:rsidRDefault="00337036"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337036" w:rsidRDefault="00337036" w:rsidP="00185C56">
      <w:pPr>
        <w:pStyle w:val="FootnoteText"/>
      </w:pPr>
      <w:r>
        <w:t>(d) It shall be unlawful for any person to conspire to violate any of the provisions of subsections (a), (b), or (c) of this section. ...</w:t>
      </w:r>
    </w:p>
    <w:p w:rsidR="00337036" w:rsidRDefault="00337036" w:rsidP="00185C56">
      <w:pPr>
        <w:pStyle w:val="BodyText"/>
        <w:spacing w:after="0"/>
        <w:rPr>
          <w:rFonts w:ascii="Times New Roman" w:hAnsi="Times New Roman"/>
          <w:b/>
          <w:spacing w:val="0"/>
        </w:rPr>
      </w:pPr>
    </w:p>
    <w:p w:rsidR="00337036" w:rsidRPr="000E2027" w:rsidRDefault="00337036"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337036" w:rsidRPr="000E2027" w:rsidRDefault="00337036"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337036" w:rsidRPr="00DA79A0" w:rsidRDefault="00337036"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337036" w:rsidRPr="00DA79A0" w:rsidRDefault="00337036"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337036" w:rsidRPr="00DA79A0" w:rsidRDefault="00337036"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16">
    <w:p w:rsidR="00337036" w:rsidRDefault="00337036"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19" w:anchor="Evidence" w:history="1">
        <w:r w:rsidRPr="00926A0F">
          <w:rPr>
            <w:rStyle w:val="Hyperlink"/>
          </w:rPr>
          <w:t>http://iviewit.tv/#Evidence</w:t>
        </w:r>
      </w:hyperlink>
      <w:r>
        <w:t xml:space="preserve"> )</w:t>
      </w:r>
    </w:p>
    <w:p w:rsidR="00337036" w:rsidRDefault="00337036" w:rsidP="00185C56">
      <w:pPr>
        <w:pStyle w:val="FootnoteText"/>
      </w:pPr>
    </w:p>
  </w:footnote>
  <w:footnote w:id="17">
    <w:p w:rsidR="00337036" w:rsidRDefault="00337036" w:rsidP="00185C56">
      <w:pPr>
        <w:pStyle w:val="FootnoteText"/>
      </w:pPr>
      <w:r>
        <w:rPr>
          <w:rStyle w:val="FootnoteReference"/>
        </w:rPr>
        <w:footnoteRef/>
      </w:r>
      <w:r>
        <w:t xml:space="preserve"> Tuesday, April 1, 2008 “NY Ethics Scandal Tied to International Espionage Scheme (MORE, CLICK HERE) </w:t>
      </w:r>
    </w:p>
    <w:p w:rsidR="00337036" w:rsidRDefault="00337036" w:rsidP="00185C56">
      <w:pPr>
        <w:pStyle w:val="FootnoteText"/>
      </w:pPr>
      <w:proofErr w:type="gramStart"/>
      <w:r>
        <w:t>Tammany Hall II Ethics Scandal Reaching New Heights” by Investigative Blogger and Former/Current Federal Agent, Frank Brady aka Kevin McKeown at Expose Corrupt Courts.</w:t>
      </w:r>
      <w:proofErr w:type="gramEnd"/>
    </w:p>
    <w:p w:rsidR="00337036" w:rsidRDefault="00337036"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337036" w:rsidRDefault="00337036" w:rsidP="00185C56">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337036" w:rsidRDefault="00337036" w:rsidP="00185C56">
      <w:pPr>
        <w:pStyle w:val="FootnoteText"/>
      </w:pPr>
      <w:r>
        <w:t>Rumors had been Circulating Linking the NY Bar Scandal to International Corporate Espionage Ops Using Satellites”</w:t>
      </w:r>
    </w:p>
    <w:p w:rsidR="00337036" w:rsidRDefault="00337036" w:rsidP="00185C56">
      <w:pPr>
        <w:pStyle w:val="FootnoteText"/>
      </w:pPr>
      <w:proofErr w:type="gramStart"/>
      <w:r>
        <w:t xml:space="preserve">MORE AT THE LINK </w:t>
      </w:r>
      <w:hyperlink r:id="rId20" w:history="1">
        <w:r w:rsidRPr="00926A0F">
          <w:rPr>
            <w:rStyle w:val="Hyperlink"/>
          </w:rPr>
          <w:t>http://exposecorruptcourts.blogspot.com/2008/04/ny-ethics-scandal-tied-to-international.html</w:t>
        </w:r>
      </w:hyperlink>
      <w:r>
        <w:t>, fully incorporated by reference herein.</w:t>
      </w:r>
      <w:proofErr w:type="gramEnd"/>
    </w:p>
    <w:p w:rsidR="00337036" w:rsidRDefault="00337036" w:rsidP="00185C56">
      <w:pPr>
        <w:pStyle w:val="FootnoteText"/>
      </w:pPr>
    </w:p>
  </w:footnote>
  <w:footnote w:id="18">
    <w:p w:rsidR="00337036" w:rsidRDefault="00337036">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337036" w:rsidRDefault="00337036">
      <w:pPr>
        <w:pStyle w:val="FootnoteText"/>
      </w:pPr>
    </w:p>
  </w:footnote>
  <w:footnote w:id="19">
    <w:p w:rsidR="00337036" w:rsidRDefault="00337036">
      <w:pPr>
        <w:pStyle w:val="FootnoteText"/>
      </w:pPr>
      <w:r>
        <w:rPr>
          <w:rStyle w:val="FootnoteReference"/>
        </w:rPr>
        <w:footnoteRef/>
      </w:r>
      <w:r>
        <w:t xml:space="preserve"> </w:t>
      </w:r>
      <w:hyperlink r:id="rId21" w:history="1">
        <w:r w:rsidRPr="005B5B27">
          <w:rPr>
            <w:rStyle w:val="Hyperlink"/>
          </w:rPr>
          <w:t>http://exposecorruptessex.com/CourtInspectorGeneral.html</w:t>
        </w:r>
      </w:hyperlink>
    </w:p>
    <w:p w:rsidR="00337036" w:rsidRDefault="00337036" w:rsidP="008F2984">
      <w:pPr>
        <w:pStyle w:val="FootnoteText"/>
      </w:pPr>
      <w:r>
        <w:t xml:space="preserve">November 1, 2009 To: Inspector General for NY Unified Court System at </w:t>
      </w:r>
      <w:hyperlink r:id="rId22" w:history="1">
        <w:r w:rsidRPr="005B5B27">
          <w:rPr>
            <w:rStyle w:val="Hyperlink"/>
          </w:rPr>
          <w:t>ig@courts.state.ny.us</w:t>
        </w:r>
      </w:hyperlink>
      <w:r>
        <w:t xml:space="preserve"> </w:t>
      </w:r>
    </w:p>
    <w:p w:rsidR="00337036" w:rsidRDefault="00337036" w:rsidP="008F2984">
      <w:pPr>
        <w:pStyle w:val="FootnoteText"/>
      </w:pPr>
      <w:r>
        <w:t xml:space="preserve">Re: Intolerable corruption and criminal conduct in our Appellate Court Discipline by </w:t>
      </w:r>
      <w:r w:rsidRPr="00D3243C">
        <w:t>Terence Finnan</w:t>
      </w:r>
    </w:p>
    <w:p w:rsidR="00337036" w:rsidRDefault="00337036" w:rsidP="008F2984">
      <w:pPr>
        <w:pStyle w:val="FootnoteText"/>
      </w:pPr>
      <w:r>
        <w:t>and</w:t>
      </w:r>
    </w:p>
    <w:p w:rsidR="00337036" w:rsidRDefault="009D0D88" w:rsidP="008F2984">
      <w:pPr>
        <w:pStyle w:val="FootnoteText"/>
      </w:pPr>
      <w:hyperlink r:id="rId23" w:history="1">
        <w:r w:rsidR="00337036" w:rsidRPr="005B5B27">
          <w:rPr>
            <w:rStyle w:val="Hyperlink"/>
          </w:rPr>
          <w:t>http://iviewit.tv/wordpress/?p=205</w:t>
        </w:r>
      </w:hyperlink>
      <w:r w:rsidR="00337036">
        <w:t xml:space="preserve"> </w:t>
      </w:r>
    </w:p>
    <w:p w:rsidR="00337036" w:rsidRDefault="00337036" w:rsidP="00D3243C">
      <w:pPr>
        <w:pStyle w:val="FootnoteText"/>
      </w:pPr>
      <w:r>
        <w:t>Tuesday, October 27, 2009 Letter to Hon. Shira A. Scheindlin United States District Judge Daniel Patrick Moynihan United States Courthouse 500 Pearl St. New York, NY 10007-1312</w:t>
      </w:r>
    </w:p>
    <w:p w:rsidR="00337036" w:rsidRDefault="00337036"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337036" w:rsidRDefault="00337036"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5"/>
  </w:num>
  <w:num w:numId="3">
    <w:abstractNumId w:val="23"/>
  </w:num>
  <w:num w:numId="4">
    <w:abstractNumId w:val="6"/>
  </w:num>
  <w:num w:numId="5">
    <w:abstractNumId w:val="3"/>
  </w:num>
  <w:num w:numId="6">
    <w:abstractNumId w:val="7"/>
  </w:num>
  <w:num w:numId="7">
    <w:abstractNumId w:val="13"/>
  </w:num>
  <w:num w:numId="8">
    <w:abstractNumId w:val="19"/>
  </w:num>
  <w:num w:numId="9">
    <w:abstractNumId w:val="17"/>
  </w:num>
  <w:num w:numId="10">
    <w:abstractNumId w:val="0"/>
  </w:num>
  <w:num w:numId="11">
    <w:abstractNumId w:val="2"/>
  </w:num>
  <w:num w:numId="12">
    <w:abstractNumId w:val="28"/>
  </w:num>
  <w:num w:numId="13">
    <w:abstractNumId w:val="14"/>
  </w:num>
  <w:num w:numId="14">
    <w:abstractNumId w:val="15"/>
  </w:num>
  <w:num w:numId="15">
    <w:abstractNumId w:val="8"/>
  </w:num>
  <w:num w:numId="16">
    <w:abstractNumId w:val="27"/>
  </w:num>
  <w:num w:numId="17">
    <w:abstractNumId w:val="22"/>
  </w:num>
  <w:num w:numId="18">
    <w:abstractNumId w:val="4"/>
  </w:num>
  <w:num w:numId="19">
    <w:abstractNumId w:val="1"/>
  </w:num>
  <w:num w:numId="20">
    <w:abstractNumId w:val="12"/>
  </w:num>
  <w:num w:numId="21">
    <w:abstractNumId w:val="16"/>
  </w:num>
  <w:num w:numId="22">
    <w:abstractNumId w:val="24"/>
  </w:num>
  <w:num w:numId="23">
    <w:abstractNumId w:val="26"/>
  </w:num>
  <w:num w:numId="24">
    <w:abstractNumId w:val="18"/>
  </w:num>
  <w:num w:numId="25">
    <w:abstractNumId w:val="20"/>
  </w:num>
  <w:num w:numId="26">
    <w:abstractNumId w:val="11"/>
  </w:num>
  <w:num w:numId="27">
    <w:abstractNumId w:val="21"/>
  </w:num>
  <w:num w:numId="28">
    <w:abstractNumId w:val="9"/>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143B4"/>
    <w:rsid w:val="00022A16"/>
    <w:rsid w:val="00032C1F"/>
    <w:rsid w:val="00035AB6"/>
    <w:rsid w:val="0004190D"/>
    <w:rsid w:val="00042E37"/>
    <w:rsid w:val="0004377A"/>
    <w:rsid w:val="000472A2"/>
    <w:rsid w:val="000677D5"/>
    <w:rsid w:val="000743E4"/>
    <w:rsid w:val="000753DC"/>
    <w:rsid w:val="00077D18"/>
    <w:rsid w:val="00087A77"/>
    <w:rsid w:val="000904BC"/>
    <w:rsid w:val="000A24A9"/>
    <w:rsid w:val="000A3C52"/>
    <w:rsid w:val="000A5587"/>
    <w:rsid w:val="000B39FA"/>
    <w:rsid w:val="000B3BFC"/>
    <w:rsid w:val="000B4195"/>
    <w:rsid w:val="000B7A62"/>
    <w:rsid w:val="000B7DB0"/>
    <w:rsid w:val="000C0A97"/>
    <w:rsid w:val="000C55CE"/>
    <w:rsid w:val="000C58A3"/>
    <w:rsid w:val="000E2027"/>
    <w:rsid w:val="000E5CBE"/>
    <w:rsid w:val="000E6AC1"/>
    <w:rsid w:val="000F32D4"/>
    <w:rsid w:val="000F353B"/>
    <w:rsid w:val="000F7B8A"/>
    <w:rsid w:val="001015FF"/>
    <w:rsid w:val="00102E48"/>
    <w:rsid w:val="00106AE9"/>
    <w:rsid w:val="00106B49"/>
    <w:rsid w:val="00110B53"/>
    <w:rsid w:val="00112785"/>
    <w:rsid w:val="00114C47"/>
    <w:rsid w:val="001250BD"/>
    <w:rsid w:val="00134ABA"/>
    <w:rsid w:val="00152B45"/>
    <w:rsid w:val="00155E41"/>
    <w:rsid w:val="00162040"/>
    <w:rsid w:val="00164DDC"/>
    <w:rsid w:val="00170F83"/>
    <w:rsid w:val="0017195B"/>
    <w:rsid w:val="001753F0"/>
    <w:rsid w:val="00177161"/>
    <w:rsid w:val="001826D6"/>
    <w:rsid w:val="00185C56"/>
    <w:rsid w:val="00190FC6"/>
    <w:rsid w:val="00192498"/>
    <w:rsid w:val="00196819"/>
    <w:rsid w:val="001A1467"/>
    <w:rsid w:val="001B3344"/>
    <w:rsid w:val="001B6337"/>
    <w:rsid w:val="001C26D2"/>
    <w:rsid w:val="001C74EC"/>
    <w:rsid w:val="001D07EB"/>
    <w:rsid w:val="001D7B30"/>
    <w:rsid w:val="001E7C04"/>
    <w:rsid w:val="001F4E9B"/>
    <w:rsid w:val="00203E0D"/>
    <w:rsid w:val="00217A56"/>
    <w:rsid w:val="00221ADD"/>
    <w:rsid w:val="00221DB8"/>
    <w:rsid w:val="0022783F"/>
    <w:rsid w:val="0023121F"/>
    <w:rsid w:val="00242F76"/>
    <w:rsid w:val="00252161"/>
    <w:rsid w:val="00252C41"/>
    <w:rsid w:val="0026236D"/>
    <w:rsid w:val="00271812"/>
    <w:rsid w:val="00273A2B"/>
    <w:rsid w:val="00273DAA"/>
    <w:rsid w:val="00287CE4"/>
    <w:rsid w:val="00295A8E"/>
    <w:rsid w:val="002A101B"/>
    <w:rsid w:val="002A676F"/>
    <w:rsid w:val="002A73A1"/>
    <w:rsid w:val="002B1F28"/>
    <w:rsid w:val="002B7932"/>
    <w:rsid w:val="002C19C4"/>
    <w:rsid w:val="002C23D8"/>
    <w:rsid w:val="002C31B9"/>
    <w:rsid w:val="002C5BDF"/>
    <w:rsid w:val="002D194C"/>
    <w:rsid w:val="002D1D11"/>
    <w:rsid w:val="002F0CF3"/>
    <w:rsid w:val="002F0FB1"/>
    <w:rsid w:val="002F1AA7"/>
    <w:rsid w:val="003043AC"/>
    <w:rsid w:val="00304D56"/>
    <w:rsid w:val="00304D99"/>
    <w:rsid w:val="00315E5D"/>
    <w:rsid w:val="003165DD"/>
    <w:rsid w:val="00317EE0"/>
    <w:rsid w:val="00322B12"/>
    <w:rsid w:val="00325C35"/>
    <w:rsid w:val="0032773A"/>
    <w:rsid w:val="00336C48"/>
    <w:rsid w:val="00337036"/>
    <w:rsid w:val="00357951"/>
    <w:rsid w:val="00365072"/>
    <w:rsid w:val="00365C07"/>
    <w:rsid w:val="00367CFF"/>
    <w:rsid w:val="00371861"/>
    <w:rsid w:val="00392DA3"/>
    <w:rsid w:val="00393363"/>
    <w:rsid w:val="00396D3E"/>
    <w:rsid w:val="003B125C"/>
    <w:rsid w:val="003B588E"/>
    <w:rsid w:val="003C3488"/>
    <w:rsid w:val="003D2C80"/>
    <w:rsid w:val="003D7048"/>
    <w:rsid w:val="003E223A"/>
    <w:rsid w:val="003E2AD3"/>
    <w:rsid w:val="003E4BC0"/>
    <w:rsid w:val="003E661C"/>
    <w:rsid w:val="003E6AC0"/>
    <w:rsid w:val="003E7AF9"/>
    <w:rsid w:val="003F2BB8"/>
    <w:rsid w:val="003F4637"/>
    <w:rsid w:val="003F6AB8"/>
    <w:rsid w:val="004010E6"/>
    <w:rsid w:val="0040180E"/>
    <w:rsid w:val="00403532"/>
    <w:rsid w:val="00403B1D"/>
    <w:rsid w:val="004053C9"/>
    <w:rsid w:val="00412CC4"/>
    <w:rsid w:val="00415138"/>
    <w:rsid w:val="00417652"/>
    <w:rsid w:val="0041768E"/>
    <w:rsid w:val="00420194"/>
    <w:rsid w:val="004206F5"/>
    <w:rsid w:val="004353ED"/>
    <w:rsid w:val="00436CA4"/>
    <w:rsid w:val="00442F35"/>
    <w:rsid w:val="00451E34"/>
    <w:rsid w:val="00455E31"/>
    <w:rsid w:val="0046060B"/>
    <w:rsid w:val="00461027"/>
    <w:rsid w:val="004650CF"/>
    <w:rsid w:val="00470F56"/>
    <w:rsid w:val="00486EC4"/>
    <w:rsid w:val="0048766F"/>
    <w:rsid w:val="00491AA7"/>
    <w:rsid w:val="00493914"/>
    <w:rsid w:val="004A3190"/>
    <w:rsid w:val="004A618A"/>
    <w:rsid w:val="004A6C3B"/>
    <w:rsid w:val="004B36A7"/>
    <w:rsid w:val="004B38CB"/>
    <w:rsid w:val="004B7A28"/>
    <w:rsid w:val="004D4A63"/>
    <w:rsid w:val="004D7C7F"/>
    <w:rsid w:val="004E154E"/>
    <w:rsid w:val="004E67FE"/>
    <w:rsid w:val="004F53AA"/>
    <w:rsid w:val="004F750D"/>
    <w:rsid w:val="00500A40"/>
    <w:rsid w:val="005041AF"/>
    <w:rsid w:val="0050536F"/>
    <w:rsid w:val="00507A2D"/>
    <w:rsid w:val="00512413"/>
    <w:rsid w:val="00524CD8"/>
    <w:rsid w:val="00525A32"/>
    <w:rsid w:val="00535DD3"/>
    <w:rsid w:val="00540944"/>
    <w:rsid w:val="00542BD6"/>
    <w:rsid w:val="00546A66"/>
    <w:rsid w:val="00547C7C"/>
    <w:rsid w:val="0055265D"/>
    <w:rsid w:val="00552C52"/>
    <w:rsid w:val="005553D4"/>
    <w:rsid w:val="00557ACE"/>
    <w:rsid w:val="00566597"/>
    <w:rsid w:val="00567F50"/>
    <w:rsid w:val="00571231"/>
    <w:rsid w:val="00577BCB"/>
    <w:rsid w:val="005818AF"/>
    <w:rsid w:val="00582AE1"/>
    <w:rsid w:val="00583F6D"/>
    <w:rsid w:val="00587AAC"/>
    <w:rsid w:val="00591F48"/>
    <w:rsid w:val="00594DC7"/>
    <w:rsid w:val="005A05CE"/>
    <w:rsid w:val="005A7227"/>
    <w:rsid w:val="005B5B8E"/>
    <w:rsid w:val="005B5E8E"/>
    <w:rsid w:val="005B6EA4"/>
    <w:rsid w:val="005C07B8"/>
    <w:rsid w:val="005C25BC"/>
    <w:rsid w:val="005C39F2"/>
    <w:rsid w:val="005C46AF"/>
    <w:rsid w:val="005C5240"/>
    <w:rsid w:val="005C7AAE"/>
    <w:rsid w:val="005D5971"/>
    <w:rsid w:val="005E6E03"/>
    <w:rsid w:val="005F147E"/>
    <w:rsid w:val="005F672D"/>
    <w:rsid w:val="00602737"/>
    <w:rsid w:val="00604050"/>
    <w:rsid w:val="00604419"/>
    <w:rsid w:val="006053E0"/>
    <w:rsid w:val="0061741C"/>
    <w:rsid w:val="00622E86"/>
    <w:rsid w:val="006330A0"/>
    <w:rsid w:val="006333E9"/>
    <w:rsid w:val="006366A0"/>
    <w:rsid w:val="00637BA0"/>
    <w:rsid w:val="006419E4"/>
    <w:rsid w:val="006476DE"/>
    <w:rsid w:val="00655D48"/>
    <w:rsid w:val="00667BE5"/>
    <w:rsid w:val="00672E6F"/>
    <w:rsid w:val="00673A16"/>
    <w:rsid w:val="006746B2"/>
    <w:rsid w:val="00676DAD"/>
    <w:rsid w:val="00677876"/>
    <w:rsid w:val="00677932"/>
    <w:rsid w:val="006808E4"/>
    <w:rsid w:val="00681EC9"/>
    <w:rsid w:val="00684494"/>
    <w:rsid w:val="00692D22"/>
    <w:rsid w:val="006A1B8C"/>
    <w:rsid w:val="006A5BA2"/>
    <w:rsid w:val="006B0D46"/>
    <w:rsid w:val="006B5918"/>
    <w:rsid w:val="006B59AF"/>
    <w:rsid w:val="006B66AB"/>
    <w:rsid w:val="006C40C7"/>
    <w:rsid w:val="006C43B3"/>
    <w:rsid w:val="006D2839"/>
    <w:rsid w:val="006D6A7C"/>
    <w:rsid w:val="006E2DAE"/>
    <w:rsid w:val="006E6331"/>
    <w:rsid w:val="006F4474"/>
    <w:rsid w:val="006F5208"/>
    <w:rsid w:val="007016F8"/>
    <w:rsid w:val="00702F0B"/>
    <w:rsid w:val="007072ED"/>
    <w:rsid w:val="00712E2D"/>
    <w:rsid w:val="00714E48"/>
    <w:rsid w:val="007368C7"/>
    <w:rsid w:val="00745BAC"/>
    <w:rsid w:val="00751BA4"/>
    <w:rsid w:val="007543EF"/>
    <w:rsid w:val="00766AA0"/>
    <w:rsid w:val="007705A6"/>
    <w:rsid w:val="00772AE3"/>
    <w:rsid w:val="00772DE8"/>
    <w:rsid w:val="00774564"/>
    <w:rsid w:val="00774A46"/>
    <w:rsid w:val="00776A53"/>
    <w:rsid w:val="0078153F"/>
    <w:rsid w:val="00784B13"/>
    <w:rsid w:val="007A11A0"/>
    <w:rsid w:val="007A16CB"/>
    <w:rsid w:val="007A2A27"/>
    <w:rsid w:val="007A3B68"/>
    <w:rsid w:val="007A43D1"/>
    <w:rsid w:val="007A5DC6"/>
    <w:rsid w:val="007A64B3"/>
    <w:rsid w:val="007A6D17"/>
    <w:rsid w:val="007B6DBE"/>
    <w:rsid w:val="007C0DF7"/>
    <w:rsid w:val="007C66F6"/>
    <w:rsid w:val="007D197B"/>
    <w:rsid w:val="007D2A44"/>
    <w:rsid w:val="007D3791"/>
    <w:rsid w:val="007D6C30"/>
    <w:rsid w:val="007E06D4"/>
    <w:rsid w:val="007E5424"/>
    <w:rsid w:val="007F3A77"/>
    <w:rsid w:val="007F52F3"/>
    <w:rsid w:val="00803940"/>
    <w:rsid w:val="00825C80"/>
    <w:rsid w:val="00827927"/>
    <w:rsid w:val="00827F4B"/>
    <w:rsid w:val="00830D17"/>
    <w:rsid w:val="0083253D"/>
    <w:rsid w:val="0083457A"/>
    <w:rsid w:val="008456B5"/>
    <w:rsid w:val="00847FCA"/>
    <w:rsid w:val="008503E1"/>
    <w:rsid w:val="0085112C"/>
    <w:rsid w:val="00851258"/>
    <w:rsid w:val="00856487"/>
    <w:rsid w:val="00860B3C"/>
    <w:rsid w:val="00860ECD"/>
    <w:rsid w:val="00861F5F"/>
    <w:rsid w:val="00867FFD"/>
    <w:rsid w:val="008700B1"/>
    <w:rsid w:val="008723EA"/>
    <w:rsid w:val="00875F8C"/>
    <w:rsid w:val="00886143"/>
    <w:rsid w:val="008916AA"/>
    <w:rsid w:val="0089248E"/>
    <w:rsid w:val="0089472E"/>
    <w:rsid w:val="0089728F"/>
    <w:rsid w:val="008975B1"/>
    <w:rsid w:val="008A7C38"/>
    <w:rsid w:val="008B4754"/>
    <w:rsid w:val="008B6081"/>
    <w:rsid w:val="008C0AF9"/>
    <w:rsid w:val="008C3FEC"/>
    <w:rsid w:val="008C424D"/>
    <w:rsid w:val="008D04AB"/>
    <w:rsid w:val="008E7E26"/>
    <w:rsid w:val="008F2984"/>
    <w:rsid w:val="009008C2"/>
    <w:rsid w:val="00900FE7"/>
    <w:rsid w:val="00904CD6"/>
    <w:rsid w:val="00905005"/>
    <w:rsid w:val="009050CD"/>
    <w:rsid w:val="00910CDE"/>
    <w:rsid w:val="00925701"/>
    <w:rsid w:val="00927328"/>
    <w:rsid w:val="00932CC8"/>
    <w:rsid w:val="00932E8E"/>
    <w:rsid w:val="0093432C"/>
    <w:rsid w:val="00941489"/>
    <w:rsid w:val="00942FE3"/>
    <w:rsid w:val="00951D16"/>
    <w:rsid w:val="0096418B"/>
    <w:rsid w:val="009670AD"/>
    <w:rsid w:val="00972CAF"/>
    <w:rsid w:val="00973C15"/>
    <w:rsid w:val="00976A5F"/>
    <w:rsid w:val="00977989"/>
    <w:rsid w:val="00992737"/>
    <w:rsid w:val="00993A49"/>
    <w:rsid w:val="009963BC"/>
    <w:rsid w:val="009A3F0A"/>
    <w:rsid w:val="009A57B0"/>
    <w:rsid w:val="009A5A58"/>
    <w:rsid w:val="009B70C7"/>
    <w:rsid w:val="009C0B94"/>
    <w:rsid w:val="009C3713"/>
    <w:rsid w:val="009C5D62"/>
    <w:rsid w:val="009D02B1"/>
    <w:rsid w:val="009D0D88"/>
    <w:rsid w:val="009E0133"/>
    <w:rsid w:val="009F2D76"/>
    <w:rsid w:val="009F3C25"/>
    <w:rsid w:val="009F54E4"/>
    <w:rsid w:val="009F792B"/>
    <w:rsid w:val="00A00DBB"/>
    <w:rsid w:val="00A05943"/>
    <w:rsid w:val="00A1051C"/>
    <w:rsid w:val="00A12059"/>
    <w:rsid w:val="00A3049A"/>
    <w:rsid w:val="00A36805"/>
    <w:rsid w:val="00A440A2"/>
    <w:rsid w:val="00A45BCF"/>
    <w:rsid w:val="00A45E47"/>
    <w:rsid w:val="00A476D9"/>
    <w:rsid w:val="00A51BBB"/>
    <w:rsid w:val="00A52977"/>
    <w:rsid w:val="00A541A8"/>
    <w:rsid w:val="00A574EA"/>
    <w:rsid w:val="00A625BA"/>
    <w:rsid w:val="00A62982"/>
    <w:rsid w:val="00A6350E"/>
    <w:rsid w:val="00A63A77"/>
    <w:rsid w:val="00A75989"/>
    <w:rsid w:val="00A759D3"/>
    <w:rsid w:val="00A869E2"/>
    <w:rsid w:val="00A87EFB"/>
    <w:rsid w:val="00A924C0"/>
    <w:rsid w:val="00A929AC"/>
    <w:rsid w:val="00AA01A7"/>
    <w:rsid w:val="00AA0B95"/>
    <w:rsid w:val="00AA2056"/>
    <w:rsid w:val="00AA7BED"/>
    <w:rsid w:val="00AB4509"/>
    <w:rsid w:val="00AC5EBC"/>
    <w:rsid w:val="00AC66BB"/>
    <w:rsid w:val="00AD389F"/>
    <w:rsid w:val="00AD755A"/>
    <w:rsid w:val="00AE64B6"/>
    <w:rsid w:val="00AE73CE"/>
    <w:rsid w:val="00B013DF"/>
    <w:rsid w:val="00B061B1"/>
    <w:rsid w:val="00B066CA"/>
    <w:rsid w:val="00B10488"/>
    <w:rsid w:val="00B117DB"/>
    <w:rsid w:val="00B17964"/>
    <w:rsid w:val="00B220B1"/>
    <w:rsid w:val="00B22270"/>
    <w:rsid w:val="00B360C9"/>
    <w:rsid w:val="00B4656C"/>
    <w:rsid w:val="00B475C1"/>
    <w:rsid w:val="00B525E6"/>
    <w:rsid w:val="00B76A9D"/>
    <w:rsid w:val="00B7796A"/>
    <w:rsid w:val="00BA1279"/>
    <w:rsid w:val="00BA620F"/>
    <w:rsid w:val="00BB0E8A"/>
    <w:rsid w:val="00BB4455"/>
    <w:rsid w:val="00BB558D"/>
    <w:rsid w:val="00BB6097"/>
    <w:rsid w:val="00BC06C7"/>
    <w:rsid w:val="00BC344D"/>
    <w:rsid w:val="00BC5E51"/>
    <w:rsid w:val="00BC6032"/>
    <w:rsid w:val="00BD2453"/>
    <w:rsid w:val="00BD5470"/>
    <w:rsid w:val="00BD57B9"/>
    <w:rsid w:val="00BE59BB"/>
    <w:rsid w:val="00BE6698"/>
    <w:rsid w:val="00BE714F"/>
    <w:rsid w:val="00BF0E69"/>
    <w:rsid w:val="00C02A5D"/>
    <w:rsid w:val="00C12ADD"/>
    <w:rsid w:val="00C15C23"/>
    <w:rsid w:val="00C16B0E"/>
    <w:rsid w:val="00C200C7"/>
    <w:rsid w:val="00C25B98"/>
    <w:rsid w:val="00C4037B"/>
    <w:rsid w:val="00C40BFD"/>
    <w:rsid w:val="00C43AA5"/>
    <w:rsid w:val="00C46B64"/>
    <w:rsid w:val="00C46F8E"/>
    <w:rsid w:val="00C549F6"/>
    <w:rsid w:val="00C6051B"/>
    <w:rsid w:val="00C6102F"/>
    <w:rsid w:val="00C639EE"/>
    <w:rsid w:val="00C63D62"/>
    <w:rsid w:val="00C65FFD"/>
    <w:rsid w:val="00C709F8"/>
    <w:rsid w:val="00C72AD9"/>
    <w:rsid w:val="00C72E53"/>
    <w:rsid w:val="00C749A6"/>
    <w:rsid w:val="00C74FAB"/>
    <w:rsid w:val="00C80183"/>
    <w:rsid w:val="00C81379"/>
    <w:rsid w:val="00C8203C"/>
    <w:rsid w:val="00C848DF"/>
    <w:rsid w:val="00C867F7"/>
    <w:rsid w:val="00C93D39"/>
    <w:rsid w:val="00CA11A2"/>
    <w:rsid w:val="00CA16E2"/>
    <w:rsid w:val="00CA78F2"/>
    <w:rsid w:val="00CB2787"/>
    <w:rsid w:val="00CB3C63"/>
    <w:rsid w:val="00CC09E4"/>
    <w:rsid w:val="00CC7705"/>
    <w:rsid w:val="00CC7DA6"/>
    <w:rsid w:val="00CD6786"/>
    <w:rsid w:val="00CF1FA2"/>
    <w:rsid w:val="00CF44D8"/>
    <w:rsid w:val="00CF7926"/>
    <w:rsid w:val="00CF7B58"/>
    <w:rsid w:val="00D024F2"/>
    <w:rsid w:val="00D1089E"/>
    <w:rsid w:val="00D10D20"/>
    <w:rsid w:val="00D14068"/>
    <w:rsid w:val="00D20AB5"/>
    <w:rsid w:val="00D23FE3"/>
    <w:rsid w:val="00D27537"/>
    <w:rsid w:val="00D3243C"/>
    <w:rsid w:val="00D34181"/>
    <w:rsid w:val="00D35A91"/>
    <w:rsid w:val="00D415B7"/>
    <w:rsid w:val="00D54872"/>
    <w:rsid w:val="00D55E9D"/>
    <w:rsid w:val="00D569FE"/>
    <w:rsid w:val="00D66196"/>
    <w:rsid w:val="00D72C10"/>
    <w:rsid w:val="00D76C45"/>
    <w:rsid w:val="00D778F3"/>
    <w:rsid w:val="00D83D9A"/>
    <w:rsid w:val="00D85679"/>
    <w:rsid w:val="00D93F27"/>
    <w:rsid w:val="00D95024"/>
    <w:rsid w:val="00DA3562"/>
    <w:rsid w:val="00DA5BAF"/>
    <w:rsid w:val="00DA79A0"/>
    <w:rsid w:val="00DB2D48"/>
    <w:rsid w:val="00DB5563"/>
    <w:rsid w:val="00DC4B78"/>
    <w:rsid w:val="00DC5AD8"/>
    <w:rsid w:val="00DC6C72"/>
    <w:rsid w:val="00DC72F1"/>
    <w:rsid w:val="00DD0838"/>
    <w:rsid w:val="00DD58D3"/>
    <w:rsid w:val="00DE2D81"/>
    <w:rsid w:val="00DE328A"/>
    <w:rsid w:val="00DE3343"/>
    <w:rsid w:val="00DF4F03"/>
    <w:rsid w:val="00DF6393"/>
    <w:rsid w:val="00E02DF5"/>
    <w:rsid w:val="00E03D8B"/>
    <w:rsid w:val="00E04AF3"/>
    <w:rsid w:val="00E14373"/>
    <w:rsid w:val="00E16CF8"/>
    <w:rsid w:val="00E2351C"/>
    <w:rsid w:val="00E23C09"/>
    <w:rsid w:val="00E25041"/>
    <w:rsid w:val="00E26660"/>
    <w:rsid w:val="00E27B1C"/>
    <w:rsid w:val="00E33D91"/>
    <w:rsid w:val="00E37A8E"/>
    <w:rsid w:val="00E6714B"/>
    <w:rsid w:val="00E67EF2"/>
    <w:rsid w:val="00E70F16"/>
    <w:rsid w:val="00E73902"/>
    <w:rsid w:val="00E7572B"/>
    <w:rsid w:val="00E86F76"/>
    <w:rsid w:val="00E944BE"/>
    <w:rsid w:val="00EA2883"/>
    <w:rsid w:val="00EA7B46"/>
    <w:rsid w:val="00EB0531"/>
    <w:rsid w:val="00EB1012"/>
    <w:rsid w:val="00EB487A"/>
    <w:rsid w:val="00EB528B"/>
    <w:rsid w:val="00EC4238"/>
    <w:rsid w:val="00ED255B"/>
    <w:rsid w:val="00ED2B78"/>
    <w:rsid w:val="00ED7D07"/>
    <w:rsid w:val="00EE2228"/>
    <w:rsid w:val="00EE3652"/>
    <w:rsid w:val="00EE3785"/>
    <w:rsid w:val="00EE44A0"/>
    <w:rsid w:val="00EF51F7"/>
    <w:rsid w:val="00EF78B9"/>
    <w:rsid w:val="00F01FDF"/>
    <w:rsid w:val="00F04A6B"/>
    <w:rsid w:val="00F050E2"/>
    <w:rsid w:val="00F075C5"/>
    <w:rsid w:val="00F07852"/>
    <w:rsid w:val="00F11221"/>
    <w:rsid w:val="00F11600"/>
    <w:rsid w:val="00F26759"/>
    <w:rsid w:val="00F30A97"/>
    <w:rsid w:val="00F44CE7"/>
    <w:rsid w:val="00F459DB"/>
    <w:rsid w:val="00F46DA7"/>
    <w:rsid w:val="00F54530"/>
    <w:rsid w:val="00F547D6"/>
    <w:rsid w:val="00F55D84"/>
    <w:rsid w:val="00F653D0"/>
    <w:rsid w:val="00F70E94"/>
    <w:rsid w:val="00F70ED2"/>
    <w:rsid w:val="00F80323"/>
    <w:rsid w:val="00F81D1E"/>
    <w:rsid w:val="00F826A4"/>
    <w:rsid w:val="00F841BA"/>
    <w:rsid w:val="00FA2C6E"/>
    <w:rsid w:val="00FB632F"/>
    <w:rsid w:val="00FC1418"/>
    <w:rsid w:val="00FE71BB"/>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image" Target="media/image3.jpeg"/><Relationship Id="rId33" Type="http://schemas.openxmlformats.org/officeDocument/2006/relationships/hyperlink" Target="http://iviewit.tv/wordpress/?p=391"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hyperlink" Target="http://www.youtube.com/watch?v=X2pwFlEIp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upload.wikimedia.org/wikipedia/commons/6/60/Hear_speak_see_no_evil_Toshogu.jpg" TargetMode="External"/><Relationship Id="rId32" Type="http://schemas.openxmlformats.org/officeDocument/2006/relationships/hyperlink" Target="http://www.frankbrady.org/TammanyHall/Documents_files/CCA%20091410%20Filing.pdf"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www.iviewit.tv"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31"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frankbrady.org/TammanyHall/Documents_files/Anderson%20111609%20Filing.pdf" TargetMode="External"/><Relationship Id="rId30" Type="http://schemas.openxmlformats.org/officeDocument/2006/relationships/hyperlink" Target="http://iviewit.tv/wordpress/?p=588"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law.com/jsp/article.jsp?id=1202434309735&amp;slreturn=1&amp;hbxlogin=1" TargetMode="External"/><Relationship Id="rId13" Type="http://schemas.openxmlformats.org/officeDocument/2006/relationships/hyperlink" Target="http://www.greenbergtraurigsucks.com/2010/05/notice-to-my-federal-judge-of-greenberg.html" TargetMode="External"/><Relationship Id="rId18" Type="http://schemas.openxmlformats.org/officeDocument/2006/relationships/hyperlink" Target="http://www.defraudingamerica.com/title_18_usc_4.html" TargetMode="External"/><Relationship Id="rId3" Type="http://schemas.openxmlformats.org/officeDocument/2006/relationships/hyperlink" Target="http://www.presstv.ir/usdetail/192015.html" TargetMode="External"/><Relationship Id="rId21" Type="http://schemas.openxmlformats.org/officeDocument/2006/relationships/hyperlink" Target="http://exposecorruptessex.com/CourtInspectorGeneral.html" TargetMode="External"/><Relationship Id="rId7" Type="http://schemas.openxmlformats.org/officeDocument/2006/relationships/hyperlink" Target="http://www.hrw.org/en/news/2011/07/11/united-states-investigate-bush-other-top-officials-torture" TargetMode="External"/><Relationship Id="rId12" Type="http://schemas.openxmlformats.org/officeDocument/2006/relationships/hyperlink" Target="http://www.law360.com/classaction/articles/257511/greenberg-traurig-demands-docs-in-200m-fraud-suit" TargetMode="External"/><Relationship Id="rId17" Type="http://schemas.openxmlformats.org/officeDocument/2006/relationships/hyperlink" Target="http://iviewit.tv/CompanyDocs/2004%2008%2011%20new%20york%20first%20department%20orders%20investigation%20Krane%20Rubenstein%20Joao.pdf" TargetMode="External"/><Relationship Id="rId2" Type="http://schemas.openxmlformats.org/officeDocument/2006/relationships/hyperlink" Target="http://www.hrw.org/reports/2005/04/23/getting-away-torture" TargetMode="External"/><Relationship Id="rId16" Type="http://schemas.openxmlformats.org/officeDocument/2006/relationships/hyperlink" Target="http://www.frankbrady.org/TammanyHall/Documents_files/Anderson%20111609%20Filing.pdf" TargetMode="External"/><Relationship Id="rId20" Type="http://schemas.openxmlformats.org/officeDocument/2006/relationships/hyperlink" Target="http://exposecorruptcourts.blogspot.com/2008/04/ny-ethics-scandal-tied-to-international.html" TargetMode="External"/><Relationship Id="rId1" Type="http://schemas.openxmlformats.org/officeDocument/2006/relationships/hyperlink" Target="http://iviewit.tv/wordpress/?p=114" TargetMode="External"/><Relationship Id="rId6" Type="http://schemas.openxmlformats.org/officeDocument/2006/relationships/hyperlink" Target="http://lawyerwatch.wordpress.com/2011/07/12/the-torture-memos-just-following-orders-just-following-advice/" TargetMode="External"/><Relationship Id="rId11" Type="http://schemas.openxmlformats.org/officeDocument/2006/relationships/hyperlink" Target="http://www.law.com/jsp/article.jsp?id=1202458105019&amp;slreturn=1&amp;hbxlogin=1" TargetMode="External"/><Relationship Id="rId5" Type="http://schemas.openxmlformats.org/officeDocument/2006/relationships/hyperlink" Target="http://hsgac.senate.gov/public/_files/Financial_Crisis/FinancialCrisisReport.pdf" TargetMode="External"/><Relationship Id="rId15" Type="http://schemas.openxmlformats.org/officeDocument/2006/relationships/hyperlink" Target="http://www.suppressthetruth.com/2010/09/andrew-cuomo-new-york-attorney-general.html" TargetMode="External"/><Relationship Id="rId23" Type="http://schemas.openxmlformats.org/officeDocument/2006/relationships/hyperlink" Target="http://iviewit.tv/wordpress/?p=205" TargetMode="External"/><Relationship Id="rId10" Type="http://schemas.openxmlformats.org/officeDocument/2006/relationships/hyperlink" Target="http://miamimirror.blogspot.com/2010/01/florida-bar-stone-wall-by-david-arthur.html" TargetMode="External"/><Relationship Id="rId19" Type="http://schemas.openxmlformats.org/officeDocument/2006/relationships/hyperlink" Target="http://iviewit.tv/" TargetMode="External"/><Relationship Id="rId4" Type="http://schemas.openxmlformats.org/officeDocument/2006/relationships/hyperlink" Target="http://www.iviewit.tv/CompanyDocs/NY%20Senate%20Judiciary%20Committee%20TRANSCRIPTS%20Hearings%201%20and%202%20Sampson%20Searchable%20Index.pdf" TargetMode="External"/><Relationship Id="rId9" Type="http://schemas.openxmlformats.org/officeDocument/2006/relationships/hyperlink" Target="http://eyeonmiami.blogspot.com/2009/07/r-allen-stanford-and-miami-based.html" TargetMode="External"/><Relationship Id="rId14" Type="http://schemas.openxmlformats.org/officeDocument/2006/relationships/hyperlink" Target="http://www.ethicscomplaint.com/2011/02/new-york-supreme-court-whistleblower.html" TargetMode="External"/><Relationship Id="rId22" Type="http://schemas.openxmlformats.org/officeDocument/2006/relationships/hyperlink" Target="mailto:ig@courts.stat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552C3-4D37-4AAB-BC2E-97FAA079B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60</Pages>
  <Words>21771</Words>
  <Characters>124099</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145579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4</cp:revision>
  <cp:lastPrinted>2011-07-22T18:11:00Z</cp:lastPrinted>
  <dcterms:created xsi:type="dcterms:W3CDTF">2011-08-06T10:48:00Z</dcterms:created>
  <dcterms:modified xsi:type="dcterms:W3CDTF">2011-08-08T12:43:00Z</dcterms:modified>
</cp:coreProperties>
</file>