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673A16">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D778F3">
              <w:rPr>
                <w:noProof/>
                <w:webHidden/>
              </w:rPr>
              <w:t>3</w:t>
            </w:r>
            <w:r>
              <w:rPr>
                <w:noProof/>
                <w:webHidden/>
              </w:rPr>
              <w:fldChar w:fldCharType="end"/>
            </w:r>
          </w:hyperlink>
        </w:p>
        <w:p w:rsidR="00304D56" w:rsidRDefault="00673A16">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D778F3">
              <w:rPr>
                <w:noProof/>
                <w:webHidden/>
              </w:rPr>
              <w:t>17</w:t>
            </w:r>
            <w:r>
              <w:rPr>
                <w:noProof/>
                <w:webHidden/>
              </w:rPr>
              <w:fldChar w:fldCharType="end"/>
            </w:r>
          </w:hyperlink>
        </w:p>
        <w:p w:rsidR="00304D56" w:rsidRDefault="00673A16">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D778F3">
              <w:rPr>
                <w:noProof/>
                <w:webHidden/>
              </w:rPr>
              <w:t>18</w:t>
            </w:r>
            <w:r>
              <w:rPr>
                <w:noProof/>
                <w:webHidden/>
              </w:rPr>
              <w:fldChar w:fldCharType="end"/>
            </w:r>
          </w:hyperlink>
        </w:p>
        <w:p w:rsidR="00304D56" w:rsidRDefault="00673A16">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D778F3">
              <w:rPr>
                <w:noProof/>
                <w:webHidden/>
              </w:rPr>
              <w:t>29</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D778F3">
              <w:rPr>
                <w:noProof/>
                <w:webHidden/>
              </w:rPr>
              <w:t>32</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D778F3">
              <w:rPr>
                <w:noProof/>
                <w:webHidden/>
              </w:rPr>
              <w:t>34</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D778F3">
              <w:rPr>
                <w:noProof/>
                <w:webHidden/>
              </w:rPr>
              <w:t>34</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D778F3">
              <w:rPr>
                <w:noProof/>
                <w:webHidden/>
              </w:rPr>
              <w:t>36</w:t>
            </w:r>
            <w:r>
              <w:rPr>
                <w:noProof/>
                <w:webHidden/>
              </w:rPr>
              <w:fldChar w:fldCharType="end"/>
            </w:r>
          </w:hyperlink>
        </w:p>
        <w:p w:rsidR="00304D56" w:rsidRDefault="00673A16">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D778F3">
              <w:rPr>
                <w:noProof/>
                <w:webHidden/>
              </w:rPr>
              <w:t>37</w:t>
            </w:r>
            <w:r>
              <w:rPr>
                <w:noProof/>
                <w:webHidden/>
              </w:rPr>
              <w:fldChar w:fldCharType="end"/>
            </w:r>
          </w:hyperlink>
        </w:p>
        <w:p w:rsidR="000032E6" w:rsidRDefault="00673A16">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673A16"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673A16" w:rsidP="008975B1">
      <w:pPr>
        <w:spacing w:after="0"/>
      </w:pPr>
      <w:hyperlink r:id="rId13" w:history="1">
        <w:r w:rsidR="008975B1" w:rsidRPr="00DD0838">
          <w:rPr>
            <w:rStyle w:val="Hyperlink"/>
            <w:sz w:val="20"/>
            <w:szCs w:val="20"/>
          </w:rPr>
          <w:t>iviewit@iviewit.tv</w:t>
        </w:r>
      </w:hyperlink>
    </w:p>
    <w:p w:rsidR="008975B1" w:rsidRDefault="00673A16"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w:t>
      </w:r>
      <w:r w:rsidRPr="00DD0838">
        <w:lastRenderedPageBreak/>
        <w:t xml:space="preserve">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w:t>
      </w:r>
      <w:r w:rsidR="008B6081">
        <w:t xml:space="preserve">. </w:t>
      </w:r>
      <w:r w:rsidR="00E04AF3" w:rsidRPr="00DD0838">
        <w:t xml:space="preserve">  </w:t>
      </w:r>
    </w:p>
    <w:p w:rsidR="00C867F7"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DC6C72"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 xml:space="preserve">Deposition in the Anderson </w:t>
      </w:r>
      <w:r>
        <w:lastRenderedPageBreak/>
        <w:t>Federal Whistleblower Lawsuit</w:t>
      </w:r>
      <w:r w:rsidR="00403B1D">
        <w:t>.  Therefore,</w:t>
      </w:r>
      <w:r w:rsidR="007A6D17">
        <w:t xml:space="preserve"> t</w:t>
      </w:r>
      <w:r w:rsidR="005818AF">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rsidR="005818AF">
        <w:t>now</w:t>
      </w:r>
      <w:r w:rsidR="00005335">
        <w:t>ledge</w:t>
      </w:r>
      <w:r w:rsidR="005818AF">
        <w:t xml:space="preserve"> of th</w:t>
      </w:r>
      <w:r w:rsidR="00EA7B46">
        <w:t>is</w:t>
      </w:r>
      <w:r w:rsidR="005818AF">
        <w:t xml:space="preserve"> THREAT ON A FEDERAL WITNESS</w:t>
      </w:r>
      <w:r w:rsidR="00403B1D">
        <w:t xml:space="preserve"> and therefore legal obligation to the report th</w:t>
      </w:r>
      <w:r w:rsidR="00C867F7">
        <w:t>ese</w:t>
      </w:r>
      <w:r w:rsidR="00403B1D">
        <w:t xml:space="preserve"> crime</w:t>
      </w:r>
      <w:r w:rsidR="00C867F7">
        <w:t>s</w:t>
      </w:r>
      <w:r w:rsidR="00403B1D">
        <w:t xml:space="preserve"> and all the other alleged crimes </w:t>
      </w:r>
      <w:r w:rsidR="00C867F7">
        <w:t xml:space="preserve">exposed by Anderson and Corrado </w:t>
      </w:r>
      <w:r w:rsidR="00403B1D">
        <w:t>to all proper authorities</w:t>
      </w:r>
      <w:r w:rsidR="00EA7B46">
        <w:t xml:space="preserve">.  </w:t>
      </w: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 AT LAW 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proofErr w:type="spellStart"/>
      <w:r w:rsidR="00692D22">
        <w:t>IES</w:t>
      </w:r>
      <w:proofErr w:type="spellEnd"/>
      <w:r w:rsidR="00692D22">
        <w:t>)</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3"/>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w:t>
      </w:r>
      <w:proofErr w:type="gramStart"/>
      <w:r w:rsidR="005553D4">
        <w:t>these</w:t>
      </w:r>
      <w:proofErr w:type="gramEnd"/>
      <w:r w:rsidR="005553D4">
        <w:t xml:space="preserve"> </w:t>
      </w:r>
      <w:r w:rsidR="00714E48">
        <w:lastRenderedPageBreak/>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lastRenderedPageBreak/>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A45E47">
        <w:t xml:space="preserve"> by ATTORNEYS AT LAW, including the TORTURING OF HUMAN BEINGS</w:t>
      </w:r>
      <w:r w:rsidR="00A45E47">
        <w:rPr>
          <w:rStyle w:val="FootnoteReference"/>
        </w:rPr>
        <w:footnoteReference w:id="5"/>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 xml:space="preserve">NEW YORK </w:t>
      </w:r>
      <w:r w:rsidR="003E6AC0" w:rsidRPr="00DD0838">
        <w:lastRenderedPageBreak/>
        <w:t>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w:t>
      </w:r>
      <w:r w:rsidR="00271812">
        <w:lastRenderedPageBreak/>
        <w:t>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w:t>
      </w:r>
      <w:r w:rsidR="00EF51F7" w:rsidRPr="00546A66">
        <w:rPr>
          <w:highlight w:val="yellow"/>
        </w:rPr>
        <w:lastRenderedPageBreak/>
        <w:t xml:space="preserve">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w:t>
      </w:r>
      <w:r w:rsidR="00287CE4">
        <w:rPr>
          <w:b/>
        </w:rPr>
        <w:lastRenderedPageBreak/>
        <w:t xml:space="preserve">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lastRenderedPageBreak/>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6"/>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lastRenderedPageBreak/>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6"/>
      <w:bookmarkStart w:id="14"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4"/>
    </w:p>
    <w:p w:rsidR="00ED2B78" w:rsidRDefault="00ED2B78" w:rsidP="00ED2B78">
      <w:pPr>
        <w:ind w:right="144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w:t>
      </w:r>
      <w:r w:rsidRPr="005041AF">
        <w:lastRenderedPageBreak/>
        <w:t xml:space="preserve">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9050CD">
        <w:rPr>
          <w:b/>
          <w:sz w:val="48"/>
          <w:szCs w:val="48"/>
        </w:rPr>
        <w:t xml:space="preserve">Courts have repeatedly ruled that judges have no immunity for their criminal acts.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lastRenderedPageBreak/>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 the Violations of Attorney Conduct Codes, Public Office Rules &amp; Regulations and State &amp; Federal Law by the New York AG</w:t>
      </w:r>
      <w:r w:rsidR="00E25041">
        <w:t xml:space="preserve"> have been allowed to continue</w:t>
      </w:r>
      <w:r w:rsidR="004A3190">
        <w:t xml:space="preserve">.  </w:t>
      </w:r>
      <w:r>
        <w:t>A multitude of Conflicts were identified, which This Court and the US District Court should have precluded but instead allowed to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 and Steven Michael Cohen</w:t>
      </w:r>
      <w:r w:rsidR="006A5BA2">
        <w:rPr>
          <w:rStyle w:val="FootnoteReference"/>
        </w:rPr>
        <w:footnoteReference w:id="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673A16"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4B38CB"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w:t>
      </w:r>
      <w:r w:rsidR="00B4656C">
        <w:t>, to admit that the New York Attorney General is ABSOLUTELY CONFLICTED and SEEK INDEPENDENT PARTIES is</w:t>
      </w:r>
      <w:r>
        <w:t xml:space="preserve"> applaud</w:t>
      </w:r>
      <w:r w:rsidR="004B38CB">
        <w:t>ed</w:t>
      </w:r>
      <w:r>
        <w:t xml:space="preserve"> here</w:t>
      </w:r>
      <w:r w:rsidR="004B38CB">
        <w:t>,</w:t>
      </w:r>
      <w:r>
        <w:t xml:space="preserve"> as th</w:t>
      </w:r>
      <w:r w:rsidR="004B38CB">
        <w:t>e</w:t>
      </w:r>
      <w:r>
        <w:t xml:space="preserve"> admission</w:t>
      </w:r>
      <w:r w:rsidR="004B38CB">
        <w:t>s</w:t>
      </w:r>
      <w:r>
        <w:t xml:space="preserve"> </w:t>
      </w:r>
      <w:r w:rsidR="00B4656C">
        <w:t xml:space="preserve">now </w:t>
      </w:r>
      <w:r>
        <w:t>break</w:t>
      </w:r>
      <w:r w:rsidR="004B38CB">
        <w:t>down</w:t>
      </w:r>
      <w:r w:rsidR="00B4656C">
        <w:t>s</w:t>
      </w:r>
      <w:r>
        <w:t xml:space="preserve"> the WALL OF CONFLICTS</w:t>
      </w:r>
      <w:r w:rsidR="00B4656C">
        <w:t xml:space="preserve"> that </w:t>
      </w:r>
      <w:r w:rsidR="004B38CB">
        <w:t>Obstruct this Lawsuit, which</w:t>
      </w:r>
      <w:r>
        <w:t xml:space="preserve"> prior New York Attorney General’s Spitzer and Cuomo, flagrantly and with SCIENTER</w:t>
      </w:r>
      <w:r w:rsidR="00E25041">
        <w:t xml:space="preserve"> </w:t>
      </w:r>
      <w:r>
        <w:t>violated</w:t>
      </w:r>
      <w:r w:rsidR="00B4656C">
        <w:t xml:space="preserve"> with APPROVAL FROM MEMBERS OF THE COURTS</w:t>
      </w:r>
      <w:r>
        <w:t xml:space="preserve">.  </w:t>
      </w:r>
      <w:proofErr w:type="gramStart"/>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7016F8">
        <w:t>,</w:t>
      </w:r>
      <w:r>
        <w:t xml:space="preserve"> free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B4656C">
        <w:t xml:space="preserve">polluted </w:t>
      </w:r>
      <w:r w:rsidR="007016F8">
        <w:t>the first hearing</w:t>
      </w:r>
      <w:r w:rsidR="00B4656C">
        <w:t xml:space="preserve"> of these matters</w:t>
      </w:r>
      <w:r>
        <w:t>.</w:t>
      </w:r>
      <w:proofErr w:type="gramEnd"/>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w:t>
      </w:r>
      <w:proofErr w:type="gramStart"/>
      <w:r w:rsidR="00B4656C">
        <w:t xml:space="preserve">Hopefully, henceforth, the NEW JUSTICES </w:t>
      </w:r>
      <w:r w:rsidR="00772DE8">
        <w:t xml:space="preserve">of THIS COURT </w:t>
      </w:r>
      <w:r w:rsidR="00B4656C">
        <w:t>ruling on these matters to REMAND the Lawsuits back and issuing an EDICT on this MOTION, who have signed the attached CONFLICT OF INTEREST DISCLOSURE PRIOR TO RULING</w:t>
      </w:r>
      <w:r w:rsidR="002D1D11">
        <w:t xml:space="preserve">, OR FACE </w:t>
      </w:r>
      <w:r w:rsidR="002D1D11">
        <w:lastRenderedPageBreak/>
        <w:t>CRIMINAL CHARGES, will adhere to the LAWS in so REMANDING this LAWSUIT and fully REPORT all PRIOR JUSTICES for their part in AIDING &amp; ABETTING, OBSTRUCTION, MISPRISION OF FELONY and more</w:t>
      </w:r>
      <w:r w:rsidR="00B4656C">
        <w:t>,</w:t>
      </w:r>
      <w:proofErr w:type="gramEnd"/>
      <w:r w:rsidR="00B4656C">
        <w:t xml:space="preserve">   </w:t>
      </w:r>
      <w:r>
        <w:t xml:space="preserve">  </w:t>
      </w:r>
    </w:p>
    <w:p w:rsidR="005041AF" w:rsidRDefault="005041AF" w:rsidP="005A05CE">
      <w:pPr>
        <w:ind w:firstLine="360"/>
      </w:pPr>
      <w:r>
        <w:t>Rehearings free of</w:t>
      </w:r>
      <w:r w:rsidR="004B38CB">
        <w:t xml:space="preserve"> ALL </w:t>
      </w:r>
      <w:r>
        <w:t>Conflicts</w:t>
      </w:r>
      <w:r w:rsidR="00772DE8">
        <w:t xml:space="preserve"> of Interest, Violations of Attorney Conduct Codes, Judicial Cannons and State &amp; Federal law</w:t>
      </w:r>
      <w:r w:rsidR="004B38CB">
        <w:t xml:space="preserve"> and there are many more</w:t>
      </w:r>
      <w:r w:rsidR="00772DE8">
        <w:t xml:space="preserve"> currently</w:t>
      </w:r>
      <w:r w:rsidR="00E25041">
        <w:t xml:space="preserve"> in play in this Lawsuit</w:t>
      </w:r>
      <w:r w:rsidR="004B38CB">
        <w:t xml:space="preserve"> </w:t>
      </w:r>
      <w:r w:rsidR="00772DE8">
        <w:t>that are directly related to the New York Attorneys General conflicts, which all must instantly cease and further be reported to the proper CRIMINAL authorities</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never ending FRAUD ON THE COURTS through Violation</w:t>
      </w:r>
      <w:r w:rsidR="00E25041">
        <w:t>s</w:t>
      </w:r>
      <w:r w:rsidR="004B38CB">
        <w:t xml:space="preserve"> of Attorney Conduct Codes, Judicial Cannons, Public Office Rules &amp; Regulations and State &amp; Federal Law, which </w:t>
      </w:r>
      <w:r w:rsidR="005B6EA4">
        <w:t>without</w:t>
      </w:r>
      <w:r w:rsidR="00E25041">
        <w:t xml:space="preserve"> maintaining this FRAUD ON THE COURT</w:t>
      </w:r>
      <w:r w:rsidR="00772DE8">
        <w:t>,</w:t>
      </w:r>
      <w:r w:rsidR="002D1D11">
        <w:t xml:space="preserve"> </w:t>
      </w:r>
      <w:r w:rsidR="005B6EA4">
        <w:t>th</w:t>
      </w:r>
      <w:r w:rsidR="00772DE8">
        <w:t xml:space="preserve">is </w:t>
      </w:r>
      <w:r w:rsidR="005B6EA4">
        <w:t xml:space="preserve">house of cards </w:t>
      </w:r>
      <w:r w:rsidR="00772DE8">
        <w:t xml:space="preserve">would instantly </w:t>
      </w:r>
      <w:r w:rsidR="005B6EA4">
        <w:t>crumble</w:t>
      </w:r>
      <w:r w:rsidRPr="00DD0838">
        <w:t>.</w:t>
      </w:r>
      <w:r>
        <w:t xml:space="preserve">  </w:t>
      </w:r>
      <w:proofErr w:type="gramStart"/>
      <w:r>
        <w:t>This Court</w:t>
      </w:r>
      <w:r w:rsidR="005B6EA4">
        <w:t>,</w:t>
      </w:r>
      <w:r>
        <w:t xml:space="preserve"> with knowledge gained herein</w:t>
      </w:r>
      <w:r w:rsidR="00772DE8">
        <w:t xml:space="preserve"> of CRIMINAL ACTIVITY, </w:t>
      </w:r>
      <w:r w:rsidR="002D1D11">
        <w:t xml:space="preserve">through </w:t>
      </w:r>
      <w:r w:rsidR="00E25041">
        <w:t xml:space="preserve">PRIMA FACIE </w:t>
      </w:r>
      <w:r>
        <w:t>evidence submitted in support of these allegations</w:t>
      </w:r>
      <w:r w:rsidR="00772DE8">
        <w:t>,</w:t>
      </w:r>
      <w:r w:rsidR="00E25041">
        <w:t xml:space="preserve"> </w:t>
      </w:r>
      <w:r w:rsidR="00772DE8">
        <w:t xml:space="preserve">contained </w:t>
      </w:r>
      <w:r w:rsidR="00E25041">
        <w:t xml:space="preserve">in multiple prior filings with </w:t>
      </w:r>
      <w:r w:rsidR="00772DE8">
        <w:t>T</w:t>
      </w:r>
      <w:r w:rsidR="00E25041">
        <w:t>h</w:t>
      </w:r>
      <w:r w:rsidR="00772DE8">
        <w:t>is</w:t>
      </w:r>
      <w:r w:rsidR="00E25041">
        <w:t xml:space="preserve"> Court</w:t>
      </w:r>
      <w:r w:rsidR="002D1D11">
        <w:t xml:space="preserve"> and through CREDIBLE EYEWITNESSES</w:t>
      </w:r>
      <w:r w:rsidR="00772DE8">
        <w:t xml:space="preserve"> SWORN STATEMENTS and TESTIMONY IN FEDERAL COURT</w:t>
      </w:r>
      <w:r w:rsidR="005B6EA4">
        <w:t>,</w:t>
      </w:r>
      <w:r>
        <w:t xml:space="preserve"> must</w:t>
      </w:r>
      <w:r w:rsidR="005B6EA4">
        <w:t xml:space="preserve"> </w:t>
      </w:r>
      <w:r>
        <w:t xml:space="preserve">report these FELONY CRIMES OF THEIR </w:t>
      </w:r>
      <w:r w:rsidR="005B6EA4">
        <w:t>LEGAL BRETHREN</w:t>
      </w:r>
      <w:r>
        <w:t xml:space="preserve"> or fac</w:t>
      </w:r>
      <w:r w:rsidR="005B6EA4">
        <w:t>e further Felony Criminal Charges for MISPRISION OF FELONY</w:t>
      </w:r>
      <w:r>
        <w:t>, AIDING &amp; ABETTING a CRIMINAL RICO ORIGINATION and other VIOLATIONS of STATE, FEDERAL &amp; INTERNATIONAL LAW.</w:t>
      </w:r>
      <w:proofErr w:type="gramEnd"/>
      <w:r>
        <w:t xml:space="preserve"> </w:t>
      </w:r>
      <w:r w:rsidR="007543EF">
        <w:t xml:space="preserve"> </w:t>
      </w:r>
      <w:proofErr w:type="gramStart"/>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72DE8">
        <w:t xml:space="preserve"> the</w:t>
      </w:r>
      <w:r w:rsidR="007543EF">
        <w:t xml:space="preserve"> URL’s</w:t>
      </w:r>
      <w:r>
        <w:t>,</w:t>
      </w:r>
      <w:proofErr w:type="gramEnd"/>
      <w:r>
        <w:t xml:space="preserve">  </w:t>
      </w:r>
    </w:p>
    <w:p w:rsidR="005041AF" w:rsidRDefault="00673A16" w:rsidP="005041AF">
      <w:hyperlink r:id="rId27" w:history="1">
        <w:r w:rsidR="005041AF" w:rsidRPr="00F54915">
          <w:rPr>
            <w:rStyle w:val="Hyperlink"/>
          </w:rPr>
          <w:t>http://www.frankbrady.org/TammanyHall/Documents_files/</w:t>
        </w:r>
        <w:r w:rsidR="005041AF" w:rsidRPr="00F54915">
          <w:rPr>
            <w:rStyle w:val="Hyperlink"/>
          </w:rPr>
          <w:t>C</w:t>
        </w:r>
        <w:r w:rsidR="005041AF" w:rsidRPr="00F54915">
          <w:rPr>
            <w:rStyle w:val="Hyperlink"/>
          </w:rPr>
          <w:t>CA%20091410%20Filing.pdf</w:t>
        </w:r>
      </w:hyperlink>
      <w:r w:rsidR="005041AF">
        <w:t xml:space="preserve"> </w:t>
      </w:r>
    </w:p>
    <w:p w:rsidR="005041AF" w:rsidRDefault="005041AF" w:rsidP="005041AF">
      <w:proofErr w:type="gramStart"/>
      <w:r>
        <w:t>and</w:t>
      </w:r>
      <w:proofErr w:type="gramEnd"/>
      <w:r>
        <w:t xml:space="preserve"> </w:t>
      </w:r>
    </w:p>
    <w:p w:rsidR="005041AF" w:rsidRDefault="00673A16" w:rsidP="005041AF">
      <w:hyperlink r:id="rId28" w:history="1">
        <w:proofErr w:type="gramStart"/>
        <w:r w:rsidR="005041AF" w:rsidRPr="00F54915">
          <w:rPr>
            <w:rStyle w:val="Hyperlink"/>
          </w:rPr>
          <w:t>http://iviewit.tv/wordpress/?p=391</w:t>
        </w:r>
      </w:hyperlink>
      <w:r w:rsidR="005041AF">
        <w:t xml:space="preserve"> , fully incorporated by reference in entirety herein</w:t>
      </w:r>
      <w:r w:rsidR="007543EF">
        <w:t>.</w:t>
      </w:r>
      <w:proofErr w:type="gramEnd"/>
      <w:r w:rsidR="007543EF">
        <w:t xml:space="preserve">  </w:t>
      </w:r>
      <w:r w:rsidR="005041AF">
        <w:t>ALL APPLICABLE and RELEVANT ARGUMENTS</w:t>
      </w:r>
      <w:r w:rsidR="007543EF">
        <w:t xml:space="preserve"> regarding the Misconduct</w:t>
      </w:r>
      <w:r w:rsidR="005041AF">
        <w:t xml:space="preserve"> contained within the Anderson Motion to </w:t>
      </w:r>
      <w:r w:rsidR="007543EF">
        <w:t>DISQUALIFY</w:t>
      </w:r>
      <w:r w:rsidR="005041AF">
        <w:t xml:space="preserve"> the ATTORNEY GENERAL FROM the Anderson Lawsuit, are wholly incorporated herein in entirety for consideration in this Motion to </w:t>
      </w:r>
      <w:r w:rsidR="007543EF">
        <w:t>DISQUALIFY</w:t>
      </w:r>
      <w:r w:rsidR="005041AF">
        <w:t xml:space="preserve"> THE ATTORNEY GENERAL FROM THESE PROCEEDINGS</w:t>
      </w:r>
      <w:r w:rsidR="007543EF">
        <w:t xml:space="preserve">.  </w:t>
      </w:r>
      <w:r w:rsidR="005041AF">
        <w:t xml:space="preserve"> </w:t>
      </w:r>
      <w:r w:rsidR="00FB632F">
        <w:t xml:space="preserve">The New York Attorney General’s Office and current and former members of the office already Defendants in these matters should remain in the case as Defendants only and need seek INDEPENDENT </w:t>
      </w:r>
      <w:r w:rsidR="007543EF">
        <w:t>NON CONFLICTED Attorneys at Law</w:t>
      </w:r>
      <w:r w:rsidR="005041AF">
        <w:t xml:space="preserve"> to represent them </w:t>
      </w:r>
      <w:r w:rsidR="007543EF">
        <w:t>in their</w:t>
      </w:r>
      <w:r w:rsidR="005041AF">
        <w:t xml:space="preserve"> PERSONAL and PROFESSIONAL</w:t>
      </w:r>
      <w:r w:rsidR="007543EF">
        <w:t xml:space="preserve"> capacities</w:t>
      </w:r>
      <w:r w:rsidR="005041AF">
        <w:t>.</w:t>
      </w:r>
    </w:p>
    <w:p w:rsidR="00FB632F" w:rsidRDefault="005041AF" w:rsidP="00FB632F">
      <w:pPr>
        <w:ind w:firstLine="720"/>
      </w:pPr>
      <w:r>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w:t>
      </w:r>
      <w:r>
        <w:lastRenderedPageBreak/>
        <w:t xml:space="preserve">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to choose</w:t>
      </w:r>
      <w:r w:rsidR="00772DE8">
        <w:t xml:space="preserve"> and screen</w:t>
      </w:r>
      <w:r>
        <w:t xml:space="preserve"> the next venue</w:t>
      </w:r>
      <w:r w:rsidR="00FB632F">
        <w:t xml:space="preserve"> to re-hear</w:t>
      </w:r>
      <w:r>
        <w:t xml:space="preserve"> this Lawsuit</w:t>
      </w:r>
      <w:r w:rsidR="00BE714F">
        <w:t xml:space="preserve"> free of conflicts and violations of law</w:t>
      </w:r>
      <w:r>
        <w:t xml:space="preserve"> and </w:t>
      </w:r>
      <w:r w:rsidR="00BE714F">
        <w:t>who</w:t>
      </w:r>
      <w:r>
        <w:t xml:space="preserve"> can </w:t>
      </w:r>
      <w:r w:rsidR="00BE714F">
        <w:t>represent as Counsel each Defendant</w:t>
      </w:r>
      <w:r w:rsidR="00FB632F">
        <w:t>, ALL screened</w:t>
      </w:r>
      <w:r w:rsidR="00BE714F">
        <w:t xml:space="preserve"> and vetted</w:t>
      </w:r>
      <w:r w:rsidR="00FB632F">
        <w:t xml:space="preserve">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BE714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 xml:space="preserve">Lawsuit.  CRIMINAL COMPLAINTS </w:t>
      </w:r>
      <w:proofErr w:type="gramStart"/>
      <w:r w:rsidR="00567F50">
        <w:t>have therefore been lodged</w:t>
      </w:r>
      <w:proofErr w:type="gramEnd"/>
      <w:r w:rsidR="00567F50">
        <w:t xml:space="preserve"> against those named officials fingered by Anderson and those “caught with their hand in cookie jar” of corruption, including Members of This Court named herein who have Aided &amp; Abetted these corrupt practices through CRIMINAL FELONY ACTS.</w:t>
      </w:r>
    </w:p>
    <w:p w:rsidR="00D778F3" w:rsidRDefault="00567F50" w:rsidP="00567F50">
      <w:pPr>
        <w:ind w:firstLine="720"/>
      </w:pPr>
      <w:proofErr w:type="gramStart"/>
      <w:r>
        <w:t>With the REMOVAL of the New York Attorney General office for admitted Conflicts of Interest that preclude their future involvement,</w:t>
      </w:r>
      <w:r w:rsidRPr="00567F50">
        <w:t xml:space="preserve"> </w:t>
      </w:r>
      <w:r>
        <w:t>other than as Defendant, in both this Lawsuit and the CRIMINAL COMPLAINTS filed with their offices</w:t>
      </w:r>
      <w:r w:rsidR="00B10488">
        <w:t xml:space="preserve"> (</w:t>
      </w:r>
      <w:r>
        <w:t>which now need Independent Investigators to investigate</w:t>
      </w:r>
      <w:r w:rsidR="00B10488">
        <w:t>)</w:t>
      </w:r>
      <w:r>
        <w:t xml:space="preserve"> this case must be REMANDED back to the US District Court for </w:t>
      </w:r>
      <w:r w:rsidR="00B10488">
        <w:t>Rehearing after CRIMINAL INVESTIGATIONS have begun to determine who exactly is involved in the Conspiracy within the Courts</w:t>
      </w:r>
      <w:r w:rsidR="00EF78B9">
        <w:t xml:space="preserve"> described by Anderson</w:t>
      </w:r>
      <w:r>
        <w:t>.</w:t>
      </w:r>
      <w:proofErr w:type="gramEnd"/>
      <w:r>
        <w:t xml:space="preserve">  </w:t>
      </w:r>
      <w:proofErr w:type="gramStart"/>
      <w:r w:rsidR="00EF78B9">
        <w:t xml:space="preserve">All Prior </w:t>
      </w:r>
      <w:r>
        <w:t>Conflicts of Interest</w:t>
      </w:r>
      <w:r w:rsidR="00EF78B9">
        <w:t xml:space="preserve"> already</w:t>
      </w:r>
      <w:r>
        <w:t xml:space="preserve"> identified to the Co</w:t>
      </w:r>
      <w:r w:rsidR="00EF78B9">
        <w:t xml:space="preserve">urts in this Lawsuit now must be re-evaluated as the Attorney General’s </w:t>
      </w:r>
      <w:r>
        <w:t xml:space="preserve">Conflicts of Interests have melted into an orgy of Obstruction committed by ALL </w:t>
      </w:r>
      <w:r>
        <w:lastRenderedPageBreak/>
        <w:t>PARTIES REPRESENTING</w:t>
      </w:r>
      <w:r w:rsidR="00EF78B9">
        <w:t xml:space="preserve"> the Defendants</w:t>
      </w:r>
      <w:r>
        <w:t xml:space="preserve"> and</w:t>
      </w:r>
      <w:r w:rsidR="00EF78B9">
        <w:t xml:space="preserve"> ALL THOSE</w:t>
      </w:r>
      <w:r>
        <w:t xml:space="preserve"> HEARING this LAWSUIT that are ATTORNEYS AT LAW</w:t>
      </w:r>
      <w:r w:rsidR="00B10488">
        <w:t>, acting in Collusion to Deny Due Process to Plaintiff</w:t>
      </w:r>
      <w:r w:rsidR="00EF78B9">
        <w:t xml:space="preserve"> through OBSTRUCTION OF JUSTICE</w:t>
      </w:r>
      <w:r>
        <w:t>.</w:t>
      </w:r>
      <w:proofErr w:type="gramEnd"/>
      <w:r>
        <w:t xml:space="preserve">  For example, the US District Court was presented with evidence that </w:t>
      </w:r>
      <w:r w:rsidR="00D778F3">
        <w:t xml:space="preserve">former retained IVIEWIT INTELLECTUAL PROPERTY COUNSEL </w:t>
      </w:r>
      <w:r>
        <w:t>Defendant Proskauer Rose</w:t>
      </w:r>
      <w:r w:rsidR="00D778F3">
        <w:t>,</w:t>
      </w:r>
      <w:r>
        <w:t xml:space="preserve"> represented ILLEGALLY</w:t>
      </w:r>
      <w:r w:rsidR="00D778F3">
        <w:t xml:space="preserve"> in this Lawsuit in Conflict</w:t>
      </w:r>
      <w:r w:rsidR="00D778F3">
        <w:rPr>
          <w:rStyle w:val="FootnoteReference"/>
        </w:rPr>
        <w:footnoteReference w:id="8"/>
      </w:r>
      <w:r>
        <w:t xml:space="preserve"> by Defendant Proskauer Rose</w:t>
      </w:r>
      <w:r w:rsidR="00D778F3">
        <w:t>, whereby the</w:t>
      </w:r>
      <w:r>
        <w:t xml:space="preserve"> TWO PROSKAUER PARTNERS</w:t>
      </w:r>
      <w:r w:rsidR="00D778F3">
        <w:t xml:space="preserve"> REPRESENTING PROSKAUER ARE</w:t>
      </w:r>
      <w:r>
        <w:t xml:space="preserve"> ALSO REPRESENTING THEMSELVES </w:t>
      </w:r>
      <w:r w:rsidR="00B10488">
        <w:t xml:space="preserve">ILLEGALLY </w:t>
      </w:r>
      <w:r>
        <w:t>PRO SE</w:t>
      </w:r>
      <w:r w:rsidR="00EF78B9">
        <w:t xml:space="preserve"> in the DOCKETED AMENDED COMPLAINT.  Further, </w:t>
      </w:r>
      <w:r w:rsidR="00B10488">
        <w:t>Proskauer factually has represented the New York Attorney General’s office and Defendants Cuomo &amp; Spitzer</w:t>
      </w:r>
      <w:r w:rsidR="00D778F3">
        <w:t>,</w:t>
      </w:r>
      <w:r w:rsidR="00B10488">
        <w:t xml:space="preserve"> all concealed from Plaintiff, until later exposed in the press and all causing a plethora of Violations of Attorney Conduct Codes, Public Office Rules &amp; Regulations and State &amp; Federal Law further polluting this Lawsuit.  </w:t>
      </w:r>
    </w:p>
    <w:p w:rsidR="005041AF" w:rsidRPr="00304D56" w:rsidRDefault="005041AF" w:rsidP="000032E6">
      <w:pPr>
        <w:pStyle w:val="Heading1"/>
        <w:numPr>
          <w:ilvl w:val="0"/>
          <w:numId w:val="17"/>
        </w:numPr>
        <w:rPr>
          <w:rFonts w:ascii="Arial" w:hAnsi="Arial"/>
          <w:caps/>
          <w:color w:val="auto"/>
          <w:sz w:val="24"/>
        </w:rPr>
      </w:pPr>
      <w:bookmarkStart w:id="16"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 xml:space="preserve">Public Officials of the following State and Federal Agencies are directly implicated by Anderson’s </w:t>
      </w:r>
      <w:r w:rsidRPr="00F30A97">
        <w:lastRenderedPageBreak/>
        <w:t>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FBE" w:rsidRDefault="00B50FBE" w:rsidP="00315E5D">
      <w:r>
        <w:separator/>
      </w:r>
    </w:p>
  </w:endnote>
  <w:endnote w:type="continuationSeparator" w:id="0">
    <w:p w:rsidR="00B50FBE" w:rsidRDefault="00B50FBE"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FBE" w:rsidRDefault="00B50FBE" w:rsidP="00315E5D">
      <w:r>
        <w:separator/>
      </w:r>
    </w:p>
  </w:footnote>
  <w:footnote w:type="continuationSeparator" w:id="0">
    <w:p w:rsidR="00B50FBE" w:rsidRDefault="00B50FBE" w:rsidP="00315E5D">
      <w:r>
        <w:continuationSeparator/>
      </w:r>
    </w:p>
  </w:footnote>
  <w:footnote w:id="1">
    <w:p w:rsidR="004A3190" w:rsidRDefault="004A3190">
      <w:pPr>
        <w:pStyle w:val="FootnoteText"/>
      </w:pPr>
      <w:r>
        <w:rPr>
          <w:rStyle w:val="FootnoteReference"/>
        </w:rPr>
        <w:footnoteRef/>
      </w:r>
      <w:r>
        <w:t xml:space="preserve"> </w:t>
      </w:r>
      <w:r w:rsidRPr="009E0133">
        <w:rPr>
          <w:highlight w:val="yellow"/>
        </w:rPr>
        <w:t>CITE REFS</w:t>
      </w:r>
    </w:p>
    <w:p w:rsidR="004A3190" w:rsidRDefault="004A3190" w:rsidP="001D07EB">
      <w:pPr>
        <w:pStyle w:val="FootnoteText"/>
      </w:pPr>
    </w:p>
    <w:p w:rsidR="004A3190" w:rsidRDefault="004A3190" w:rsidP="000F7B8A">
      <w:pPr>
        <w:pStyle w:val="FootnoteText"/>
      </w:pPr>
      <w:r>
        <w:t>Nuremberg Principle VI states,</w:t>
      </w:r>
    </w:p>
    <w:p w:rsidR="004A3190" w:rsidRDefault="004A3190" w:rsidP="000F7B8A">
      <w:pPr>
        <w:pStyle w:val="FootnoteText"/>
      </w:pPr>
      <w:r>
        <w:t xml:space="preserve">“The crimes hereinafter set out are punishable as crimes under international law: </w:t>
      </w:r>
    </w:p>
    <w:p w:rsidR="004A3190" w:rsidRDefault="004A3190" w:rsidP="000F7B8A">
      <w:pPr>
        <w:pStyle w:val="FootnoteText"/>
      </w:pPr>
      <w:r>
        <w:t xml:space="preserve">(a) Crimes against peace:  </w:t>
      </w:r>
    </w:p>
    <w:p w:rsidR="004A3190" w:rsidRDefault="004A3190"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4A3190" w:rsidRDefault="004A3190"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4A3190" w:rsidRDefault="004A3190" w:rsidP="000F7B8A">
      <w:pPr>
        <w:pStyle w:val="FootnoteText"/>
      </w:pPr>
      <w:r>
        <w:t xml:space="preserve"> (b) War crimes: </w:t>
      </w:r>
    </w:p>
    <w:p w:rsidR="004A3190" w:rsidRDefault="004A3190"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roofErr w:type="gramEnd"/>
    </w:p>
    <w:p w:rsidR="004A3190" w:rsidRDefault="004A3190" w:rsidP="000F7B8A">
      <w:pPr>
        <w:pStyle w:val="FootnoteText"/>
      </w:pPr>
      <w:r>
        <w:t xml:space="preserve">(c) Crimes against humanity: </w:t>
      </w:r>
    </w:p>
    <w:p w:rsidR="004A3190" w:rsidRDefault="004A3190"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4A3190" w:rsidRDefault="004A3190">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3">
    <w:p w:rsidR="004A3190" w:rsidRDefault="004A3190" w:rsidP="005553D4">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4A3190" w:rsidRDefault="004A3190" w:rsidP="005553D4">
      <w:pPr>
        <w:pStyle w:val="FootnoteText"/>
      </w:pPr>
    </w:p>
  </w:footnote>
  <w:footnote w:id="4">
    <w:p w:rsidR="00582AE1" w:rsidRDefault="004A3190"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rsidR="00582AE1">
        <w:t xml:space="preserve">Further, supporting evidence of this CRIMINAL ENTERPRISE committing MASS FRAUD can be found in the April 13, 2011, Report by the United States Senate, PERMANENT SUBCOMMITTEE ON INVESTIGATIONS, </w:t>
      </w:r>
      <w:proofErr w:type="gramStart"/>
      <w:r w:rsidR="00582AE1">
        <w:t>Committee</w:t>
      </w:r>
      <w:proofErr w:type="gramEnd"/>
      <w:r w:rsidR="00582AE1">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582AE1" w:rsidRDefault="002F0FB1" w:rsidP="00582AE1">
      <w:pPr>
        <w:pStyle w:val="FootnoteText"/>
      </w:pPr>
      <w:hyperlink r:id="rId1" w:history="1">
        <w:r w:rsidRPr="005B5B27">
          <w:rPr>
            <w:rStyle w:val="Hyperlink"/>
          </w:rPr>
          <w:t>http://hsgac.senate.gov/public/_files/Financial_Crisis/FinancialCrisisReport.pdf</w:t>
        </w:r>
      </w:hyperlink>
      <w:proofErr w:type="gramStart"/>
      <w:r>
        <w:t xml:space="preserve"> </w:t>
      </w:r>
      <w:proofErr w:type="gramEnd"/>
      <w:r w:rsidR="00582AE1">
        <w:t xml:space="preserve"> .</w:t>
      </w:r>
    </w:p>
    <w:p w:rsidR="004A3190" w:rsidRDefault="00582AE1"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w:t>
      </w:r>
      <w:r w:rsidR="002F0FB1">
        <w:t>? Again,</w:t>
      </w:r>
      <w:r>
        <w:t xml:space="preserve"> we find more </w:t>
      </w:r>
      <w:r w:rsidR="002F0FB1">
        <w:t>ATTORNEYS AT LAW</w:t>
      </w:r>
      <w:r>
        <w:t>, all with interests in the</w:t>
      </w:r>
      <w:r w:rsidR="002F0FB1">
        <w:t xml:space="preserve"> CONTROLLED DEMOLITION</w:t>
      </w:r>
      <w:r>
        <w:t xml:space="preserve"> of the markets</w:t>
      </w:r>
      <w:r w:rsidR="002F0FB1">
        <w:t>,</w:t>
      </w:r>
      <w:r>
        <w:t xml:space="preserve"> betting against the People</w:t>
      </w:r>
      <w:r w:rsidR="002F0FB1">
        <w:t xml:space="preserve"> in rigged market collapses</w:t>
      </w:r>
      <w:r>
        <w:t>,</w:t>
      </w:r>
      <w:r w:rsidR="002F0FB1">
        <w:t xml:space="preserve"> fearing no Justice </w:t>
      </w:r>
      <w:r>
        <w:t>as they have disabled Justice.</w:t>
      </w:r>
    </w:p>
  </w:footnote>
  <w:footnote w:id="5">
    <w:p w:rsidR="00A45E47" w:rsidRDefault="00A45E47">
      <w:pPr>
        <w:pStyle w:val="FootnoteText"/>
      </w:pPr>
      <w:r>
        <w:rPr>
          <w:rStyle w:val="FootnoteReference"/>
        </w:rPr>
        <w:footnoteRef/>
      </w:r>
      <w:r>
        <w:t xml:space="preserve"> “</w:t>
      </w:r>
      <w:r w:rsidRPr="00A45E47">
        <w:t>The Torture Memos: just following orders, just following</w:t>
      </w:r>
      <w:r w:rsidR="006A5BA2">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A45E47" w:rsidRDefault="00A45E47">
      <w:pPr>
        <w:pStyle w:val="FootnoteText"/>
      </w:pPr>
      <w:hyperlink r:id="rId2" w:history="1">
        <w:r w:rsidRPr="005B5B27">
          <w:rPr>
            <w:rStyle w:val="Hyperlink"/>
          </w:rPr>
          <w:t>http://lawyerwatch.wordpress.com/2011/07/12/the-torture-memos-just-following-orders-just-following-advice/</w:t>
        </w:r>
      </w:hyperlink>
    </w:p>
    <w:p w:rsidR="00A45E47" w:rsidRDefault="00A45E47">
      <w:pPr>
        <w:pStyle w:val="FootnoteText"/>
      </w:pPr>
    </w:p>
  </w:footnote>
  <w:footnote w:id="6">
    <w:p w:rsidR="004A3190" w:rsidRDefault="004A3190" w:rsidP="00315E5D">
      <w:pPr>
        <w:pStyle w:val="FootnoteText"/>
      </w:pPr>
      <w:r>
        <w:rPr>
          <w:rStyle w:val="FootnoteReference"/>
        </w:rPr>
        <w:footnoteRef/>
      </w:r>
      <w:r>
        <w:t xml:space="preserve"> </w:t>
      </w:r>
      <w:r w:rsidRPr="000753DC">
        <w:rPr>
          <w:highlight w:val="yellow"/>
        </w:rPr>
        <w:t>Attach Link</w:t>
      </w:r>
    </w:p>
  </w:footnote>
  <w:footnote w:id="7">
    <w:p w:rsidR="006A5BA2" w:rsidRDefault="006A5BA2">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6A5BA2" w:rsidRDefault="006A5BA2">
      <w:pPr>
        <w:pStyle w:val="FootnoteText"/>
      </w:pPr>
    </w:p>
  </w:footnote>
  <w:footnote w:id="8">
    <w:p w:rsidR="00D778F3" w:rsidRDefault="00D778F3">
      <w:pPr>
        <w:pStyle w:val="FootnoteText"/>
      </w:pPr>
      <w:r>
        <w:rPr>
          <w:rStyle w:val="FootnoteReference"/>
        </w:rPr>
        <w:footnoteRef/>
      </w:r>
      <w:r>
        <w:t xml:space="preserve"> </w:t>
      </w:r>
      <w:r w:rsidRPr="00D778F3">
        <w:t>Re: Plaintiffs Opposition to Proskauer Rose March 4, 2008 to this Court in Eliot I. Bernstein, et al. v. Appellate Division, First Department Departmental Disciplinary Committee, et al.,</w:t>
      </w:r>
    </w:p>
    <w:p w:rsidR="00D778F3" w:rsidRDefault="00D778F3">
      <w:pPr>
        <w:pStyle w:val="FootnoteText"/>
      </w:pPr>
      <w:hyperlink r:id="rId3" w:history="1">
        <w:proofErr w:type="gramStart"/>
        <w:r w:rsidRPr="005B5B27">
          <w:rPr>
            <w:rStyle w:val="Hyperlink"/>
          </w:rPr>
          <w:t>http://iviewit.tv/CompanyDocs/United%20</w:t>
        </w:r>
        <w:r w:rsidRPr="005B5B27">
          <w:rPr>
            <w:rStyle w:val="Hyperlink"/>
          </w:rPr>
          <w:t>S</w:t>
        </w:r>
        <w:r w:rsidRPr="005B5B27">
          <w:rPr>
            <w:rStyle w:val="Hyperlink"/>
          </w:rPr>
          <w:t>tates%20District%20Court%20Southern%20District%20NY/20080305%20Final%20Plaintiff%20Opposition%20to%20Proskauer%20letter%20as%20counsel.pdf</w:t>
        </w:r>
      </w:hyperlink>
      <w:r>
        <w:t xml:space="preserve"> , hereby incorporated by reference in entirety herein.</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7"/>
  </w:num>
  <w:num w:numId="4">
    <w:abstractNumId w:val="6"/>
  </w:num>
  <w:num w:numId="5">
    <w:abstractNumId w:val="3"/>
  </w:num>
  <w:num w:numId="6">
    <w:abstractNumId w:val="7"/>
  </w:num>
  <w:num w:numId="7">
    <w:abstractNumId w:val="11"/>
  </w:num>
  <w:num w:numId="8">
    <w:abstractNumId w:val="15"/>
  </w:num>
  <w:num w:numId="9">
    <w:abstractNumId w:val="14"/>
  </w:num>
  <w:num w:numId="10">
    <w:abstractNumId w:val="0"/>
  </w:num>
  <w:num w:numId="11">
    <w:abstractNumId w:val="2"/>
  </w:num>
  <w:num w:numId="12">
    <w:abstractNumId w:val="19"/>
  </w:num>
  <w:num w:numId="13">
    <w:abstractNumId w:val="12"/>
  </w:num>
  <w:num w:numId="14">
    <w:abstractNumId w:val="13"/>
  </w:num>
  <w:num w:numId="15">
    <w:abstractNumId w:val="8"/>
  </w:num>
  <w:num w:numId="16">
    <w:abstractNumId w:val="18"/>
  </w:num>
  <w:num w:numId="17">
    <w:abstractNumId w:val="16"/>
  </w:num>
  <w:num w:numId="18">
    <w:abstractNumId w:val="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904BC"/>
    <w:rsid w:val="000A24A9"/>
    <w:rsid w:val="000B39FA"/>
    <w:rsid w:val="000C0A97"/>
    <w:rsid w:val="000C58A3"/>
    <w:rsid w:val="000E5CBE"/>
    <w:rsid w:val="000F32D4"/>
    <w:rsid w:val="000F7B8A"/>
    <w:rsid w:val="00102E48"/>
    <w:rsid w:val="00106B49"/>
    <w:rsid w:val="00110B53"/>
    <w:rsid w:val="00112785"/>
    <w:rsid w:val="00134ABA"/>
    <w:rsid w:val="00152B45"/>
    <w:rsid w:val="00155E41"/>
    <w:rsid w:val="0017195B"/>
    <w:rsid w:val="00192498"/>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6236D"/>
    <w:rsid w:val="00271812"/>
    <w:rsid w:val="00287CE4"/>
    <w:rsid w:val="002B1F28"/>
    <w:rsid w:val="002C19C4"/>
    <w:rsid w:val="002C23D8"/>
    <w:rsid w:val="002C31B9"/>
    <w:rsid w:val="002D194C"/>
    <w:rsid w:val="002D1D11"/>
    <w:rsid w:val="002F0FB1"/>
    <w:rsid w:val="002F1AA7"/>
    <w:rsid w:val="00304D56"/>
    <w:rsid w:val="00304D99"/>
    <w:rsid w:val="00315E5D"/>
    <w:rsid w:val="003165DD"/>
    <w:rsid w:val="00317EE0"/>
    <w:rsid w:val="00322B12"/>
    <w:rsid w:val="00325C35"/>
    <w:rsid w:val="0032773A"/>
    <w:rsid w:val="00336C48"/>
    <w:rsid w:val="00371861"/>
    <w:rsid w:val="00393363"/>
    <w:rsid w:val="00396D3E"/>
    <w:rsid w:val="003C3488"/>
    <w:rsid w:val="003D2C80"/>
    <w:rsid w:val="003E4BC0"/>
    <w:rsid w:val="003E6AC0"/>
    <w:rsid w:val="003E7AF9"/>
    <w:rsid w:val="003F2BB8"/>
    <w:rsid w:val="003F4637"/>
    <w:rsid w:val="004010E6"/>
    <w:rsid w:val="0040180E"/>
    <w:rsid w:val="00403532"/>
    <w:rsid w:val="00403B1D"/>
    <w:rsid w:val="004053C9"/>
    <w:rsid w:val="00412CC4"/>
    <w:rsid w:val="00415138"/>
    <w:rsid w:val="00417652"/>
    <w:rsid w:val="0041768E"/>
    <w:rsid w:val="00420194"/>
    <w:rsid w:val="004206F5"/>
    <w:rsid w:val="004353ED"/>
    <w:rsid w:val="00451E34"/>
    <w:rsid w:val="0046060B"/>
    <w:rsid w:val="004650CF"/>
    <w:rsid w:val="00470F56"/>
    <w:rsid w:val="004A3190"/>
    <w:rsid w:val="004A618A"/>
    <w:rsid w:val="004B38CB"/>
    <w:rsid w:val="004B7A28"/>
    <w:rsid w:val="004D4A63"/>
    <w:rsid w:val="004E67FE"/>
    <w:rsid w:val="004F53AA"/>
    <w:rsid w:val="004F750D"/>
    <w:rsid w:val="005041AF"/>
    <w:rsid w:val="0050536F"/>
    <w:rsid w:val="00507A2D"/>
    <w:rsid w:val="00512413"/>
    <w:rsid w:val="00525A32"/>
    <w:rsid w:val="00546A66"/>
    <w:rsid w:val="005553D4"/>
    <w:rsid w:val="00566597"/>
    <w:rsid w:val="00567F50"/>
    <w:rsid w:val="005818AF"/>
    <w:rsid w:val="00582AE1"/>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22E86"/>
    <w:rsid w:val="006330A0"/>
    <w:rsid w:val="006333E9"/>
    <w:rsid w:val="006366A0"/>
    <w:rsid w:val="006419E4"/>
    <w:rsid w:val="00655D48"/>
    <w:rsid w:val="00673A16"/>
    <w:rsid w:val="00676DAD"/>
    <w:rsid w:val="00684494"/>
    <w:rsid w:val="00692D22"/>
    <w:rsid w:val="006A1B8C"/>
    <w:rsid w:val="006A5BA2"/>
    <w:rsid w:val="006B0D46"/>
    <w:rsid w:val="006B59AF"/>
    <w:rsid w:val="006B66AB"/>
    <w:rsid w:val="006C40C7"/>
    <w:rsid w:val="006C43B3"/>
    <w:rsid w:val="006D6A7C"/>
    <w:rsid w:val="006E6331"/>
    <w:rsid w:val="006F4474"/>
    <w:rsid w:val="006F5208"/>
    <w:rsid w:val="007016F8"/>
    <w:rsid w:val="00702F0B"/>
    <w:rsid w:val="007072ED"/>
    <w:rsid w:val="00714E48"/>
    <w:rsid w:val="00745BAC"/>
    <w:rsid w:val="00751BA4"/>
    <w:rsid w:val="007543EF"/>
    <w:rsid w:val="00772AE3"/>
    <w:rsid w:val="00772DE8"/>
    <w:rsid w:val="00774564"/>
    <w:rsid w:val="0078153F"/>
    <w:rsid w:val="007A16CB"/>
    <w:rsid w:val="007A2A27"/>
    <w:rsid w:val="007A3B68"/>
    <w:rsid w:val="007A43D1"/>
    <w:rsid w:val="007A64B3"/>
    <w:rsid w:val="007A6D17"/>
    <w:rsid w:val="007B6DBE"/>
    <w:rsid w:val="007C66F6"/>
    <w:rsid w:val="007D197B"/>
    <w:rsid w:val="007D2A44"/>
    <w:rsid w:val="007D3791"/>
    <w:rsid w:val="007D6C30"/>
    <w:rsid w:val="007E5424"/>
    <w:rsid w:val="007F52F3"/>
    <w:rsid w:val="00825C80"/>
    <w:rsid w:val="00827927"/>
    <w:rsid w:val="00827F4B"/>
    <w:rsid w:val="00830D17"/>
    <w:rsid w:val="0083457A"/>
    <w:rsid w:val="00847FCA"/>
    <w:rsid w:val="0085112C"/>
    <w:rsid w:val="00860B3C"/>
    <w:rsid w:val="00861F5F"/>
    <w:rsid w:val="008700B1"/>
    <w:rsid w:val="00875F8C"/>
    <w:rsid w:val="008916AA"/>
    <w:rsid w:val="0089472E"/>
    <w:rsid w:val="008975B1"/>
    <w:rsid w:val="008A7C38"/>
    <w:rsid w:val="008B6081"/>
    <w:rsid w:val="008D04AB"/>
    <w:rsid w:val="008E7E26"/>
    <w:rsid w:val="009008C2"/>
    <w:rsid w:val="00900FE7"/>
    <w:rsid w:val="00905005"/>
    <w:rsid w:val="009050CD"/>
    <w:rsid w:val="00925701"/>
    <w:rsid w:val="00932CC8"/>
    <w:rsid w:val="0093432C"/>
    <w:rsid w:val="00941489"/>
    <w:rsid w:val="00942FE3"/>
    <w:rsid w:val="00951D16"/>
    <w:rsid w:val="0096418B"/>
    <w:rsid w:val="00972CAF"/>
    <w:rsid w:val="009A5A58"/>
    <w:rsid w:val="009C0B94"/>
    <w:rsid w:val="009D02B1"/>
    <w:rsid w:val="009E0133"/>
    <w:rsid w:val="009F2D76"/>
    <w:rsid w:val="009F792B"/>
    <w:rsid w:val="00A36805"/>
    <w:rsid w:val="00A440A2"/>
    <w:rsid w:val="00A45E47"/>
    <w:rsid w:val="00A476D9"/>
    <w:rsid w:val="00A51BBB"/>
    <w:rsid w:val="00A541A8"/>
    <w:rsid w:val="00A62982"/>
    <w:rsid w:val="00A6350E"/>
    <w:rsid w:val="00A869E2"/>
    <w:rsid w:val="00A924C0"/>
    <w:rsid w:val="00A929AC"/>
    <w:rsid w:val="00AA01A7"/>
    <w:rsid w:val="00AA7BED"/>
    <w:rsid w:val="00AD389F"/>
    <w:rsid w:val="00AD755A"/>
    <w:rsid w:val="00B061B1"/>
    <w:rsid w:val="00B10488"/>
    <w:rsid w:val="00B117DB"/>
    <w:rsid w:val="00B360C9"/>
    <w:rsid w:val="00B4656C"/>
    <w:rsid w:val="00B50FBE"/>
    <w:rsid w:val="00B525E6"/>
    <w:rsid w:val="00B7796A"/>
    <w:rsid w:val="00BA1279"/>
    <w:rsid w:val="00BB4455"/>
    <w:rsid w:val="00BB6097"/>
    <w:rsid w:val="00BC06C7"/>
    <w:rsid w:val="00BC5E51"/>
    <w:rsid w:val="00BC6032"/>
    <w:rsid w:val="00BD2453"/>
    <w:rsid w:val="00BD57B9"/>
    <w:rsid w:val="00BE59BB"/>
    <w:rsid w:val="00BE6698"/>
    <w:rsid w:val="00BE714F"/>
    <w:rsid w:val="00BF0E69"/>
    <w:rsid w:val="00C15C23"/>
    <w:rsid w:val="00C16B0E"/>
    <w:rsid w:val="00C40BFD"/>
    <w:rsid w:val="00C43AA5"/>
    <w:rsid w:val="00C549F6"/>
    <w:rsid w:val="00C6051B"/>
    <w:rsid w:val="00C63D62"/>
    <w:rsid w:val="00C65FFD"/>
    <w:rsid w:val="00C709F8"/>
    <w:rsid w:val="00C72AD9"/>
    <w:rsid w:val="00C72E53"/>
    <w:rsid w:val="00C749A6"/>
    <w:rsid w:val="00C80183"/>
    <w:rsid w:val="00C8203C"/>
    <w:rsid w:val="00C848DF"/>
    <w:rsid w:val="00C867F7"/>
    <w:rsid w:val="00C93D39"/>
    <w:rsid w:val="00CA16E2"/>
    <w:rsid w:val="00CB2787"/>
    <w:rsid w:val="00CB3C63"/>
    <w:rsid w:val="00CC09E4"/>
    <w:rsid w:val="00CC7705"/>
    <w:rsid w:val="00CD6786"/>
    <w:rsid w:val="00CF1FA2"/>
    <w:rsid w:val="00CF44D8"/>
    <w:rsid w:val="00CF7926"/>
    <w:rsid w:val="00D1089E"/>
    <w:rsid w:val="00D14068"/>
    <w:rsid w:val="00D20AB5"/>
    <w:rsid w:val="00D23FE3"/>
    <w:rsid w:val="00D27537"/>
    <w:rsid w:val="00D34181"/>
    <w:rsid w:val="00D35A91"/>
    <w:rsid w:val="00D415B7"/>
    <w:rsid w:val="00D54872"/>
    <w:rsid w:val="00D55E9D"/>
    <w:rsid w:val="00D66196"/>
    <w:rsid w:val="00D72C10"/>
    <w:rsid w:val="00D76C45"/>
    <w:rsid w:val="00D778F3"/>
    <w:rsid w:val="00D83D9A"/>
    <w:rsid w:val="00D85679"/>
    <w:rsid w:val="00D95024"/>
    <w:rsid w:val="00DA3562"/>
    <w:rsid w:val="00DA5BAF"/>
    <w:rsid w:val="00DB2D48"/>
    <w:rsid w:val="00DC4B78"/>
    <w:rsid w:val="00DC6C72"/>
    <w:rsid w:val="00DD0838"/>
    <w:rsid w:val="00DE2D81"/>
    <w:rsid w:val="00DF4F03"/>
    <w:rsid w:val="00DF6393"/>
    <w:rsid w:val="00E02DF5"/>
    <w:rsid w:val="00E03D8B"/>
    <w:rsid w:val="00E04AF3"/>
    <w:rsid w:val="00E14373"/>
    <w:rsid w:val="00E16CF8"/>
    <w:rsid w:val="00E25041"/>
    <w:rsid w:val="00E26660"/>
    <w:rsid w:val="00E27B1C"/>
    <w:rsid w:val="00E37A8E"/>
    <w:rsid w:val="00E6714B"/>
    <w:rsid w:val="00E73902"/>
    <w:rsid w:val="00E7572B"/>
    <w:rsid w:val="00E86F76"/>
    <w:rsid w:val="00E944BE"/>
    <w:rsid w:val="00EA7B46"/>
    <w:rsid w:val="00EB1012"/>
    <w:rsid w:val="00EB487A"/>
    <w:rsid w:val="00ED255B"/>
    <w:rsid w:val="00ED2B78"/>
    <w:rsid w:val="00EE2228"/>
    <w:rsid w:val="00EE3652"/>
    <w:rsid w:val="00EE44A0"/>
    <w:rsid w:val="00EF51F7"/>
    <w:rsid w:val="00EF78B9"/>
    <w:rsid w:val="00F01FDF"/>
    <w:rsid w:val="00F04A6B"/>
    <w:rsid w:val="00F075C5"/>
    <w:rsid w:val="00F11221"/>
    <w:rsid w:val="00F11600"/>
    <w:rsid w:val="00F26759"/>
    <w:rsid w:val="00F30A97"/>
    <w:rsid w:val="00F459DB"/>
    <w:rsid w:val="00F46DA7"/>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viewit.tv/CompanyDocs/United%20States%20District%20Court%20Southern%20District%20NY/20080305%20Final%20Plaintiff%20Opposition%20to%20Proskauer%20letter%20as%20counsel.pdf" TargetMode="External"/><Relationship Id="rId2" Type="http://schemas.openxmlformats.org/officeDocument/2006/relationships/hyperlink" Target="http://lawyerwatch.wordpress.com/2011/07/12/the-torture-memos-just-following-orders-just-following-advice/" TargetMode="External"/><Relationship Id="rId1" Type="http://schemas.openxmlformats.org/officeDocument/2006/relationships/hyperlink" Target="http://hsgac.senate.gov/public/_files/Financial_Crisis/FinancialCrisi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6848-DFC4-467D-92A0-E3F559F4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3805</TotalTime>
  <Pages>39</Pages>
  <Words>16896</Words>
  <Characters>96311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9</cp:revision>
  <cp:lastPrinted>2011-07-03T02:51:00Z</cp:lastPrinted>
  <dcterms:created xsi:type="dcterms:W3CDTF">2011-07-11T11:51:00Z</dcterms:created>
  <dcterms:modified xsi:type="dcterms:W3CDTF">2011-07-16T13:05:00Z</dcterms:modified>
</cp:coreProperties>
</file>