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513631"/>
        <w:docPartObj>
          <w:docPartGallery w:val="Table of Contents"/>
          <w:docPartUnique/>
        </w:docPartObj>
      </w:sdtPr>
      <w:sdtEndPr>
        <w:rPr>
          <w:rFonts w:ascii="Times New Roman" w:hAnsi="Times New Roman" w:cs="Times New Roman"/>
          <w:sz w:val="24"/>
          <w:szCs w:val="24"/>
        </w:rPr>
      </w:sdtEndPr>
      <w:sdtContent>
        <w:p w:rsidR="00D95024" w:rsidRDefault="00D95024" w:rsidP="00C709F8">
          <w:pPr>
            <w:pStyle w:val="TOCHeading"/>
            <w:jc w:val="center"/>
          </w:pPr>
          <w:r w:rsidRPr="00C709F8">
            <w:rPr>
              <w:caps/>
            </w:rPr>
            <w:t>Table of Contents</w:t>
          </w:r>
        </w:p>
        <w:p w:rsidR="00BA1279" w:rsidRPr="00BA1279" w:rsidRDefault="00BA1279" w:rsidP="00315E5D"/>
        <w:p w:rsidR="008975B1" w:rsidRDefault="00BD2453">
          <w:pPr>
            <w:pStyle w:val="TOC1"/>
            <w:tabs>
              <w:tab w:val="right" w:leader="dot" w:pos="9350"/>
            </w:tabs>
            <w:rPr>
              <w:rFonts w:asciiTheme="minorHAnsi" w:eastAsiaTheme="minorEastAsia" w:hAnsiTheme="minorHAnsi" w:cstheme="minorBidi"/>
              <w:noProof/>
              <w:sz w:val="22"/>
              <w:szCs w:val="22"/>
            </w:rPr>
          </w:pPr>
          <w:r>
            <w:fldChar w:fldCharType="begin"/>
          </w:r>
          <w:r w:rsidR="00D95024">
            <w:instrText xml:space="preserve"> TOC \o "1-3" \h \z \u </w:instrText>
          </w:r>
          <w:r>
            <w:fldChar w:fldCharType="separate"/>
          </w:r>
          <w:hyperlink w:anchor="_Toc297007422" w:history="1">
            <w:r w:rsidR="008975B1" w:rsidRPr="00DB1F44">
              <w:rPr>
                <w:rStyle w:val="Hyperlink"/>
                <w:caps/>
                <w:noProof/>
              </w:rPr>
              <w:t>Conflict of Interest (COI) Disclosure Form</w:t>
            </w:r>
            <w:r w:rsidR="008975B1">
              <w:rPr>
                <w:noProof/>
                <w:webHidden/>
              </w:rPr>
              <w:tab/>
            </w:r>
            <w:r>
              <w:rPr>
                <w:noProof/>
                <w:webHidden/>
              </w:rPr>
              <w:fldChar w:fldCharType="begin"/>
            </w:r>
            <w:r w:rsidR="008975B1">
              <w:rPr>
                <w:noProof/>
                <w:webHidden/>
              </w:rPr>
              <w:instrText xml:space="preserve"> PAGEREF _Toc297007422 \h </w:instrText>
            </w:r>
            <w:r>
              <w:rPr>
                <w:noProof/>
                <w:webHidden/>
              </w:rPr>
            </w:r>
            <w:r>
              <w:rPr>
                <w:noProof/>
                <w:webHidden/>
              </w:rPr>
              <w:fldChar w:fldCharType="separate"/>
            </w:r>
            <w:r w:rsidR="00566597">
              <w:rPr>
                <w:noProof/>
                <w:webHidden/>
              </w:rPr>
              <w:t>3</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3" w:history="1">
            <w:r w:rsidR="008975B1" w:rsidRPr="00DB1F44">
              <w:rPr>
                <w:rStyle w:val="Hyperlink"/>
                <w:caps/>
                <w:noProof/>
              </w:rPr>
              <w:t>Motion to</w:t>
            </w:r>
            <w:r w:rsidR="008975B1">
              <w:rPr>
                <w:noProof/>
                <w:webHidden/>
              </w:rPr>
              <w:tab/>
            </w:r>
            <w:r>
              <w:rPr>
                <w:noProof/>
                <w:webHidden/>
              </w:rPr>
              <w:fldChar w:fldCharType="begin"/>
            </w:r>
            <w:r w:rsidR="008975B1">
              <w:rPr>
                <w:noProof/>
                <w:webHidden/>
              </w:rPr>
              <w:instrText xml:space="preserve"> PAGEREF _Toc297007423 \h </w:instrText>
            </w:r>
            <w:r>
              <w:rPr>
                <w:noProof/>
                <w:webHidden/>
              </w:rPr>
            </w:r>
            <w:r>
              <w:rPr>
                <w:noProof/>
                <w:webHidden/>
              </w:rPr>
              <w:fldChar w:fldCharType="separate"/>
            </w:r>
            <w:r w:rsidR="00566597">
              <w:rPr>
                <w:noProof/>
                <w:webHidden/>
              </w:rPr>
              <w:t>17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4" w:history="1">
            <w:r w:rsidR="008975B1" w:rsidRPr="00DB1F44">
              <w:rPr>
                <w:rStyle w:val="Hyperlink"/>
                <w:caps/>
                <w:noProof/>
              </w:rPr>
              <w:t>Introduction</w:t>
            </w:r>
            <w:r w:rsidR="008975B1">
              <w:rPr>
                <w:noProof/>
                <w:webHidden/>
              </w:rPr>
              <w:tab/>
            </w:r>
            <w:r>
              <w:rPr>
                <w:noProof/>
                <w:webHidden/>
              </w:rPr>
              <w:fldChar w:fldCharType="begin"/>
            </w:r>
            <w:r w:rsidR="008975B1">
              <w:rPr>
                <w:noProof/>
                <w:webHidden/>
              </w:rPr>
              <w:instrText xml:space="preserve"> PAGEREF _Toc297007424 \h </w:instrText>
            </w:r>
            <w:r>
              <w:rPr>
                <w:noProof/>
                <w:webHidden/>
              </w:rPr>
            </w:r>
            <w:r>
              <w:rPr>
                <w:noProof/>
                <w:webHidden/>
              </w:rPr>
              <w:fldChar w:fldCharType="separate"/>
            </w:r>
            <w:r w:rsidR="00566597">
              <w:rPr>
                <w:noProof/>
                <w:webHidden/>
              </w:rPr>
              <w:t>17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5" w:history="1">
            <w:r w:rsidR="008975B1" w:rsidRPr="00DB1F44">
              <w:rPr>
                <w:rStyle w:val="Hyperlink"/>
                <w:caps/>
                <w:noProof/>
              </w:rPr>
              <w:t>Continued Criminal Felony Allegations Against Members of this Court</w:t>
            </w:r>
            <w:r w:rsidR="008975B1">
              <w:rPr>
                <w:noProof/>
                <w:webHidden/>
              </w:rPr>
              <w:tab/>
            </w:r>
            <w:r>
              <w:rPr>
                <w:noProof/>
                <w:webHidden/>
              </w:rPr>
              <w:fldChar w:fldCharType="begin"/>
            </w:r>
            <w:r w:rsidR="008975B1">
              <w:rPr>
                <w:noProof/>
                <w:webHidden/>
              </w:rPr>
              <w:instrText xml:space="preserve"> PAGEREF _Toc297007425 \h </w:instrText>
            </w:r>
            <w:r>
              <w:rPr>
                <w:noProof/>
                <w:webHidden/>
              </w:rPr>
            </w:r>
            <w:r>
              <w:rPr>
                <w:noProof/>
                <w:webHidden/>
              </w:rPr>
              <w:fldChar w:fldCharType="separate"/>
            </w:r>
            <w:r w:rsidR="00566597">
              <w:rPr>
                <w:noProof/>
                <w:webHidden/>
              </w:rPr>
              <w:t>22</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6" w:history="1">
            <w:r w:rsidR="008975B1" w:rsidRPr="00DB1F44">
              <w:rPr>
                <w:rStyle w:val="Hyperlink"/>
                <w:caps/>
                <w:noProof/>
              </w:rPr>
              <w:t>Remand this RICO &amp; ANTITRUST Lawsuit to the US District Court for Rehearing FREE OF CONFLICTS OF INTEREST and VIOLATIONS OF LAW.  Halt any further actions by this Court, in order to, immediately rehear this Lawsuit free of the New York Attorney General’s Admitted and Acknowledged Conflicts of Interest, Violations of Public Office Rules and Regulations, Attorney Conduct Codes and State, Federal and International Law.  CEASE AND DESIST ALL ILLEGAL CONFLICTS OF INTEREST ALREADY IDENTIFIED IN THIS LAWSUIT.</w:t>
            </w:r>
            <w:r w:rsidR="008975B1">
              <w:rPr>
                <w:noProof/>
                <w:webHidden/>
              </w:rPr>
              <w:tab/>
            </w:r>
            <w:r>
              <w:rPr>
                <w:noProof/>
                <w:webHidden/>
              </w:rPr>
              <w:fldChar w:fldCharType="begin"/>
            </w:r>
            <w:r w:rsidR="008975B1">
              <w:rPr>
                <w:noProof/>
                <w:webHidden/>
              </w:rPr>
              <w:instrText xml:space="preserve"> PAGEREF _Toc297007426 \h </w:instrText>
            </w:r>
            <w:r>
              <w:rPr>
                <w:noProof/>
                <w:webHidden/>
              </w:rPr>
            </w:r>
            <w:r>
              <w:rPr>
                <w:noProof/>
                <w:webHidden/>
              </w:rPr>
              <w:fldChar w:fldCharType="separate"/>
            </w:r>
            <w:r w:rsidR="00566597">
              <w:rPr>
                <w:noProof/>
                <w:webHidden/>
              </w:rPr>
              <w:t>24</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7" w:history="1">
            <w:r w:rsidR="008975B1" w:rsidRPr="00DB1F44">
              <w:rPr>
                <w:rStyle w:val="Hyperlink"/>
                <w:caps/>
                <w:noProof/>
              </w:rPr>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r w:rsidR="008975B1">
              <w:rPr>
                <w:noProof/>
                <w:webHidden/>
              </w:rPr>
              <w:tab/>
            </w:r>
            <w:r>
              <w:rPr>
                <w:noProof/>
                <w:webHidden/>
              </w:rPr>
              <w:fldChar w:fldCharType="begin"/>
            </w:r>
            <w:r w:rsidR="008975B1">
              <w:rPr>
                <w:noProof/>
                <w:webHidden/>
              </w:rPr>
              <w:instrText xml:space="preserve"> PAGEREF _Toc297007427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8" w:history="1">
            <w:r w:rsidR="008975B1" w:rsidRPr="00DB1F44">
              <w:rPr>
                <w:rStyle w:val="Hyperlink"/>
                <w:caps/>
                <w:noProof/>
              </w:rPr>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r w:rsidR="008975B1">
              <w:rPr>
                <w:noProof/>
                <w:webHidden/>
              </w:rPr>
              <w:tab/>
            </w:r>
            <w:r>
              <w:rPr>
                <w:noProof/>
                <w:webHidden/>
              </w:rPr>
              <w:fldChar w:fldCharType="begin"/>
            </w:r>
            <w:r w:rsidR="008975B1">
              <w:rPr>
                <w:noProof/>
                <w:webHidden/>
              </w:rPr>
              <w:instrText xml:space="preserve"> PAGEREF _Toc297007428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9" w:history="1">
            <w:r w:rsidR="008975B1" w:rsidRPr="00DB1F44">
              <w:rPr>
                <w:rStyle w:val="Hyperlink"/>
                <w:caps/>
                <w:noProof/>
              </w:rPr>
              <w:t>Relief</w:t>
            </w:r>
            <w:r w:rsidR="008975B1">
              <w:rPr>
                <w:noProof/>
                <w:webHidden/>
              </w:rPr>
              <w:tab/>
            </w:r>
            <w:r>
              <w:rPr>
                <w:noProof/>
                <w:webHidden/>
              </w:rPr>
              <w:fldChar w:fldCharType="begin"/>
            </w:r>
            <w:r w:rsidR="008975B1">
              <w:rPr>
                <w:noProof/>
                <w:webHidden/>
              </w:rPr>
              <w:instrText xml:space="preserve"> PAGEREF _Toc297007429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30" w:history="1">
            <w:r w:rsidR="008975B1" w:rsidRPr="00DB1F44">
              <w:rPr>
                <w:rStyle w:val="Hyperlink"/>
                <w:caps/>
                <w:noProof/>
              </w:rPr>
              <w:t>EXHIBIT 1</w:t>
            </w:r>
            <w:r w:rsidR="008975B1">
              <w:rPr>
                <w:noProof/>
                <w:webHidden/>
              </w:rPr>
              <w:tab/>
            </w:r>
            <w:r>
              <w:rPr>
                <w:noProof/>
                <w:webHidden/>
              </w:rPr>
              <w:fldChar w:fldCharType="begin"/>
            </w:r>
            <w:r w:rsidR="008975B1">
              <w:rPr>
                <w:noProof/>
                <w:webHidden/>
              </w:rPr>
              <w:instrText xml:space="preserve"> PAGEREF _Toc297007430 \h </w:instrText>
            </w:r>
            <w:r>
              <w:rPr>
                <w:noProof/>
                <w:webHidden/>
              </w:rPr>
            </w:r>
            <w:r>
              <w:rPr>
                <w:noProof/>
                <w:webHidden/>
              </w:rPr>
              <w:fldChar w:fldCharType="separate"/>
            </w:r>
            <w:r w:rsidR="00566597">
              <w:rPr>
                <w:noProof/>
                <w:webHidden/>
              </w:rPr>
              <w:t>28</w:t>
            </w:r>
            <w:r>
              <w:rPr>
                <w:noProof/>
                <w:webHidden/>
              </w:rPr>
              <w:fldChar w:fldCharType="end"/>
            </w:r>
          </w:hyperlink>
        </w:p>
        <w:p w:rsidR="00D95024" w:rsidRDefault="00BD2453" w:rsidP="00315E5D">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007422"/>
      <w:r w:rsidRPr="00C709F8">
        <w:rPr>
          <w:caps/>
        </w:rPr>
        <w:lastRenderedPageBreak/>
        <w:t>Conflict of Interest</w:t>
      </w:r>
      <w:r w:rsidR="00C709F8">
        <w:rPr>
          <w:caps/>
        </w:rPr>
        <w:t xml:space="preserve"> (COI)</w:t>
      </w:r>
      <w:r w:rsidRPr="00C709F8">
        <w:rPr>
          <w:caps/>
        </w:rPr>
        <w:t xml:space="preserve"> Disclosure Form</w:t>
      </w:r>
      <w:bookmarkEnd w:id="0"/>
    </w:p>
    <w:p w:rsidR="00C709F8" w:rsidRDefault="00C709F8" w:rsidP="00315E5D"/>
    <w:p w:rsidR="008975B1" w:rsidRPr="00DD0838" w:rsidRDefault="008975B1" w:rsidP="008975B1">
      <w:pPr>
        <w:jc w:val="center"/>
        <w:outlineLvl w:val="0"/>
        <w:rPr>
          <w:b/>
          <w:bCs/>
          <w:sz w:val="52"/>
          <w:szCs w:val="52"/>
          <w:u w:val="single"/>
        </w:rPr>
      </w:pPr>
      <w:bookmarkStart w:id="1" w:name="_Toc296415101"/>
      <w:r>
        <w:rPr>
          <w:b/>
          <w:bCs/>
          <w:sz w:val="52"/>
          <w:szCs w:val="52"/>
          <w:u w:val="single"/>
        </w:rPr>
        <w:t>THIS</w:t>
      </w:r>
      <w:r w:rsidR="00BC5E51">
        <w:rPr>
          <w:b/>
          <w:bCs/>
          <w:sz w:val="52"/>
          <w:szCs w:val="52"/>
          <w:u w:val="single"/>
        </w:rPr>
        <w:t xml:space="preserve"> COI</w:t>
      </w:r>
      <w:r>
        <w:rPr>
          <w:b/>
          <w:bCs/>
          <w:sz w:val="52"/>
          <w:szCs w:val="52"/>
          <w:u w:val="single"/>
        </w:rPr>
        <w:t xml:space="preserve"> MUST BE SIGNED AND AFFIRMED PRIOR TO ANY ACTION ON THIS DOCUMENT</w:t>
      </w:r>
      <w:bookmarkEnd w:id="1"/>
      <w:r w:rsidR="00BC5E51">
        <w:rPr>
          <w:b/>
          <w:bCs/>
          <w:sz w:val="52"/>
          <w:szCs w:val="52"/>
          <w:u w:val="single"/>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w:t>
      </w:r>
      <w:r w:rsidRPr="00DD0838">
        <w:rPr>
          <w:sz w:val="20"/>
          <w:szCs w:val="20"/>
        </w:rPr>
        <w:lastRenderedPageBreak/>
        <w:t xml:space="preserve">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lastRenderedPageBreak/>
        <w:t>Have you, your spouse, and your dependents, in the aggregate, had any prior communication(s), including but not limited to, phone, facsimile, e-mail, mail, verbal, etc. with any person related to the proceeding of the Iviewit or related matters as defined in I?</w:t>
      </w:r>
      <w:bookmarkStart w:id="2" w:name="OLE_LINK1"/>
      <w:bookmarkStart w:id="3" w:name="OLE_LINK2"/>
      <w:r w:rsidRPr="00DD0838">
        <w:rPr>
          <w:sz w:val="20"/>
          <w:szCs w:val="20"/>
        </w:rPr>
        <w:t xml:space="preserve"> </w:t>
      </w:r>
      <w:r w:rsidRPr="00DD0838">
        <w:rPr>
          <w:b/>
          <w:bCs/>
          <w:sz w:val="20"/>
          <w:szCs w:val="20"/>
        </w:rPr>
        <w:t>_____NO                ____YES</w:t>
      </w:r>
      <w:bookmarkEnd w:id="2"/>
      <w:bookmarkEnd w:id="3"/>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8975B1">
      <w:pPr>
        <w:jc w:val="center"/>
        <w:outlineLvl w:val="0"/>
        <w:rPr>
          <w:b/>
          <w:bCs/>
        </w:rPr>
      </w:pPr>
      <w:bookmarkStart w:id="4" w:name="_Toc296415102"/>
      <w:r w:rsidRPr="00DD0838">
        <w:rPr>
          <w:b/>
          <w:bCs/>
        </w:rPr>
        <w:t>Conflict of Interest Laws &amp; Regulations</w:t>
      </w:r>
      <w:bookmarkEnd w:id="4"/>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BD2453"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lastRenderedPageBreak/>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lastRenderedPageBreak/>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lastRenderedPageBreak/>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lastRenderedPageBreak/>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lastRenderedPageBreak/>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BD2453" w:rsidP="008975B1">
      <w:pPr>
        <w:spacing w:after="0"/>
      </w:pPr>
      <w:hyperlink r:id="rId13" w:history="1">
        <w:r w:rsidR="008975B1" w:rsidRPr="00DD0838">
          <w:rPr>
            <w:rStyle w:val="Hyperlink"/>
            <w:sz w:val="20"/>
            <w:szCs w:val="20"/>
          </w:rPr>
          <w:t>iviewit@iviewit.tv</w:t>
        </w:r>
      </w:hyperlink>
    </w:p>
    <w:p w:rsidR="008975B1" w:rsidRDefault="00BD2453"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 w:name="_Toc297007423"/>
      <w:r w:rsidRPr="008975B1">
        <w:rPr>
          <w:caps/>
        </w:rPr>
        <w:lastRenderedPageBreak/>
        <w:t>Motion to</w:t>
      </w:r>
      <w:bookmarkEnd w:id="5"/>
    </w:p>
    <w:p w:rsidR="007D3791" w:rsidRPr="007D3791" w:rsidRDefault="007D3791" w:rsidP="007D3791"/>
    <w:p w:rsidR="00396D3E" w:rsidRPr="00827927" w:rsidRDefault="00396D3E" w:rsidP="007D3791">
      <w:pPr>
        <w:ind w:firstLine="720"/>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the New York Attorney General’s Admitted and Acknowledged Conflicts of Interest</w:t>
      </w:r>
      <w:r w:rsidR="004E67FE" w:rsidRPr="00827927">
        <w:t>, in acting as Counsel for 39 plus State Defendant/Actors in this Lawsuit</w:t>
      </w:r>
      <w:r w:rsidR="002C19C4" w:rsidRPr="00827927">
        <w:t xml:space="preserve"> and</w:t>
      </w:r>
      <w:r w:rsidRPr="00827927">
        <w:t xml:space="preserve"> </w:t>
      </w:r>
      <w:r w:rsidR="004E67FE" w:rsidRPr="00827927">
        <w:t xml:space="preserve">in </w:t>
      </w:r>
      <w:r w:rsidR="002C19C4" w:rsidRPr="00827927">
        <w:t>V</w:t>
      </w:r>
      <w:r w:rsidRPr="00827927">
        <w:t xml:space="preserve">iolation of Public Office Rules </w:t>
      </w:r>
      <w:r w:rsidR="004E67FE" w:rsidRPr="00827927">
        <w:t>&amp;</w:t>
      </w:r>
      <w:r w:rsidRPr="00827927">
        <w:t xml:space="preserve"> Regulations, Attorney Cond</w:t>
      </w:r>
      <w:r w:rsidR="004E67FE" w:rsidRPr="00827927">
        <w:t>uct Codes and State, Federal &amp;</w:t>
      </w:r>
      <w:r w:rsidRPr="00827927">
        <w:t xml:space="preserve"> International Law</w:t>
      </w:r>
      <w:r w:rsidR="002C19C4" w:rsidRPr="00827927">
        <w:t xml:space="preserve">.  Remand and Rehear this Lawsuit due to the </w:t>
      </w:r>
      <w:r w:rsidR="004E67FE" w:rsidRPr="00827927">
        <w:t xml:space="preserve">New York Supreme Court Attorney/Whistleblower Christine C. Anderson’s Felony Criminal Allegations </w:t>
      </w:r>
      <w:r w:rsidR="002C19C4" w:rsidRPr="00827927">
        <w:t>against</w:t>
      </w:r>
      <w:r w:rsidR="004E67FE" w:rsidRPr="00827927">
        <w:t xml:space="preserve"> </w:t>
      </w:r>
      <w:r w:rsidR="002C19C4" w:rsidRPr="00827927">
        <w:t xml:space="preserve">SENIOR </w:t>
      </w:r>
      <w:r w:rsidR="004E67FE" w:rsidRPr="00827927">
        <w:t>Court</w:t>
      </w:r>
      <w:r w:rsidR="002C19C4" w:rsidRPr="00827927">
        <w:t xml:space="preserve"> and Public </w:t>
      </w:r>
      <w:r w:rsidR="004E67FE" w:rsidRPr="00827927">
        <w:t>Officials and more</w:t>
      </w:r>
      <w:r w:rsidR="00C549F6" w:rsidRPr="00827927">
        <w:t>.</w:t>
      </w:r>
    </w:p>
    <w:p w:rsidR="002C19C4" w:rsidRPr="00827927" w:rsidRDefault="00A6350E" w:rsidP="007D3791">
      <w:pPr>
        <w:ind w:firstLine="720"/>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currently acted in this Lawsuit in anyway,</w:t>
      </w:r>
      <w:r w:rsidR="00C549F6" w:rsidRPr="00827927">
        <w:t xml:space="preserve"> for </w:t>
      </w:r>
      <w:r w:rsidRPr="00827927">
        <w:t xml:space="preserve">their part in </w:t>
      </w:r>
      <w:r w:rsidR="00C549F6" w:rsidRPr="00827927">
        <w:t xml:space="preserve">Aiding and Abetting Fraud on the </w:t>
      </w:r>
      <w:r w:rsidR="002C19C4" w:rsidRPr="00827927">
        <w:t>C</w:t>
      </w:r>
      <w:r w:rsidR="00C549F6" w:rsidRPr="00827927">
        <w:t>ourt</w:t>
      </w:r>
      <w:r w:rsidR="002C19C4" w:rsidRPr="00827927">
        <w:t>.  R</w:t>
      </w:r>
      <w:r w:rsidR="00942FE3" w:rsidRPr="00827927">
        <w:t>emove ALL Conflicts of Interest currently in place in this Lawsuit</w:t>
      </w:r>
      <w:r w:rsidR="002C19C4" w:rsidRPr="00827927">
        <w:t xml:space="preserve"> in order to impart fair and impartial DUE PROCESS UNDER LAW</w:t>
      </w:r>
      <w:r w:rsidRPr="00827927">
        <w:t xml:space="preserve">.  </w:t>
      </w:r>
    </w:p>
    <w:p w:rsidR="00C549F6" w:rsidRPr="00827927" w:rsidRDefault="00A6350E" w:rsidP="007D3791">
      <w:pPr>
        <w:ind w:firstLine="720"/>
      </w:pPr>
      <w:r w:rsidRPr="00827927">
        <w:t xml:space="preserve">DEMANDS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2C19C4" w:rsidRPr="00827927">
        <w:t xml:space="preserve">etc. </w:t>
      </w:r>
      <w:r w:rsidR="00942FE3" w:rsidRPr="00827927">
        <w:t xml:space="preserve">sign </w:t>
      </w:r>
      <w:r w:rsidR="00E6714B" w:rsidRPr="00827927">
        <w:t xml:space="preserve">Affirmed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6B0D46" w:rsidRPr="00827927" w:rsidRDefault="002C19C4" w:rsidP="007D3791">
      <w:pPr>
        <w:ind w:firstLine="720"/>
      </w:pPr>
      <w:proofErr w:type="gramStart"/>
      <w:r w:rsidRPr="00827927">
        <w:t>HALT THIS LAWSUIT</w:t>
      </w:r>
      <w:r w:rsidR="00942FE3" w:rsidRPr="00827927">
        <w:t xml:space="preserve"> and</w:t>
      </w:r>
      <w:r w:rsidRPr="00827927">
        <w:t xml:space="preserve"> the</w:t>
      </w:r>
      <w:r w:rsidR="00942FE3" w:rsidRPr="00827927">
        <w:t xml:space="preserve"> “Legally Related” Lawsuits</w:t>
      </w:r>
      <w:r w:rsidR="004E67FE" w:rsidRPr="00827927">
        <w:t>,</w:t>
      </w:r>
      <w:r w:rsidR="00942FE3" w:rsidRPr="00827927">
        <w:t xml:space="preserve"> pending i</w:t>
      </w:r>
      <w:r w:rsidR="00C549F6" w:rsidRPr="00827927">
        <w:t>nvestigation</w:t>
      </w:r>
      <w:r w:rsidR="00942FE3" w:rsidRPr="00827927">
        <w:t>s</w:t>
      </w:r>
      <w:r w:rsidR="00C549F6" w:rsidRPr="00827927">
        <w:t xml:space="preserve"> of</w:t>
      </w:r>
      <w:r w:rsidR="004E67FE" w:rsidRPr="00827927">
        <w:t xml:space="preserve"> </w:t>
      </w:r>
      <w:r w:rsidRPr="00827927">
        <w:t xml:space="preserve">Whistleblower </w:t>
      </w:r>
      <w:r w:rsidR="004E67FE" w:rsidRPr="00827927">
        <w:t xml:space="preserve">Anderson’s </w:t>
      </w:r>
      <w:r w:rsidRPr="00827927">
        <w:t xml:space="preserve">FELONY CRIMINAL </w:t>
      </w:r>
      <w:r w:rsidR="004E67FE" w:rsidRPr="00827927">
        <w:t xml:space="preserve">Allegations against </w:t>
      </w:r>
      <w:r w:rsidR="00396D3E" w:rsidRPr="00827927">
        <w:t>Members of the New York Attorney General’s Office, the US Attorney’s Office, the New York District Attorney’s Office</w:t>
      </w:r>
      <w:r w:rsidR="006B0D46" w:rsidRPr="00827927">
        <w:t>, Justices</w:t>
      </w:r>
      <w:r w:rsidR="00942FE3" w:rsidRPr="00827927">
        <w:t>,</w:t>
      </w:r>
      <w:r w:rsidR="00396D3E" w:rsidRPr="00827927">
        <w:t xml:space="preserve"> Officers of the New York Supreme Court</w:t>
      </w:r>
      <w:r w:rsidR="00942FE3" w:rsidRPr="00827927">
        <w:t>,</w:t>
      </w:r>
      <w:r w:rsidR="00396D3E" w:rsidRPr="00827927">
        <w:t xml:space="preserve"> the New York Supreme Court Disciplinary Departments</w:t>
      </w:r>
      <w:r w:rsidR="006B0D46" w:rsidRPr="00827927">
        <w:t xml:space="preserve"> </w:t>
      </w:r>
      <w:r w:rsidR="00E6714B" w:rsidRPr="00827927">
        <w:t>and</w:t>
      </w:r>
      <w:r w:rsidR="00942FE3" w:rsidRPr="00827927">
        <w:t xml:space="preserve"> others, </w:t>
      </w:r>
      <w:r w:rsidR="006B0D46" w:rsidRPr="00827927">
        <w:t xml:space="preserve">based on FELONY CRIMINAL ALLEGATIONS </w:t>
      </w:r>
      <w:r w:rsidR="00942FE3" w:rsidRPr="00827927">
        <w:t xml:space="preserve">in US Federal Court and </w:t>
      </w:r>
      <w:r w:rsidR="00E6714B" w:rsidRPr="00827927">
        <w:t xml:space="preserve">before </w:t>
      </w:r>
      <w:r w:rsidR="00942FE3" w:rsidRPr="00827927">
        <w:t xml:space="preserve">the New York Senate Judiciary Committee </w:t>
      </w:r>
      <w:r w:rsidR="006B0D46" w:rsidRPr="00827927">
        <w:t>by NEW YORK SUPREME COURT ATTORNEY/WHISTLEBLOWER</w:t>
      </w:r>
      <w:r w:rsidR="00942FE3" w:rsidRPr="00827927">
        <w:t>/HERO</w:t>
      </w:r>
      <w:r w:rsidR="006B0D46" w:rsidRPr="00827927">
        <w:t xml:space="preserve"> CHRISTINE C. ANDERSON</w:t>
      </w:r>
      <w:r w:rsidR="00396D3E" w:rsidRPr="00827927">
        <w:t>.</w:t>
      </w:r>
      <w:proofErr w:type="gramEnd"/>
      <w:r w:rsidR="00942FE3" w:rsidRPr="00827927">
        <w:t xml:space="preserve">  The Felony Crimes </w:t>
      </w:r>
      <w:r w:rsidR="00E6714B" w:rsidRPr="00827927">
        <w:t xml:space="preserve">alleged by Anderson, </w:t>
      </w:r>
      <w:r w:rsidR="00942FE3" w:rsidRPr="00827927">
        <w:t>directly relate</w:t>
      </w:r>
      <w:r w:rsidR="00E6714B" w:rsidRPr="00827927">
        <w:t xml:space="preserve"> to this RICO &amp; ANTITRUST Lawsuit, including having several identical New York State Public Official Actor/Defendants and the allegations</w:t>
      </w:r>
      <w:r w:rsidR="00942FE3" w:rsidRPr="00827927">
        <w:t xml:space="preserve"> are wholly germane to </w:t>
      </w:r>
      <w:r w:rsidR="00E6714B" w:rsidRPr="00827927">
        <w:t>the nexus</w:t>
      </w:r>
      <w:r w:rsidR="00942FE3" w:rsidRPr="00827927">
        <w:t xml:space="preserve"> of the Iviewit RICO &amp; ANTITRUST Lawsuit</w:t>
      </w:r>
      <w:r w:rsidR="00E6714B" w:rsidRPr="00827927">
        <w:t xml:space="preserve"> Crimes alleged.  </w:t>
      </w:r>
      <w:proofErr w:type="gramStart"/>
      <w:r w:rsidR="00E6714B" w:rsidRPr="00827927">
        <w:t>Further</w:t>
      </w:r>
      <w:proofErr w:type="gramEnd"/>
      <w:r w:rsidR="00E6714B" w:rsidRPr="00827927">
        <w:t xml:space="preserve"> the two lawsuits are</w:t>
      </w:r>
      <w:r w:rsidR="00942FE3" w:rsidRPr="00827927">
        <w:t xml:space="preserve"> “Legally Related” by Federal Judge Shira Scheindlin.</w:t>
      </w:r>
    </w:p>
    <w:p w:rsidR="00032C1F" w:rsidRPr="00827927" w:rsidRDefault="006B0D46" w:rsidP="007D3791">
      <w:pPr>
        <w:ind w:firstLine="720"/>
      </w:pPr>
      <w:r w:rsidRPr="00827927">
        <w:t>Demand for Justices of the SECOND CIRCUIT to turn themselves in to State and Federal Criminal Authorities to ANSWER to filed CRIMINAL COMPLAINTS against them.</w:t>
      </w:r>
    </w:p>
    <w:p w:rsidR="00BB6097" w:rsidRPr="008975B1" w:rsidRDefault="006B0D46" w:rsidP="00315E5D">
      <w:pPr>
        <w:pStyle w:val="Heading1"/>
        <w:rPr>
          <w:caps/>
        </w:rPr>
      </w:pPr>
      <w:bookmarkStart w:id="6" w:name="_Toc297007424"/>
      <w:r w:rsidRPr="008975B1">
        <w:rPr>
          <w:caps/>
        </w:rPr>
        <w:t>Introduction</w:t>
      </w:r>
      <w:bookmarkEnd w:id="6"/>
    </w:p>
    <w:p w:rsidR="00412CC4" w:rsidRPr="00412CC4" w:rsidRDefault="00412CC4" w:rsidP="00315E5D"/>
    <w:p w:rsidR="000E5CBE" w:rsidRPr="00C848DF" w:rsidRDefault="000E5CBE" w:rsidP="00C848DF">
      <w:pPr>
        <w:jc w:val="center"/>
        <w:rPr>
          <w:b/>
        </w:rPr>
      </w:pPr>
      <w:r w:rsidRPr="00C848DF">
        <w:rPr>
          <w:b/>
        </w:rPr>
        <w:lastRenderedPageBreak/>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THE NEW YORK DISTRICT ATTORNEY</w:t>
      </w:r>
      <w:r w:rsidR="006E6331" w:rsidRPr="00C848DF">
        <w:rPr>
          <w:b/>
        </w:rPr>
        <w:t>’S</w:t>
      </w:r>
      <w:r w:rsidRPr="00C848DF">
        <w:rPr>
          <w:b/>
        </w:rPr>
        <w:t xml:space="preserve"> OFFICE, THE NEW YORK SUPREME COURT, THE NEW YORK SUPREME COURT DISCIPLINARY DEPARTMENTS AND “FAVORED LAWYERS AND LAW FIRMS</w:t>
      </w:r>
      <w:r w:rsidR="006E6331" w:rsidRPr="00C848DF">
        <w:rPr>
          <w:b/>
        </w:rPr>
        <w:t>.</w:t>
      </w:r>
      <w:r w:rsidRPr="00C848DF">
        <w:rPr>
          <w:b/>
        </w:rPr>
        <w:t>”</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E6714B" w:rsidRPr="00C848DF">
        <w:rPr>
          <w:b/>
        </w:rPr>
        <w:t xml:space="preserve"> (</w:t>
      </w:r>
      <w:r w:rsidRPr="00C848DF">
        <w:rPr>
          <w:b/>
        </w:rPr>
        <w:t>“LEGALLY RELATED” TO ANDERSON’S LAWSUIT</w:t>
      </w:r>
      <w:r w:rsidR="00C848DF" w:rsidRPr="00C848DF">
        <w:rPr>
          <w:b/>
        </w:rPr>
        <w:t xml:space="preserve"> BY FEDERAL JUDGE SHIRA SCHEINDLIN</w:t>
      </w:r>
      <w:r w:rsidR="00E6714B" w:rsidRPr="00C848DF">
        <w:rPr>
          <w:b/>
        </w:rPr>
        <w:t>)</w:t>
      </w:r>
      <w:r w:rsidRPr="00C848DF">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ACTIVITY operated by a CRIMINAL </w:t>
      </w:r>
      <w:r w:rsidR="00684494" w:rsidRPr="00DD0838">
        <w:t xml:space="preserve">RICO </w:t>
      </w:r>
      <w:r w:rsidR="001B6337" w:rsidRPr="00DD0838">
        <w:t>ORGANIZATION</w:t>
      </w:r>
      <w:r w:rsidR="00684494" w:rsidRPr="00DD0838">
        <w:t xml:space="preserve"> comprised mainly of Law Firms and Lawyers operating in various capacities to subterfuge law and justice</w:t>
      </w:r>
      <w:r w:rsidR="006E6331">
        <w:t xml:space="preserve"> in order to commit a host of Racketeering Activities</w:t>
      </w:r>
      <w:r w:rsidR="00684494" w:rsidRPr="00DD0838">
        <w:t xml:space="preserve">.  Operatives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LAWYERS are</w:t>
      </w:r>
      <w:r w:rsidR="00684494" w:rsidRPr="00DD0838">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DD0838">
        <w:t xml:space="preserve">ILLEGAL </w:t>
      </w:r>
      <w:r w:rsidR="00684494" w:rsidRPr="00972CAF">
        <w:rPr>
          <w:b/>
        </w:rPr>
        <w:t xml:space="preserve">LEGAL </w:t>
      </w:r>
      <w:r w:rsidR="001B6337" w:rsidRPr="00972CAF">
        <w:rPr>
          <w:b/>
        </w:rPr>
        <w:t>CRIMES</w:t>
      </w:r>
      <w:r w:rsidR="00684494" w:rsidRPr="00DD0838">
        <w:t xml:space="preserve"> and these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 at the highest posts</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pPr>
      <w:r>
        <w:t>Boss Tweed and the Tammany Ring, caricatured by Thomas Nast.</w:t>
      </w:r>
      <w:r>
        <w:br/>
        <w:t>Source</w:t>
      </w:r>
      <w:proofErr w:type="gramStart"/>
      <w:r>
        <w:t>:1870s</w:t>
      </w:r>
      <w:proofErr w:type="gramEnd"/>
      <w:r>
        <w:t xml:space="preserve"> cartoon by Thomas Nast. Date c.1870s Author Thomas Nast. Cropped by Beyond My Ken</w:t>
      </w:r>
      <w:r w:rsidR="008B6081">
        <w:t xml:space="preserve"> URL = </w:t>
      </w:r>
      <w:hyperlink r:id="rId23" w:history="1">
        <w:r w:rsidR="008B6081" w:rsidRPr="00235507">
          <w:rPr>
            <w:rStyle w:val="Hyperlink"/>
          </w:rPr>
          <w:t>http://en.wikipedia.org/wiki/William_M._Tweed</w:t>
        </w:r>
      </w:hyperlink>
      <w:r w:rsidR="008B6081">
        <w:t xml:space="preserve"> </w:t>
      </w:r>
    </w:p>
    <w:p w:rsidR="00C848DF" w:rsidRDefault="00C848DF" w:rsidP="00C848DF">
      <w:pPr>
        <w:spacing w:after="0"/>
        <w:jc w:val="center"/>
      </w:pPr>
    </w:p>
    <w:p w:rsidR="008B6081" w:rsidRDefault="00E04AF3" w:rsidP="007D3791">
      <w:pPr>
        <w:ind w:firstLine="720"/>
      </w:pPr>
      <w:proofErr w:type="gramStart"/>
      <w:r w:rsidRPr="00DD0838">
        <w:t>Anderson’s</w:t>
      </w:r>
      <w:r w:rsidR="00972CAF">
        <w:t xml:space="preserve"> WHISTLEBLOWING</w:t>
      </w:r>
      <w:r w:rsidRPr="00DD0838">
        <w:t xml:space="preserve"> claims provide an explanation into how </w:t>
      </w:r>
      <w:r w:rsidRPr="00972CAF">
        <w:t>Wall Street has Melted Down</w:t>
      </w:r>
      <w:r w:rsidR="008B6081">
        <w:t xml:space="preserve"> obliterating Countries in the process, including the US,</w:t>
      </w:r>
      <w:r w:rsidR="00684494" w:rsidRPr="00972CAF">
        <w:t xml:space="preserve"> from ILLEGAL LEGAL CRIME after ILLEGAL LEGAL CRIME</w:t>
      </w:r>
      <w:r w:rsidR="008B6081">
        <w:t xml:space="preserve"> to steal now TRILLIONS OF DOLLARS</w:t>
      </w:r>
      <w:r w:rsidRPr="00DD0838">
        <w:t xml:space="preserve"> and why </w:t>
      </w:r>
      <w:r w:rsidRPr="00972CAF">
        <w:t>NO PROSECUTIONS of the CRIMINALS</w:t>
      </w:r>
      <w:r w:rsidR="008B6081">
        <w:t xml:space="preserve"> FOR THEIR CRIMES</w:t>
      </w:r>
      <w:r w:rsidR="00972CAF">
        <w:t>,</w:t>
      </w:r>
      <w:r w:rsidR="006E6331">
        <w:t xml:space="preserve"> including</w:t>
      </w:r>
      <w:r w:rsidR="00972CAF">
        <w:t xml:space="preserve"> </w:t>
      </w:r>
      <w:r w:rsidR="006E6331">
        <w:t>the law firms</w:t>
      </w:r>
      <w:r w:rsidRPr="00972CAF">
        <w:t xml:space="preserve"> </w:t>
      </w:r>
      <w:r w:rsidR="006E6331">
        <w:t>who orchestrated these financial crimes</w:t>
      </w:r>
      <w:r w:rsidR="008B6081">
        <w:t xml:space="preserve"> with their CRIMINAL CLIENTELE,</w:t>
      </w:r>
      <w:r w:rsidR="006E6331">
        <w:t xml:space="preserve"> </w:t>
      </w:r>
      <w:r w:rsidRPr="00972CAF">
        <w:t>have been made to date</w:t>
      </w:r>
      <w:r w:rsidRPr="00DD0838">
        <w:t>.</w:t>
      </w:r>
      <w:proofErr w:type="gramEnd"/>
      <w:r w:rsidRPr="00DD0838">
        <w:t xml:space="preserve"> </w:t>
      </w:r>
      <w:r w:rsidR="006B59AF" w:rsidRPr="00DD0838">
        <w:t xml:space="preserve">In order to </w:t>
      </w:r>
      <w:r w:rsidR="008B6081">
        <w:t>understand</w:t>
      </w:r>
      <w:r w:rsidR="006B59AF" w:rsidRPr="00DD0838">
        <w:t xml:space="preserve"> how the US and World ECONOMIC COLLAPSES were not due to economic factors but instead ha</w:t>
      </w:r>
      <w:r w:rsidR="008B6081">
        <w:t>ve</w:t>
      </w:r>
      <w:r w:rsidR="006B59AF" w:rsidRPr="00DD0838">
        <w:t xml:space="preserve"> occurred due to FINANCIAL TERROR</w:t>
      </w:r>
      <w:r w:rsidR="006E6331">
        <w:t>ISM and CRIME (an illegal form of Warfare</w:t>
      </w:r>
      <w:r w:rsidR="006B59AF" w:rsidRPr="00DD0838">
        <w:t>), o</w:t>
      </w:r>
      <w:r w:rsidRPr="00DD0838">
        <w:t>ne must fully understand the riveting CRIMINAL ALLEGATIONS of Anderson</w:t>
      </w:r>
      <w:r w:rsidR="008B6081">
        <w:t xml:space="preserve"> against virtually the entire framework of Justice</w:t>
      </w:r>
      <w:r w:rsidR="006B59AF" w:rsidRPr="00DD0838">
        <w:t xml:space="preserve">.  </w:t>
      </w:r>
    </w:p>
    <w:p w:rsidR="00DC6C72"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 </w:t>
      </w:r>
      <w:r w:rsidRPr="00DD0838">
        <w:t xml:space="preserve">Attorney Regulatory </w:t>
      </w:r>
      <w:r w:rsidR="009D02B1" w:rsidRPr="00DD0838">
        <w:t>Disciplinary Department</w:t>
      </w:r>
      <w:r w:rsidRPr="00DD0838">
        <w:t xml:space="preserve">, </w:t>
      </w:r>
      <w:r w:rsidR="009D02B1" w:rsidRPr="00DD0838">
        <w:t>the very one that regulates Wall Street Lawyers</w:t>
      </w:r>
      <w:r w:rsidRPr="00DD0838">
        <w:t>, exposes</w:t>
      </w:r>
      <w:r w:rsidR="00E04AF3" w:rsidRPr="00DD0838">
        <w:t xml:space="preserve"> how th</w:t>
      </w:r>
      <w:r w:rsidR="009D02B1" w:rsidRPr="00DD0838">
        <w:t xml:space="preserve">is </w:t>
      </w:r>
      <w:r w:rsidR="00E04AF3" w:rsidRPr="00DD0838">
        <w:t>CRIMINAL</w:t>
      </w:r>
      <w:r w:rsidR="009D02B1" w:rsidRPr="00DD0838">
        <w:t xml:space="preserve"> RICO O</w:t>
      </w:r>
      <w:r w:rsidRPr="00DD0838">
        <w:t>RGANIZATION</w:t>
      </w:r>
      <w:r w:rsidR="009D02B1" w:rsidRPr="00DD0838">
        <w:t xml:space="preserve"> is</w:t>
      </w:r>
      <w:r w:rsidR="00E04AF3" w:rsidRPr="00DD0838">
        <w:t xml:space="preserve"> operating </w:t>
      </w:r>
      <w:r w:rsidR="009D02B1" w:rsidRPr="00DD0838">
        <w:t>scheme after scheme against the American People</w:t>
      </w:r>
      <w:r w:rsidR="008B6081">
        <w:t>.  How it operates</w:t>
      </w:r>
      <w:r w:rsidR="009D02B1" w:rsidRPr="00DD0838">
        <w:t xml:space="preserve"> virtually </w:t>
      </w:r>
      <w:r w:rsidR="00E04AF3" w:rsidRPr="00DD0838">
        <w:t>free of Prosecution</w:t>
      </w:r>
      <w:r w:rsidR="009D02B1" w:rsidRPr="00DD0838">
        <w:t>, as if the</w:t>
      </w:r>
      <w:r w:rsidR="008B6081">
        <w:t xml:space="preserve"> criminals</w:t>
      </w:r>
      <w:r w:rsidR="009D02B1" w:rsidRPr="00DD0838">
        <w:t xml:space="preserve"> are above the law</w:t>
      </w:r>
      <w:r w:rsidR="006E6331">
        <w:t xml:space="preserve">, as factually they </w:t>
      </w:r>
      <w:r w:rsidR="008B6081">
        <w:t xml:space="preserve">have disabled the rules of law by violating their SWORN OATHS OF OFFICE and Violations of Public Office Rules &amp; Regulations, Judicial Cannons, Attorney Conduct Codes and State &amp; Federal Law, the Criminals Cloaked as Public Officials and Court Officials. </w:t>
      </w:r>
      <w:r w:rsidR="00E04AF3" w:rsidRPr="00DD0838">
        <w:t xml:space="preserve">  </w:t>
      </w:r>
      <w:r w:rsidR="005818AF">
        <w:t>Anderson</w:t>
      </w:r>
      <w:r w:rsidR="006E6331">
        <w:t xml:space="preserve">’s allegations gain </w:t>
      </w:r>
      <w:r w:rsidR="005818AF">
        <w:t xml:space="preserve">further support by yet another Senior New York Supreme </w:t>
      </w:r>
      <w:r w:rsidR="005818AF">
        <w:lastRenderedPageBreak/>
        <w:t xml:space="preserve">Court Attorney Whistleblower, </w:t>
      </w:r>
      <w:r w:rsidR="008B6081">
        <w:t xml:space="preserve">another expert in ATTORNEY MISCONDUCT complaints against corrupt attorneys and public officials licensed as attorney, </w:t>
      </w:r>
      <w:r w:rsidR="005818AF">
        <w:t>Nicole Corrado Esq.,</w:t>
      </w:r>
      <w:r w:rsidR="008B6081">
        <w:t xml:space="preserve"> </w:t>
      </w:r>
      <w:r w:rsidR="00EA7B46">
        <w:t xml:space="preserve">(“Corrado”) </w:t>
      </w:r>
      <w:r w:rsidR="008B6081">
        <w:t>whom also works for the NEW YORK SUPREME COURT</w:t>
      </w:r>
      <w:r w:rsidR="005818AF">
        <w:t xml:space="preserve"> </w:t>
      </w:r>
      <w:r w:rsidR="008B6081">
        <w:t>DISCIPLINARY</w:t>
      </w:r>
      <w:r w:rsidR="00EA7B46">
        <w:t xml:space="preserve">.  </w:t>
      </w:r>
      <w:proofErr w:type="gramStart"/>
      <w:r w:rsidR="00EA7B46">
        <w:t xml:space="preserve">Corrado </w:t>
      </w:r>
      <w:r w:rsidR="005818AF">
        <w:t xml:space="preserve">while on her way to Deposition in the Anderson </w:t>
      </w:r>
      <w:r w:rsidR="008B6081">
        <w:t>Whistleblower L</w:t>
      </w:r>
      <w:r w:rsidR="005818AF">
        <w:t>awsuit was THREATENED by a Senior Official of the New York Supreme Court</w:t>
      </w:r>
      <w:proofErr w:type="gramEnd"/>
      <w:r w:rsidR="00EA7B46">
        <w:t xml:space="preserve"> and</w:t>
      </w:r>
      <w:r w:rsidR="005818AF">
        <w:t xml:space="preserve"> </w:t>
      </w:r>
      <w:r w:rsidR="00EA7B46">
        <w:t>t</w:t>
      </w:r>
      <w:r w:rsidR="005818AF">
        <w:t xml:space="preserve">his Court </w:t>
      </w:r>
      <w:r w:rsidR="008B6081">
        <w:t xml:space="preserve">already </w:t>
      </w:r>
      <w:r w:rsidR="005818AF">
        <w:t>knows of th</w:t>
      </w:r>
      <w:r w:rsidR="00EA7B46">
        <w:t>is</w:t>
      </w:r>
      <w:r w:rsidR="005818AF">
        <w:t xml:space="preserve"> THREAT ON A FEDERAL WITNESS</w:t>
      </w:r>
      <w:r w:rsidR="00676DAD">
        <w:t>, Corrado,</w:t>
      </w:r>
      <w:r w:rsidR="005818AF">
        <w:t xml:space="preserve"> </w:t>
      </w:r>
      <w:r w:rsidR="006E6331">
        <w:t>in</w:t>
      </w:r>
      <w:r w:rsidR="00676DAD">
        <w:t xml:space="preserve"> </w:t>
      </w:r>
      <w:r w:rsidR="005818AF">
        <w:t>FEDERAL WHISTLEBLOWING LAWSUIT</w:t>
      </w:r>
      <w:r w:rsidR="00EA7B46">
        <w:t xml:space="preserve">.  Absolute knowledge </w:t>
      </w:r>
      <w:r w:rsidR="008B6081">
        <w:t>through the “L</w:t>
      </w:r>
      <w:r w:rsidR="006E6331">
        <w:t xml:space="preserve">egally </w:t>
      </w:r>
      <w:r w:rsidR="008B6081">
        <w:t>R</w:t>
      </w:r>
      <w:r w:rsidR="006E6331">
        <w:t>elated</w:t>
      </w:r>
      <w:r w:rsidR="008B6081">
        <w:t>”</w:t>
      </w:r>
      <w:r w:rsidR="00D85679">
        <w:t xml:space="preserve"> Anderson </w:t>
      </w:r>
      <w:r w:rsidR="006E6331">
        <w:t>Lawsuit</w:t>
      </w:r>
      <w:r w:rsidR="00DC6C72">
        <w:t xml:space="preserve"> which gives sworn testimony to such felony crime and whereby Anderson’s entire Whistleblowing Lawsuit in the US District Court and this Court is hereby</w:t>
      </w:r>
      <w:r w:rsidR="00D85679">
        <w:t xml:space="preserve"> incorporated in entirety by reference herein, including all “SEALED RECORDS” by either this Court or the US District Court</w:t>
      </w:r>
      <w:r w:rsidR="00676DAD">
        <w:t xml:space="preserve">.  </w:t>
      </w:r>
    </w:p>
    <w:p w:rsidR="009D02B1" w:rsidRPr="00DD0838" w:rsidRDefault="006E6331" w:rsidP="007D3791">
      <w:pPr>
        <w:ind w:firstLine="720"/>
      </w:pPr>
      <w:r>
        <w:t>Yet a</w:t>
      </w:r>
      <w:r w:rsidR="00676DAD">
        <w:t>gain,</w:t>
      </w:r>
      <w:r w:rsidR="005818AF">
        <w:t xml:space="preserve"> </w:t>
      </w:r>
      <w:r w:rsidR="00676DAD">
        <w:t xml:space="preserve">this Court </w:t>
      </w:r>
      <w:r w:rsidR="005818AF">
        <w:t>fail</w:t>
      </w:r>
      <w:r w:rsidR="00676DAD">
        <w:t>s</w:t>
      </w:r>
      <w:r w:rsidR="00DC6C72">
        <w:t xml:space="preserve"> through CRIMINAL MISCONDUCT</w:t>
      </w:r>
      <w:r w:rsidR="00D85679">
        <w:t xml:space="preserve"> to report this THREAT ON A FEDERAL WITNESS BY</w:t>
      </w:r>
      <w:r w:rsidR="00676DAD">
        <w:t xml:space="preserve"> </w:t>
      </w:r>
      <w:r w:rsidR="00D85679">
        <w:t>A SENIOR RANKING PUBLIC OFFICIAL OF THE SUPREME COURT OF NEW YORK, creating clear and irrefutable EVIDENCE OF FURTHER OBSTRUCTION OF JUSTICE,</w:t>
      </w:r>
      <w:r w:rsidR="00DC6C72">
        <w:t xml:space="preserve"> IN </w:t>
      </w:r>
      <w:r w:rsidR="00D85679">
        <w:t>FEDERAL PROCEEDING</w:t>
      </w:r>
      <w:r w:rsidR="00DC6C72">
        <w:t>S</w:t>
      </w:r>
      <w:r w:rsidR="00D85679">
        <w:t>.  As Adjudicators of this case, with solid evidence from Anderson</w:t>
      </w:r>
      <w:r w:rsidR="00DC6C72">
        <w:t xml:space="preserve"> and Corrado</w:t>
      </w:r>
      <w:r w:rsidR="00D85679">
        <w:t xml:space="preserve"> that FELONY CRIMINAL ACTS OCCURRED, YOU ARE ALL REQUIRED BY Judicial Cannons, Attorney Conduct Codes and State &amp; Federal Law to report the crimes.  Your failures and inactions constitute further crimes in efforts to AID &amp; ABET the CRIMINAL RICO ORGANIZATION as exposed by Anderson and Corrado inside the Courts</w:t>
      </w:r>
      <w:r w:rsidR="00676DAD">
        <w:t>.  Instead</w:t>
      </w:r>
      <w:r>
        <w:t xml:space="preserve">, this Court and the Justice’s adjudicating this Lawsuit have </w:t>
      </w:r>
      <w:r w:rsidR="00676DAD">
        <w:t>committ</w:t>
      </w:r>
      <w:r>
        <w:t>ed</w:t>
      </w:r>
      <w:r w:rsidR="00676DAD">
        <w:t xml:space="preserve"> further </w:t>
      </w:r>
      <w:r w:rsidR="005B5E8E">
        <w:t>Misprision</w:t>
      </w:r>
      <w:r>
        <w:t>(s)</w:t>
      </w:r>
      <w:r w:rsidR="005818AF">
        <w:t xml:space="preserve"> of Felony</w:t>
      </w:r>
      <w:r w:rsidR="00676DAD">
        <w:t>(</w:t>
      </w:r>
      <w:proofErr w:type="spellStart"/>
      <w:r w:rsidR="00676DAD">
        <w:t>ies</w:t>
      </w:r>
      <w:proofErr w:type="spellEnd"/>
      <w:r w:rsidR="00676DAD">
        <w:t>)</w:t>
      </w:r>
      <w:r w:rsidR="005B5E8E">
        <w:rPr>
          <w:rStyle w:val="FootnoteReference"/>
        </w:rPr>
        <w:footnoteReference w:id="1"/>
      </w:r>
      <w:r w:rsidR="00676DAD">
        <w:t>, including but not limited</w:t>
      </w:r>
      <w:r>
        <w:t xml:space="preserve"> to</w:t>
      </w:r>
      <w:r w:rsidR="00676DAD">
        <w:t>, EXTORTION and FEDERAL OBSTRUCTION OF JUSTICE</w:t>
      </w:r>
      <w:r>
        <w:t>, in continued</w:t>
      </w:r>
      <w:r w:rsidR="005818AF">
        <w:t xml:space="preserve"> </w:t>
      </w:r>
      <w:r w:rsidR="00676DAD">
        <w:t>attempt</w:t>
      </w:r>
      <w:r>
        <w:t>s</w:t>
      </w:r>
      <w:r w:rsidR="00676DAD">
        <w:t xml:space="preserve"> to</w:t>
      </w:r>
      <w:r w:rsidR="005818AF">
        <w:t xml:space="preserve"> cover up</w:t>
      </w:r>
      <w:r w:rsidR="00676DAD">
        <w:t xml:space="preserve"> the FELONY CRIMES</w:t>
      </w:r>
      <w:r>
        <w:t xml:space="preserve"> exposed by Anderson and Corrado.  Crimes involving</w:t>
      </w:r>
      <w:r w:rsidR="00676DAD">
        <w:t xml:space="preserve"> th</w:t>
      </w:r>
      <w:r>
        <w:t xml:space="preserve">is Court’s </w:t>
      </w:r>
      <w:r w:rsidR="00676DAD">
        <w:t>legal brethren involved, as reporting the crimes would expose this Court</w:t>
      </w:r>
      <w:r>
        <w:t xml:space="preserve"> and certain Justices</w:t>
      </w:r>
      <w:r w:rsidR="00676DAD">
        <w:t xml:space="preserve"> as one of the key prizes controlled by the CRIMINAL RICO ORGANIZATION</w:t>
      </w:r>
      <w:r w:rsidR="005818AF">
        <w:t xml:space="preserve">.  </w:t>
      </w:r>
    </w:p>
    <w:p w:rsidR="006E6331" w:rsidRDefault="00774564" w:rsidP="007D3791">
      <w:pPr>
        <w:ind w:firstLine="720"/>
      </w:pPr>
      <w:r w:rsidRPr="00DD0838">
        <w:t>In order to understand how the country has been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These Operatives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bogus mortgages, cdo’s, derivatives, </w:t>
      </w:r>
      <w:r w:rsidR="00684494" w:rsidRPr="00DD0838">
        <w:t>insurance contracts</w:t>
      </w:r>
      <w:r w:rsidR="00D83D9A">
        <w:t xml:space="preserve"> and</w:t>
      </w:r>
      <w:r w:rsidR="00684494" w:rsidRPr="00DD0838">
        <w:t xml:space="preserve"> </w:t>
      </w:r>
      <w:r w:rsidR="000B39FA" w:rsidRPr="00DD0838">
        <w:t>TARP</w:t>
      </w:r>
      <w:r w:rsidR="00D83D9A">
        <w:t xml:space="preserve"> FRAUD</w:t>
      </w:r>
      <w:r w:rsidR="000B39FA" w:rsidRPr="00DD0838">
        <w:t xml:space="preserve"> and you see a steady stream of </w:t>
      </w:r>
      <w:r w:rsidR="00D83D9A">
        <w:t>Attorneys at Law</w:t>
      </w:r>
      <w:r w:rsidR="000B39FA" w:rsidRPr="00DD0838">
        <w:t xml:space="preserve"> in various</w:t>
      </w:r>
      <w:r w:rsidR="00D83D9A">
        <w:t xml:space="preserve"> Public Office</w:t>
      </w:r>
      <w:r w:rsidR="000B39FA" w:rsidRPr="00DD0838">
        <w:t xml:space="preserve"> roles facilitating the</w:t>
      </w:r>
      <w:r w:rsidR="00D83D9A">
        <w:t xml:space="preserve"> </w:t>
      </w:r>
      <w:r w:rsidR="000B39FA" w:rsidRPr="00DD0838">
        <w:t>schemes</w:t>
      </w:r>
      <w:r w:rsidR="00D83D9A">
        <w:t>,</w:t>
      </w:r>
      <w:r w:rsidR="004206F5">
        <w:t xml:space="preserve"> from design of the contracts to </w:t>
      </w:r>
      <w:r w:rsidR="000B39FA" w:rsidRPr="00DD0838">
        <w:t xml:space="preserve"> using the courts and prosecutorial offices to aid and abet the crimes </w:t>
      </w:r>
      <w:r w:rsidR="004206F5">
        <w:t xml:space="preserve">to </w:t>
      </w:r>
      <w:r w:rsidR="000B39FA" w:rsidRPr="00DD0838">
        <w:t>get off</w:t>
      </w:r>
      <w:r w:rsidR="004206F5">
        <w:t xml:space="preserve"> (for the moment)</w:t>
      </w:r>
      <w:r w:rsidR="000B39FA" w:rsidRPr="00DD0838">
        <w:t xml:space="preserve"> scot free.  </w:t>
      </w:r>
    </w:p>
    <w:p w:rsidR="00412CC4" w:rsidRDefault="009A5A58" w:rsidP="007D3791">
      <w:pPr>
        <w:ind w:firstLine="720"/>
      </w:pPr>
      <w:r w:rsidRPr="00DD0838">
        <w:lastRenderedPageBreak/>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6F4474" w:rsidRPr="00DD0838">
        <w:t>,</w:t>
      </w:r>
      <w:r w:rsidR="00E04AF3" w:rsidRPr="00DD0838">
        <w:t xml:space="preserve"> </w:t>
      </w:r>
      <w:r w:rsidR="005C39F2" w:rsidRPr="00DD0838">
        <w:t xml:space="preserve">who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 xml:space="preserve">These CRIMINAL ATTORNEYS AT LAW all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 xml:space="preserve">onuses </w:t>
      </w:r>
      <w:r w:rsidR="00D83D9A">
        <w:t>with</w:t>
      </w:r>
      <w:r w:rsidRPr="00DD0838">
        <w:t xml:space="preserve"> their criminal clientele</w:t>
      </w:r>
      <w:r w:rsidR="0078153F">
        <w:t>, all the</w:t>
      </w:r>
      <w:r w:rsidRPr="00DD0838">
        <w:t xml:space="preserve"> while</w:t>
      </w:r>
      <w:r w:rsidR="0078153F">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the mortgage market, </w:t>
      </w:r>
      <w:r w:rsidR="006F4474" w:rsidRPr="00DD0838">
        <w:t>(iii) rigging and d</w:t>
      </w:r>
      <w:r w:rsidRPr="00DD0838">
        <w:t xml:space="preserve">estroying world markets </w:t>
      </w:r>
      <w:r w:rsidR="004206F5">
        <w:t>intentionally</w:t>
      </w:r>
      <w:r w:rsidR="00D83D9A">
        <w:t xml:space="preserve"> and with scienter,</w:t>
      </w:r>
      <w:r w:rsidR="004206F5">
        <w:t xml:space="preserve"> causing </w:t>
      </w:r>
      <w:r w:rsidRPr="00DD0838">
        <w:t>global economi</w:t>
      </w:r>
      <w:r w:rsidR="00D83D9A">
        <w:t>es to</w:t>
      </w:r>
      <w:r w:rsidRPr="00DD0838">
        <w:t xml:space="preserve"> collapse</w:t>
      </w:r>
      <w:r w:rsidR="006F4474" w:rsidRPr="00DD0838">
        <w:rPr>
          <w:rStyle w:val="FootnoteReference"/>
        </w:rPr>
        <w:footnoteReference w:id="2"/>
      </w:r>
      <w:r w:rsidR="0078153F">
        <w:t xml:space="preserve"> and</w:t>
      </w:r>
      <w:r w:rsidRPr="00DD0838">
        <w:t xml:space="preserve"> </w:t>
      </w:r>
      <w:r w:rsidR="006F4474" w:rsidRPr="00DD0838">
        <w:t xml:space="preserve">(iv)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78153F">
        <w:t xml:space="preserve">.  </w:t>
      </w:r>
      <w:r w:rsidR="006E6331">
        <w:t xml:space="preserve">These </w:t>
      </w:r>
      <w:r w:rsidR="00D83D9A">
        <w:t>controlled demolition</w:t>
      </w:r>
      <w:r w:rsidR="006E6331">
        <w:t>s of markets and countries</w:t>
      </w:r>
      <w:r w:rsidRPr="00DD0838">
        <w:t xml:space="preserve">, </w:t>
      </w:r>
      <w:r w:rsidR="006E6331">
        <w:t xml:space="preserve">have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827927">
        <w:t xml:space="preserve"> to the benefit of a few</w:t>
      </w:r>
      <w:r w:rsidR="006E6331">
        <w:t xml:space="preserve"> and all due to CRIMINAL ACTS</w:t>
      </w:r>
      <w:r w:rsidR="009D02B1" w:rsidRPr="00DD0838">
        <w:t>.</w:t>
      </w:r>
    </w:p>
    <w:p w:rsidR="00412CC4" w:rsidRDefault="005C39F2" w:rsidP="00315E5D">
      <w:r w:rsidRPr="00DD0838">
        <w:t>T</w:t>
      </w:r>
      <w:r w:rsidR="009D02B1" w:rsidRPr="00DD0838">
        <w:t xml:space="preserve">o stop any Regulation or Prosecution for their crimes, </w:t>
      </w:r>
      <w:r w:rsidRPr="00DD0838">
        <w:t xml:space="preserve">Anderson further exposes that </w:t>
      </w:r>
      <w:r w:rsidR="00E04AF3" w:rsidRPr="00DD0838">
        <w:t xml:space="preserve">the CRIMINAL RICO ORGANIZATION </w:t>
      </w:r>
      <w:r w:rsidRPr="00DD0838">
        <w:t xml:space="preserve">is </w:t>
      </w:r>
      <w:r w:rsidR="00E04AF3" w:rsidRPr="00DD0838">
        <w:t>comprised almost exclusively of these CRIMINAL Law Firms and Lawyers</w:t>
      </w:r>
      <w:r w:rsidRPr="00DD0838">
        <w:t xml:space="preserve">, </w:t>
      </w:r>
      <w:r w:rsidR="00702F0B">
        <w:t xml:space="preserve">many </w:t>
      </w:r>
      <w:r w:rsidRPr="00DD0838">
        <w:t>operating as</w:t>
      </w:r>
      <w:r w:rsidR="00E04AF3" w:rsidRPr="00DD0838">
        <w:t xml:space="preserve"> </w:t>
      </w:r>
      <w:r w:rsidR="006E6331">
        <w:t>JUSTICES (including now Justices of this Court)</w:t>
      </w:r>
      <w:r w:rsidR="00E04AF3" w:rsidRPr="00DD0838">
        <w:t xml:space="preserve">, </w:t>
      </w:r>
      <w:r w:rsidRPr="00DD0838">
        <w:t xml:space="preserve">US and State </w:t>
      </w:r>
      <w:r w:rsidR="00E04AF3" w:rsidRPr="00DD0838">
        <w:t>Prosecutors, Congressional Members</w:t>
      </w:r>
      <w:r w:rsidRPr="00DD0838">
        <w:t xml:space="preserve"> and 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then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D83D9A">
        <w:t xml:space="preserve"> </w:t>
      </w:r>
      <w:r w:rsidR="0089472E">
        <w:t>under sworn oath under G-d</w:t>
      </w:r>
      <w:r w:rsidR="00D83D9A">
        <w:t>,</w:t>
      </w:r>
      <w:r w:rsidR="0089472E">
        <w:t xml:space="preserve"> in a Federal Court</w:t>
      </w:r>
      <w:r w:rsidR="00702F0B">
        <w:t xml:space="preserve"> and before the New York Senate Judiciary Committee,</w:t>
      </w:r>
      <w:r w:rsidR="003E6AC0" w:rsidRPr="00DD0838">
        <w:t xml:space="preserve"> </w:t>
      </w:r>
      <w:r w:rsidR="00E04AF3" w:rsidRPr="00DD0838">
        <w:t>Government Insiders</w:t>
      </w:r>
      <w:r w:rsidR="003E6AC0" w:rsidRPr="00DD0838">
        <w:t xml:space="preserve"> who</w:t>
      </w:r>
      <w:r w:rsidR="00E04AF3" w:rsidRPr="00DD0838">
        <w:t xml:space="preserve"> are </w:t>
      </w:r>
      <w:r w:rsidR="0089472E">
        <w:t xml:space="preserve">all </w:t>
      </w:r>
      <w:r w:rsidR="00E04AF3" w:rsidRPr="00DD0838">
        <w:t>SENIOR PUBLIC OFFICIALS</w:t>
      </w:r>
      <w:r w:rsidR="00D83D9A">
        <w:t>,</w:t>
      </w:r>
      <w:r w:rsidR="00702F0B">
        <w:t xml:space="preserve"> </w:t>
      </w:r>
      <w:r w:rsidR="00D83D9A">
        <w:t>all with “bought” legal</w:t>
      </w:r>
      <w:r w:rsidR="00702F0B">
        <w:t xml:space="preserve"> degrees</w:t>
      </w:r>
      <w:r w:rsidR="00D83D9A">
        <w:t>, whitewashing complaints</w:t>
      </w:r>
      <w:r w:rsidR="00D83D9A" w:rsidRPr="00D83D9A">
        <w:t xml:space="preserve"> </w:t>
      </w:r>
      <w:r w:rsidR="00D83D9A">
        <w:t>for FELONY CRIMINAL ACTS for each other, a “Good Ole-Boy” network of Criminals inside government</w:t>
      </w:r>
      <w:r w:rsidR="00702F0B">
        <w:t xml:space="preserve">.  All </w:t>
      </w:r>
      <w:r w:rsidR="00E04AF3" w:rsidRPr="00DD0838">
        <w:t xml:space="preserve">working in KEY REGULATORY POSTS, including but not limited to, the </w:t>
      </w:r>
      <w:r w:rsidR="003E6AC0" w:rsidRPr="00DD0838">
        <w:t xml:space="preserve">offices of the </w:t>
      </w:r>
      <w:r w:rsidR="00E04AF3" w:rsidRPr="00DD0838">
        <w:t xml:space="preserve">SEC, </w:t>
      </w:r>
      <w:r w:rsidR="003E6AC0" w:rsidRPr="00DD0838">
        <w:t>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12CC4" w:rsidRDefault="003E6AC0" w:rsidP="00315E5D">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revolving door </w:t>
      </w:r>
      <w:r w:rsidRPr="00DD0838">
        <w:t>of a select group of</w:t>
      </w:r>
      <w:r w:rsidR="001B3344" w:rsidRPr="00DD0838">
        <w:t xml:space="preserve"> “Favored</w:t>
      </w:r>
      <w:r w:rsidRPr="00DD0838">
        <w:t xml:space="preserve"> Law Firms</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to aid and abet</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  Th</w:t>
      </w:r>
      <w:r w:rsidR="00FF781C">
        <w:t>e</w:t>
      </w:r>
      <w:r w:rsidR="00702F0B">
        <w:t xml:space="preserve"> “Revolving Door</w:t>
      </w:r>
      <w:r w:rsidR="00FF781C">
        <w:t>s</w:t>
      </w:r>
      <w:r w:rsidR="00702F0B">
        <w:t xml:space="preserve">” </w:t>
      </w:r>
      <w:r w:rsidR="00FF781C">
        <w:t>are</w:t>
      </w:r>
      <w:r w:rsidR="00702F0B">
        <w:t xml:space="preserve"> fully exposed in the Madoff Ponzi (or</w:t>
      </w:r>
      <w:r w:rsidR="00D27537">
        <w:t xml:space="preserve"> the RICO</w:t>
      </w:r>
      <w:r w:rsidR="00702F0B">
        <w:t xml:space="preserve"> Money Laundering Operation)</w:t>
      </w:r>
      <w:r w:rsidR="00FF781C">
        <w:t xml:space="preserve">, the Stanford Ponzi (or </w:t>
      </w:r>
      <w:r w:rsidR="00D27537">
        <w:t>the RICO</w:t>
      </w:r>
      <w:r w:rsidR="00FF781C">
        <w:t xml:space="preserve"> Money Laundering Operation), the Dreier Ponzi (or </w:t>
      </w:r>
      <w:r w:rsidR="00D27537">
        <w:t>the RICO</w:t>
      </w:r>
      <w:r w:rsidR="00FF781C">
        <w:t xml:space="preserve"> Money Laundering Operation)</w:t>
      </w:r>
      <w:r w:rsidR="006E6331">
        <w:t>,</w:t>
      </w:r>
      <w:r w:rsidR="00FF781C">
        <w:t xml:space="preserve"> and now, the RIGGED COLLAPSE OF THE US THE ECONOMY</w:t>
      </w:r>
      <w:r w:rsidR="006E6331">
        <w:t>.  The market collapses expose a</w:t>
      </w:r>
      <w:r w:rsidR="00512413">
        <w:t>n even more</w:t>
      </w:r>
      <w:r w:rsidR="006E6331">
        <w:t xml:space="preserve"> massive revolving door, as described in </w:t>
      </w:r>
      <w:r w:rsidR="006E6331" w:rsidRPr="006E6331">
        <w:rPr>
          <w:highlight w:val="yellow"/>
        </w:rPr>
        <w:t>Exhibit 2</w:t>
      </w:r>
      <w:r w:rsidR="006E6331">
        <w:t>,</w:t>
      </w:r>
      <w:r w:rsidR="00087A77">
        <w:t xml:space="preserve"> hereby incorporated</w:t>
      </w:r>
      <w:r w:rsidR="00271812">
        <w:t xml:space="preserve"> (including the taped </w:t>
      </w:r>
      <w:r w:rsidR="00271812">
        <w:lastRenderedPageBreak/>
        <w:t>conversations with the New York Attorney General’s office)</w:t>
      </w:r>
      <w:r w:rsidR="00087A77">
        <w:t xml:space="preserve"> in entirety by reference herein,</w:t>
      </w:r>
      <w:r w:rsidR="006E6331">
        <w:t xml:space="preserve"> the recent letter to Schneiderman regarding the New York Attorney General’s </w:t>
      </w:r>
      <w:r w:rsidR="00271812">
        <w:t>ADMITTED</w:t>
      </w:r>
      <w:r w:rsidR="006E6331">
        <w:t xml:space="preserve"> and </w:t>
      </w:r>
      <w:r w:rsidR="00271812">
        <w:t>ACKNOWLEDGED</w:t>
      </w:r>
      <w:r w:rsidR="006E6331">
        <w:t xml:space="preserve"> Conflict</w:t>
      </w:r>
      <w:r w:rsidR="00271812">
        <w:t>s</w:t>
      </w:r>
      <w:r w:rsidR="006E6331">
        <w:t xml:space="preserve"> of Interest</w:t>
      </w:r>
      <w:r w:rsidR="00FF781C">
        <w:t xml:space="preserve">.  </w:t>
      </w:r>
    </w:p>
    <w:p w:rsidR="00412CC4" w:rsidRDefault="00FF781C" w:rsidP="00315E5D">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315E5D">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412CC4" w:rsidRDefault="00EF51F7" w:rsidP="00315E5D">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Amended 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5818AF">
        <w:t>The Attorneys at Law then u</w:t>
      </w:r>
      <w:r w:rsidR="00C6051B">
        <w:t>s</w:t>
      </w:r>
      <w:r w:rsidR="005818AF">
        <w:t>ed</w:t>
      </w:r>
      <w:r w:rsidR="00C6051B">
        <w:t xml:space="preserve"> the courts to </w:t>
      </w:r>
      <w:r w:rsidR="00C6051B">
        <w:lastRenderedPageBreak/>
        <w:t xml:space="preserve">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315E5D">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315E5D">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8975B1" w:rsidRDefault="008700B1" w:rsidP="00315E5D">
      <w:pPr>
        <w:pStyle w:val="Heading1"/>
        <w:rPr>
          <w:caps/>
        </w:rPr>
      </w:pPr>
      <w:bookmarkStart w:id="7" w:name="_Toc297007425"/>
      <w:r w:rsidRPr="008975B1">
        <w:rPr>
          <w:caps/>
        </w:rPr>
        <w:lastRenderedPageBreak/>
        <w:t>Continued Criminal Felony Allegations Against Members of this Court</w:t>
      </w:r>
      <w:bookmarkEnd w:id="7"/>
    </w:p>
    <w:p w:rsidR="0085112C" w:rsidRPr="0085112C" w:rsidRDefault="0085112C" w:rsidP="00315E5D"/>
    <w:p w:rsidR="00412CC4" w:rsidRDefault="007E5424" w:rsidP="00315E5D">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FASCIAE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315E5D">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3"/>
      </w:r>
      <w:r w:rsidR="007A16CB">
        <w:rPr>
          <w:highlight w:val="yellow"/>
        </w:rPr>
        <w:t xml:space="preserve"> issued by this FRAUDULENT COURT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w:t>
      </w:r>
      <w:proofErr w:type="gramStart"/>
      <w:r w:rsidR="007A16CB">
        <w:t>Dismissed</w:t>
      </w:r>
      <w:proofErr w:type="gramEnd"/>
      <w:r w:rsidR="007A16CB">
        <w:t xml:space="preserve"> prior to resolution of the “Legally Related” Anderson lawsuit, again showing the Courts hurried actions as merely illegal attempts to cover-up the crimes exposed and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315E5D">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w:t>
      </w:r>
      <w:r w:rsidR="00CA16E2" w:rsidRPr="00DD0838">
        <w:lastRenderedPageBreak/>
        <w:t xml:space="preserve">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possibly in the </w:t>
      </w:r>
      <w:r w:rsidR="007A16CB">
        <w:t>M</w:t>
      </w:r>
      <w:r w:rsidR="00507A2D">
        <w:t xml:space="preserve">embers of the Court handling this matter then serving very lengthy </w:t>
      </w:r>
      <w:r w:rsidR="003C3488">
        <w:t xml:space="preserve">FEDERAL PRISON </w:t>
      </w:r>
      <w:r w:rsidR="00507A2D">
        <w:t>sentences.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315E5D">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315E5D">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6B0D46" w:rsidRPr="008975B1" w:rsidRDefault="006B0D46" w:rsidP="00315E5D">
      <w:pPr>
        <w:pStyle w:val="Heading1"/>
        <w:rPr>
          <w:caps/>
        </w:rPr>
      </w:pPr>
      <w:bookmarkStart w:id="8" w:name="_Toc297007426"/>
      <w:r w:rsidRPr="008975B1">
        <w:rPr>
          <w:caps/>
        </w:rPr>
        <w:lastRenderedPageBreak/>
        <w:t xml:space="preserve">Remand </w:t>
      </w:r>
      <w:r w:rsidR="00F81D1E" w:rsidRPr="008975B1">
        <w:rPr>
          <w:caps/>
        </w:rPr>
        <w:t xml:space="preserve">this RICO &amp; ANTITRUST Lawsuit to the US District Court for </w:t>
      </w:r>
      <w:r w:rsidRPr="008975B1">
        <w:rPr>
          <w:caps/>
        </w:rPr>
        <w:t>Rehear</w:t>
      </w:r>
      <w:r w:rsidR="00F81D1E" w:rsidRPr="008975B1">
        <w:rPr>
          <w:caps/>
        </w:rPr>
        <w:t>ing</w:t>
      </w:r>
      <w:r w:rsidR="006419E4" w:rsidRPr="008975B1">
        <w:rPr>
          <w:caps/>
        </w:rPr>
        <w:t xml:space="preserve"> FREE OF CONFLICTS OF INTEREST and VIOLATIONS OF LAW.  Halt any further actions by this Court, in order to, immediately rehear this Lawsuit free </w:t>
      </w:r>
      <w:r w:rsidRPr="008975B1">
        <w:rPr>
          <w:caps/>
        </w:rPr>
        <w:t>of the New York Attorney General’s Admitted and Acknowledged Conflicts of Interest, Violations of Public Office Rules and Regulations, Attorney Conduct Codes and State, Federal and International Law.</w:t>
      </w:r>
      <w:r w:rsidR="00942FE3" w:rsidRPr="008975B1">
        <w:rPr>
          <w:caps/>
        </w:rPr>
        <w:t xml:space="preserve">  </w:t>
      </w:r>
      <w:r w:rsidR="00F81D1E" w:rsidRPr="008975B1">
        <w:rPr>
          <w:caps/>
        </w:rPr>
        <w:t>CEASE AND DESIST ALL ILLEGAL CONFLICTS OF INTEREST ALREADY IDENTIFIED IN THIS LAWSUIT.</w:t>
      </w:r>
      <w:bookmarkEnd w:id="8"/>
    </w:p>
    <w:p w:rsidR="00BB6097" w:rsidRPr="00BB6097" w:rsidRDefault="00BB6097" w:rsidP="00315E5D"/>
    <w:p w:rsidR="000472A2" w:rsidRDefault="000753DC" w:rsidP="00315E5D">
      <w:r w:rsidRPr="00CB2787">
        <w:t>On April 14, 2011, James Rogers, Esq. Special Counsel and Senior Advisor to New York Attorney General Eric T. Schneiderman, ADMITTED and ACKNOWLEDGED Conflicts of Interest</w:t>
      </w:r>
      <w:r w:rsidR="00155E41">
        <w:t xml:space="preserve"> for both himself personally and the New York Attorney General’s Office.  Conflicts of Interest, which precluded him and the AG’s office from </w:t>
      </w:r>
      <w:r w:rsidRPr="00CB2787">
        <w:t>handling</w:t>
      </w:r>
      <w:r w:rsidR="000472A2">
        <w:t xml:space="preserve"> or even speaking to</w:t>
      </w:r>
      <w:r w:rsidRPr="00CB2787">
        <w:t xml:space="preserve"> matters related to Iviewit and Eliot Bernstein’s Criminal Complaints and </w:t>
      </w:r>
      <w:r w:rsidR="00CB2787">
        <w:t xml:space="preserve">this </w:t>
      </w:r>
      <w:r w:rsidRPr="00CB2787">
        <w:t xml:space="preserve">RICO </w:t>
      </w:r>
      <w:r w:rsidR="00155E41">
        <w:t>&amp;</w:t>
      </w:r>
      <w:r w:rsidRPr="00CB2787">
        <w:t xml:space="preserve"> ANTITRUST Lawsuit</w:t>
      </w:r>
      <w:r w:rsidR="000472A2">
        <w:t xml:space="preserve">.  A multitude of Conflicts were identified, which This Court and the US District Court should have precluded but instead allowed to infect this proceeding, further evidence of FRAUD ON THE COURT.  For example of one of the many conflicts, </w:t>
      </w:r>
      <w:r w:rsidR="00155E41">
        <w:t xml:space="preserve">current and former Members of the New York Attorney General’s Office are </w:t>
      </w:r>
      <w:r w:rsidR="000472A2">
        <w:t xml:space="preserve">now noticed </w:t>
      </w:r>
      <w:r w:rsidR="00155E41">
        <w:t>Defendants in the Lawsuit</w:t>
      </w:r>
      <w:r w:rsidR="000472A2">
        <w:t xml:space="preserve">, while ILLEGALLY investigating (more aptly derailing) Iviewit Criminal Complaints against themselves </w:t>
      </w:r>
      <w:r w:rsidR="00155E41">
        <w:t>and</w:t>
      </w:r>
      <w:r w:rsidR="000472A2">
        <w:t xml:space="preserve"> simultaneously and ILLEGALLY </w:t>
      </w:r>
      <w:r w:rsidR="00155E41">
        <w:t>representing 39 Plus State Actor/Defendants</w:t>
      </w:r>
      <w:r w:rsidR="000472A2">
        <w:t xml:space="preserve"> (including their offices), both personally and professionally</w:t>
      </w:r>
      <w:r w:rsidRPr="00CB2787">
        <w:t xml:space="preserve">.  </w:t>
      </w:r>
    </w:p>
    <w:p w:rsidR="00412CC4" w:rsidRDefault="006419E4" w:rsidP="00315E5D">
      <w:r w:rsidRPr="00CB2787">
        <w:t>The taped phone calls</w:t>
      </w:r>
      <w:r w:rsidR="000472A2">
        <w:t xml:space="preserve"> between Eliot Bernstein and Governor Cuomo’s office and the New York Attorney General’s offices </w:t>
      </w:r>
      <w:r w:rsidRPr="00CB2787">
        <w:t>leading to th</w:t>
      </w:r>
      <w:r w:rsidR="00CB2787">
        <w:t>ese</w:t>
      </w:r>
      <w:r w:rsidRPr="00CB2787">
        <w:t xml:space="preserve"> ADMISSION</w:t>
      </w:r>
      <w:r w:rsidR="00CB2787">
        <w:t>S</w:t>
      </w:r>
      <w:r w:rsidRPr="00CB2787">
        <w:t xml:space="preserve"> and ACKNOWLEDGEMENT</w:t>
      </w:r>
      <w:r w:rsidR="00CB2787">
        <w:t>S</w:t>
      </w:r>
      <w:r w:rsidR="000472A2">
        <w:t xml:space="preserve"> of Conflicts of Interest</w:t>
      </w:r>
      <w:r w:rsidRPr="00CB2787">
        <w:t xml:space="preserve"> </w:t>
      </w:r>
      <w:r w:rsidR="00CB2787">
        <w:t xml:space="preserve">are located at </w:t>
      </w:r>
      <w:hyperlink r:id="rId24" w:history="1">
        <w:r w:rsidRPr="00CB2787">
          <w:rPr>
            <w:rStyle w:val="Hyperlink"/>
          </w:rPr>
          <w:t>http://www.youtube.com/watch?v=X2pwFlEIp6E</w:t>
        </w:r>
      </w:hyperlink>
      <w:r w:rsidR="00CB2787">
        <w:t xml:space="preserve"> </w:t>
      </w:r>
      <w:r w:rsidR="00CB2787" w:rsidRPr="00CB2787">
        <w:t>, hereby incorporated by reference in entirety herein.</w:t>
      </w:r>
    </w:p>
    <w:p w:rsidR="00315E5D" w:rsidRDefault="000753DC" w:rsidP="00315E5D">
      <w:r w:rsidRPr="00CB2787">
        <w:t>The admission of Conflicts</w:t>
      </w:r>
      <w:r w:rsidR="000472A2">
        <w:t xml:space="preserve"> of Interest then</w:t>
      </w:r>
      <w:r w:rsidRPr="00CB2787">
        <w:t xml:space="preserve"> forced the NY Attorney General’s office to refuse to further handle or even speak</w:t>
      </w:r>
      <w:r w:rsidR="00155E41">
        <w:t xml:space="preserve"> to Plaintiff</w:t>
      </w:r>
      <w:r w:rsidRPr="00CB2787">
        <w:t xml:space="preserve"> regarding these matters and </w:t>
      </w:r>
      <w:r w:rsidR="00CB2787">
        <w:t xml:space="preserve">instead </w:t>
      </w:r>
      <w:r w:rsidRPr="00CB2787">
        <w:t xml:space="preserve">seek INDEPENDENT NON CONFLICTED COUNSEL </w:t>
      </w:r>
      <w:r w:rsidR="00155E41">
        <w:t>to represent their offices</w:t>
      </w:r>
      <w:r w:rsidR="00155E41" w:rsidRPr="00CB2787">
        <w:t xml:space="preserve"> </w:t>
      </w:r>
      <w:r w:rsidRPr="00CB2787">
        <w:t xml:space="preserve">and </w:t>
      </w:r>
      <w:r w:rsidR="00155E41">
        <w:t xml:space="preserve">INDEPENDENT NON CONFLICTED </w:t>
      </w:r>
      <w:r w:rsidRPr="00CB2787">
        <w:t>PROSECUTORS</w:t>
      </w:r>
      <w:r w:rsidR="00155E41">
        <w:t xml:space="preserve"> to investigate the complaints before them</w:t>
      </w:r>
      <w:r w:rsidRPr="00CB2787">
        <w:t>.</w:t>
      </w:r>
      <w:r w:rsidR="00CB2787">
        <w:t xml:space="preserve"> </w:t>
      </w:r>
      <w:r w:rsidR="00315E5D">
        <w:t xml:space="preserve">  The integrity of Mr. Rogers </w:t>
      </w:r>
      <w:proofErr w:type="gramStart"/>
      <w:r w:rsidR="00315E5D">
        <w:t>should be applauded</w:t>
      </w:r>
      <w:proofErr w:type="gramEnd"/>
      <w:r w:rsidR="00315E5D">
        <w:t xml:space="preserve"> here as this admission breaks the WALL OF CONFLICTS that prior New York Attorney General’s Spitzer and Cuomo, flagrantly and with SCIENTER violated.  </w:t>
      </w:r>
      <w:proofErr w:type="gramStart"/>
      <w:r w:rsidR="00CB2787">
        <w:t>T</w:t>
      </w:r>
      <w:r w:rsidRPr="00DD0838">
        <w:t xml:space="preserve">he </w:t>
      </w:r>
      <w:r w:rsidR="00315E5D">
        <w:t>A</w:t>
      </w:r>
      <w:r w:rsidRPr="00DD0838">
        <w:t>dmission</w:t>
      </w:r>
      <w:r w:rsidR="00155E41">
        <w:t xml:space="preserve"> and </w:t>
      </w:r>
      <w:r w:rsidR="00315E5D">
        <w:t>A</w:t>
      </w:r>
      <w:r w:rsidR="00155E41">
        <w:t>cknowledgement</w:t>
      </w:r>
      <w:r w:rsidRPr="00DD0838">
        <w:t xml:space="preserve"> of Conflicts</w:t>
      </w:r>
      <w:r w:rsidR="00155E41">
        <w:t xml:space="preserve"> of Interest</w:t>
      </w:r>
      <w:r w:rsidRPr="00DD0838">
        <w:t xml:space="preserve"> is</w:t>
      </w:r>
      <w:r w:rsidR="00155E41">
        <w:t xml:space="preserve"> therefore</w:t>
      </w:r>
      <w:r w:rsidR="00315E5D">
        <w:t xml:space="preserve"> further</w:t>
      </w:r>
      <w:r w:rsidRPr="00DD0838">
        <w:t xml:space="preserve"> reason for </w:t>
      </w:r>
      <w:r w:rsidR="00315E5D">
        <w:t xml:space="preserve">NEW SCREENED NON CONFLICTED MEMBERS of </w:t>
      </w:r>
      <w:r w:rsidRPr="00DD0838">
        <w:t>this Court</w:t>
      </w:r>
      <w:r w:rsidR="00315E5D">
        <w:t>,</w:t>
      </w:r>
      <w:r w:rsidRPr="00DD0838">
        <w:t xml:space="preserve"> to </w:t>
      </w:r>
      <w:r w:rsidR="0046060B">
        <w:t>IMMEDIATELY REMAND</w:t>
      </w:r>
      <w:r w:rsidRPr="00DD0838">
        <w:t xml:space="preserve"> th</w:t>
      </w:r>
      <w:r w:rsidR="0046060B">
        <w:t>is</w:t>
      </w:r>
      <w:r w:rsidRPr="00DD0838">
        <w:t xml:space="preserve"> RICO </w:t>
      </w:r>
      <w:r w:rsidR="00155E41">
        <w:t>&amp;</w:t>
      </w:r>
      <w:r w:rsidRPr="00DD0838">
        <w:t xml:space="preserve"> ANTITRUST Lawsuit, the Anderson Whistleblower Lawsuit and the “Legall</w:t>
      </w:r>
      <w:r w:rsidR="00CB2787">
        <w:t xml:space="preserve">y Related” </w:t>
      </w:r>
      <w:r w:rsidR="00315E5D">
        <w:t>L</w:t>
      </w:r>
      <w:r w:rsidR="00CB2787">
        <w:t>awsuits</w:t>
      </w:r>
      <w:r w:rsidR="00315E5D">
        <w:t>,</w:t>
      </w:r>
      <w:r w:rsidR="00CB2787">
        <w:t xml:space="preserve"> </w:t>
      </w:r>
      <w:r w:rsidRPr="00DD0838">
        <w:t>back to the US District Court</w:t>
      </w:r>
      <w:r w:rsidR="00CB2787">
        <w:t xml:space="preserve"> for </w:t>
      </w:r>
      <w:r w:rsidR="00CB2787">
        <w:lastRenderedPageBreak/>
        <w:t>rehearing</w:t>
      </w:r>
      <w:r w:rsidR="0046060B">
        <w:t>s</w:t>
      </w:r>
      <w:r w:rsidR="00155E41">
        <w:t xml:space="preserve"> free of Conflicts of Interest, Violations of Attorney Conduct Codes, Public Office Rules &amp; Regulations and State &amp; Federal Law</w:t>
      </w:r>
      <w:r w:rsidR="0046060B">
        <w:t>.</w:t>
      </w:r>
      <w:proofErr w:type="gramEnd"/>
      <w:r w:rsidR="0046060B">
        <w:t xml:space="preserve">  Rehearings</w:t>
      </w:r>
      <w:r w:rsidR="00CB2787">
        <w:t xml:space="preserve"> free of the Confl</w:t>
      </w:r>
      <w:r w:rsidR="0046060B">
        <w:t xml:space="preserve">icts that infected these hearings </w:t>
      </w:r>
      <w:r w:rsidR="00315E5D">
        <w:t>from the start</w:t>
      </w:r>
      <w:r w:rsidR="0046060B">
        <w:t>,</w:t>
      </w:r>
      <w:r w:rsidR="00CB2787">
        <w:t xml:space="preserve"> Obstructing Justice and perpetrating a FRAUD ON THE COURT</w:t>
      </w:r>
      <w:r w:rsidR="00315E5D">
        <w:t>S</w:t>
      </w:r>
      <w:r w:rsidR="00155E41">
        <w:t>,</w:t>
      </w:r>
      <w:r w:rsidR="0046060B">
        <w:t xml:space="preserve"> committed</w:t>
      </w:r>
      <w:r w:rsidR="00CB2787">
        <w:t xml:space="preserve"> by former </w:t>
      </w:r>
      <w:r w:rsidR="0046060B">
        <w:t xml:space="preserve">and current </w:t>
      </w:r>
      <w:r w:rsidR="00CB2787">
        <w:t>Officials of the New York Attorney General</w:t>
      </w:r>
      <w:r w:rsidR="0046060B">
        <w:t>’s office</w:t>
      </w:r>
      <w:r w:rsidRPr="00DD0838">
        <w:t>.</w:t>
      </w:r>
      <w:r w:rsidR="00CB2787">
        <w:t xml:space="preserve">  </w:t>
      </w:r>
      <w:r w:rsidR="00315E5D">
        <w:t xml:space="preserve">This Court with knowledge gained herein and evidence submitted in support of these allegations must report these FELONY CRIMES OF THEIR PEERS or face further MISPRISION OF FELONY charges, AIDING &amp; ABETTING a CRIMINAL RICO ORIGINATION and other VIOLATIONS of STATE, FEDERAL &amp; INTERNATIONAL LAW. </w:t>
      </w:r>
    </w:p>
    <w:p w:rsidR="00EE2228" w:rsidRDefault="00CB2787" w:rsidP="00315E5D">
      <w:r>
        <w:t>Whistleblower Anderson has also presented evidence to this Court of Violations of Public Office Rules &amp; Regulations, Attorney Conduct Codes and State &amp; Federal Law by the New York Attorney General</w:t>
      </w:r>
      <w:r w:rsidR="00155E41">
        <w:t>,</w:t>
      </w:r>
      <w:r>
        <w:t xml:space="preserve"> in her </w:t>
      </w:r>
      <w:r w:rsidR="00155E41">
        <w:t xml:space="preserve">Notice of Motion to Disqualifying the Office of the New York State Attorney General from Representation </w:t>
      </w:r>
      <w:r w:rsidR="00EE2228">
        <w:t>of Defendants</w:t>
      </w:r>
      <w:r>
        <w:t>, which can be found at</w:t>
      </w:r>
      <w:r w:rsidR="00EE2228">
        <w:t>,</w:t>
      </w:r>
      <w:r>
        <w:t xml:space="preserve">  </w:t>
      </w:r>
    </w:p>
    <w:p w:rsidR="00EE2228" w:rsidRDefault="00BD2453" w:rsidP="00315E5D">
      <w:hyperlink r:id="rId25" w:history="1">
        <w:r w:rsidR="00CB2787" w:rsidRPr="00F54915">
          <w:rPr>
            <w:rStyle w:val="Hyperlink"/>
          </w:rPr>
          <w:t>http://www.frankbrady.org/TammanyHall/Documents_files/CCA%20091410%20Filing.pdf</w:t>
        </w:r>
      </w:hyperlink>
      <w:r w:rsidR="00CB2787">
        <w:t xml:space="preserve"> </w:t>
      </w:r>
    </w:p>
    <w:p w:rsidR="00EE2228" w:rsidRDefault="00CB2787" w:rsidP="00315E5D">
      <w:proofErr w:type="gramStart"/>
      <w:r>
        <w:t>and</w:t>
      </w:r>
      <w:proofErr w:type="gramEnd"/>
      <w:r>
        <w:t xml:space="preserve"> </w:t>
      </w:r>
    </w:p>
    <w:p w:rsidR="00EE2228" w:rsidRDefault="00BD2453" w:rsidP="00315E5D">
      <w:hyperlink r:id="rId26" w:history="1">
        <w:r w:rsidR="00CB2787" w:rsidRPr="00F54915">
          <w:rPr>
            <w:rStyle w:val="Hyperlink"/>
          </w:rPr>
          <w:t>http://iviewit.tv/wordpress/?p=391</w:t>
        </w:r>
      </w:hyperlink>
      <w:r w:rsidR="00CB2787">
        <w:t xml:space="preserve"> </w:t>
      </w:r>
      <w:r w:rsidR="004F53AA">
        <w:t xml:space="preserve">, </w:t>
      </w:r>
    </w:p>
    <w:p w:rsidR="00EE2228" w:rsidRDefault="00315E5D" w:rsidP="00315E5D">
      <w:proofErr w:type="gramStart"/>
      <w:r>
        <w:t xml:space="preserve">the URL’s </w:t>
      </w:r>
      <w:r w:rsidR="004F53AA">
        <w:t>fully incorporated by reference in entirety herein and ALL APPLICABLE and RELEVANT ARGUMENTS contained</w:t>
      </w:r>
      <w:r>
        <w:t xml:space="preserve"> within the Anderson Motion</w:t>
      </w:r>
      <w:r w:rsidR="004F53AA">
        <w:t xml:space="preserve"> therein to REMOVE the ATTORNEY GENERAL FROM the Anderson Lawsuit, are wholly incorporated herein in entirety for consideration in this Motion</w:t>
      </w:r>
      <w:r>
        <w:t xml:space="preserve"> to also REMOVE THE ATTORNEY GENERAL FROM THESE PROCEEDINGS OTHER THAN AS A DEFENDANT with NON CONFLICTED COUNSELS to represent them both PERSONALLY and PROFESSIONALLY</w:t>
      </w:r>
      <w:r w:rsidR="004F53AA">
        <w:t>.</w:t>
      </w:r>
      <w:proofErr w:type="gramEnd"/>
    </w:p>
    <w:p w:rsidR="00315E5D" w:rsidRPr="00315E5D" w:rsidRDefault="00315E5D" w:rsidP="00315E5D">
      <w:r>
        <w:tab/>
        <w:t xml:space="preserve">With the Attorney General removed from this Lawsuit, the case must be moved to a NON CONFLICTED COURT to REHEAR the matter in entirety FREE OF THE PERVERSIONS TO LAW CREATED BY THE CONFLICTS OF SENIOR RANKING PUBLIC OFFICIALS.  </w:t>
      </w:r>
      <w:proofErr w:type="gramStart"/>
      <w:r>
        <w:t xml:space="preserve">As Plaintiff is suing the </w:t>
      </w:r>
      <w:r w:rsidR="00875F8C">
        <w:t xml:space="preserve">New York State Courts, Disciplinary Departments and State Bar Association, ANY MEMBER of those organizations cannot hear this </w:t>
      </w:r>
      <w:r w:rsidR="00C709F8">
        <w:t>Lawsuit</w:t>
      </w:r>
      <w:r w:rsidR="00875F8C">
        <w:t xml:space="preserve"> and therefore the case should be remanded to a Court outside the State of New York and lawyers registered with the New York Courts, as again, this would be further ILLEGAL CONFLICT</w:t>
      </w:r>
      <w:r w:rsidR="00C709F8">
        <w:t>S</w:t>
      </w:r>
      <w:r w:rsidR="00875F8C">
        <w:t xml:space="preserve"> that act to OBSTRUCT JUSTICE</w:t>
      </w:r>
      <w:r w:rsidR="00C709F8">
        <w:t xml:space="preserve"> and ILLEGALLY </w:t>
      </w:r>
      <w:r w:rsidR="00875F8C">
        <w:t>DENY PLAINTIFF DUE PROCESS RIGHTS.</w:t>
      </w:r>
      <w:proofErr w:type="gramEnd"/>
      <w:r w:rsidR="00875F8C">
        <w:t xml:space="preserve">  Plaintiff demands a FEDERAL MONITOR or some other impartial party to choose the next venue </w:t>
      </w:r>
      <w:proofErr w:type="gramStart"/>
      <w:r w:rsidR="00875F8C">
        <w:t>this Lawsuit can proceed in</w:t>
      </w:r>
      <w:r w:rsidR="00C709F8">
        <w:t xml:space="preserve"> and who can be party to the Lawsuit as defense counsel</w:t>
      </w:r>
      <w:proofErr w:type="gramEnd"/>
      <w:r w:rsidR="00875F8C">
        <w:t>.</w:t>
      </w:r>
      <w:r w:rsidR="00C709F8">
        <w:t xml:space="preserve">  With the removal of the New York Attorney General as Counsel to the State Actors/Defendants, each State Official must then retain new, NON CONFLICTED COUNSELORS, one to represent them personally and one professionally.  It </w:t>
      </w:r>
      <w:proofErr w:type="gramStart"/>
      <w:r w:rsidR="00C709F8">
        <w:t>should be noted</w:t>
      </w:r>
      <w:proofErr w:type="gramEnd"/>
      <w:r w:rsidR="00C709F8">
        <w:t xml:space="preserve">, and it was noted in Anderson’s Motion to Remove the Attorney General for ILLEGAL REPRESENTATIONS and in the Motion to Compel filed by Plaintiff, that State Funds and RESOURCES are being illegally used </w:t>
      </w:r>
      <w:r w:rsidR="00C709F8">
        <w:lastRenderedPageBreak/>
        <w:t>to represent these PUBLIC OFFICIALS PERSONALLY in Violation of Attorney Conduct Codes, Public Office Rules and Regulations and State and Federal Law.  Again, attempts to continue this THEFT and FRAUD of PUBLIC RESOURCES by STATE OFFICIALS by failure to end these crimes in THIS COURT or report the CRIMES to CRIMINAL AUTHORITIES will result in ADDITIONAL CRIMINAL CHARGES AGAINST MEMBERS OF THIS COURT.</w:t>
      </w:r>
    </w:p>
    <w:p w:rsidR="006B0D46" w:rsidRPr="00DD0838" w:rsidRDefault="00F81D1E" w:rsidP="00315E5D">
      <w:pPr>
        <w:pStyle w:val="Heading1"/>
      </w:pPr>
      <w:bookmarkStart w:id="9" w:name="_Toc297007427"/>
      <w:proofErr w:type="gramStart"/>
      <w:r w:rsidRPr="008975B1">
        <w:rPr>
          <w:caps/>
        </w:rPr>
        <w:t xml:space="preserve">IMMEDIATE </w:t>
      </w:r>
      <w:r w:rsidR="006B0D46" w:rsidRPr="008975B1">
        <w:rPr>
          <w:caps/>
        </w:rPr>
        <w:t xml:space="preserve">Disqualification of Justices and other Members of the Second Circuit Court </w:t>
      </w:r>
      <w:r w:rsidR="006419E4" w:rsidRPr="008975B1">
        <w:rPr>
          <w:caps/>
        </w:rPr>
        <w:t xml:space="preserve">who have acted in Violation of Law, </w:t>
      </w:r>
      <w:r w:rsidR="006B0D46" w:rsidRPr="008975B1">
        <w:rPr>
          <w:caps/>
        </w:rPr>
        <w:t xml:space="preserve">Aiding </w:t>
      </w:r>
      <w:r w:rsidR="006419E4" w:rsidRPr="008975B1">
        <w:rPr>
          <w:caps/>
        </w:rPr>
        <w:t xml:space="preserve">and </w:t>
      </w:r>
      <w:r w:rsidRPr="008975B1">
        <w:rPr>
          <w:caps/>
        </w:rPr>
        <w:t>Abetting Fraud on the Court</w:t>
      </w:r>
      <w:r w:rsidR="006419E4" w:rsidRPr="008975B1">
        <w:rPr>
          <w:caps/>
        </w:rPr>
        <w:t>.</w:t>
      </w:r>
      <w:proofErr w:type="gramEnd"/>
      <w:r w:rsidR="006419E4" w:rsidRPr="008975B1">
        <w:rPr>
          <w:caps/>
        </w:rPr>
        <w:t xml:space="preserve">  In seeking DISQUALIFICATION of the JUSTICES OF THIS COURT, </w:t>
      </w:r>
      <w:r w:rsidR="00C63D62" w:rsidRPr="008975B1">
        <w:rPr>
          <w:caps/>
        </w:rPr>
        <w:t xml:space="preserve">PLAINTIFF </w:t>
      </w:r>
      <w:r w:rsidR="006419E4" w:rsidRPr="008975B1">
        <w:rPr>
          <w:caps/>
        </w:rPr>
        <w:t>DEMAND</w:t>
      </w:r>
      <w:r w:rsidR="00C63D62" w:rsidRPr="008975B1">
        <w:rPr>
          <w:caps/>
        </w:rPr>
        <w:t>S</w:t>
      </w:r>
      <w:r w:rsidRPr="008975B1">
        <w:rPr>
          <w:caps/>
        </w:rPr>
        <w:t xml:space="preserve"> FULL REMOVAL OF ALL PRIOR RULINGS and ORDERS</w:t>
      </w:r>
      <w:r w:rsidR="00C63D62" w:rsidRPr="008975B1">
        <w:rPr>
          <w:caps/>
        </w:rPr>
        <w:t xml:space="preserve">, which have been </w:t>
      </w:r>
      <w:r w:rsidRPr="008975B1">
        <w:rPr>
          <w:caps/>
        </w:rPr>
        <w:t>tendered in CONFLICT</w:t>
      </w:r>
      <w:r w:rsidR="00C63D62" w:rsidRPr="008975B1">
        <w:rPr>
          <w:caps/>
        </w:rPr>
        <w:t xml:space="preserve"> and have </w:t>
      </w:r>
      <w:r w:rsidRPr="008975B1">
        <w:rPr>
          <w:caps/>
        </w:rPr>
        <w:t>Violat</w:t>
      </w:r>
      <w:r w:rsidR="00C63D62" w:rsidRPr="008975B1">
        <w:rPr>
          <w:caps/>
        </w:rPr>
        <w:t xml:space="preserve">ed </w:t>
      </w:r>
      <w:r w:rsidRPr="008975B1">
        <w:rPr>
          <w:caps/>
        </w:rPr>
        <w:t>Attorney Conduct Codes, Judicial Cannons, Public Office Rules &amp; Regulations and State &amp; Federal Law.</w:t>
      </w:r>
      <w:bookmarkEnd w:id="9"/>
    </w:p>
    <w:p w:rsidR="006B0D46" w:rsidRPr="00DD0838" w:rsidRDefault="00C63D62" w:rsidP="00315E5D">
      <w:pPr>
        <w:pStyle w:val="Heading1"/>
      </w:pPr>
      <w:bookmarkStart w:id="10" w:name="_Toc297007428"/>
      <w:r w:rsidRPr="008975B1">
        <w:rPr>
          <w:caps/>
        </w:rPr>
        <w:t>PLAINTIFF DEMANDS THIS COURT REPORT THESE INEQUITIES perpetrated through this FRAUD ON THE COURT</w:t>
      </w:r>
      <w:r w:rsidR="00E26660" w:rsidRPr="008975B1">
        <w:rPr>
          <w:caps/>
        </w:rPr>
        <w:t xml:space="preserve"> and FELONY CRIMINAL ACTS</w:t>
      </w:r>
      <w:r w:rsidRPr="008975B1">
        <w:rPr>
          <w:caps/>
        </w:rPr>
        <w:t xml:space="preserve"> to all proper CRIMINAL AUTHORITIES for </w:t>
      </w:r>
      <w:r w:rsidR="00F81D1E" w:rsidRPr="008975B1">
        <w:rPr>
          <w:caps/>
        </w:rPr>
        <w:t xml:space="preserve">IMMEDIATE </w:t>
      </w:r>
      <w:r w:rsidRPr="008975B1">
        <w:rPr>
          <w:caps/>
        </w:rPr>
        <w:t>INVESTIGATION</w:t>
      </w:r>
      <w:r w:rsidR="00E26660" w:rsidRPr="008975B1">
        <w:rPr>
          <w:caps/>
        </w:rPr>
        <w:t xml:space="preserve"> or face further Obstruction Charges by YOUR continued </w:t>
      </w:r>
      <w:r w:rsidR="005B5E8E" w:rsidRPr="008975B1">
        <w:rPr>
          <w:caps/>
        </w:rPr>
        <w:t>MISPRISION</w:t>
      </w:r>
      <w:r w:rsidR="00E26660" w:rsidRPr="008975B1">
        <w:rPr>
          <w:caps/>
        </w:rPr>
        <w:t xml:space="preserve"> OF FELONY Offences of which you have direct knowledge of, including but not limited to evidence and sworn testimony of Anderson.  </w:t>
      </w:r>
      <w:proofErr w:type="gramStart"/>
      <w:r w:rsidR="00E26660" w:rsidRPr="008975B1">
        <w:rPr>
          <w:caps/>
        </w:rPr>
        <w:t xml:space="preserve">Public Officials of the following State and Federal Agencies are directly implicated by Anderson’s allegations in FELONY CRIMINAL ACTS, including </w:t>
      </w:r>
      <w:r w:rsidR="006B0D46" w:rsidRPr="008975B1">
        <w:rPr>
          <w:caps/>
        </w:rPr>
        <w:t xml:space="preserve">Members of the New York Attorney General’s Office, the US Attorney’s Office, the New York District Attorney’s Office, </w:t>
      </w:r>
      <w:r w:rsidR="008E7E26" w:rsidRPr="008975B1">
        <w:rPr>
          <w:caps/>
        </w:rPr>
        <w:t>Justice and Officers of the US District Court Second Circuit</w:t>
      </w:r>
      <w:r w:rsidR="00E26660" w:rsidRPr="008975B1">
        <w:rPr>
          <w:caps/>
        </w:rPr>
        <w:t>,</w:t>
      </w:r>
      <w:r w:rsidR="008E7E26" w:rsidRPr="008975B1">
        <w:rPr>
          <w:caps/>
        </w:rPr>
        <w:t xml:space="preserve"> </w:t>
      </w:r>
      <w:r w:rsidR="006B0D46" w:rsidRPr="008975B1">
        <w:rPr>
          <w:caps/>
        </w:rPr>
        <w:t>Justices and Officers of the New York Supreme Court</w:t>
      </w:r>
      <w:r w:rsidR="00E26660" w:rsidRPr="008975B1">
        <w:rPr>
          <w:caps/>
        </w:rPr>
        <w:t>,</w:t>
      </w:r>
      <w:r w:rsidR="006B0D46" w:rsidRPr="008975B1">
        <w:rPr>
          <w:caps/>
        </w:rPr>
        <w:t xml:space="preserve"> and </w:t>
      </w:r>
      <w:r w:rsidR="00E26660" w:rsidRPr="008975B1">
        <w:rPr>
          <w:caps/>
        </w:rPr>
        <w:t xml:space="preserve">Senior Officials of </w:t>
      </w:r>
      <w:r w:rsidR="006B0D46" w:rsidRPr="008975B1">
        <w:rPr>
          <w:caps/>
        </w:rPr>
        <w:t>the New York Supreme Cour</w:t>
      </w:r>
      <w:r w:rsidR="00E26660" w:rsidRPr="008975B1">
        <w:rPr>
          <w:caps/>
        </w:rPr>
        <w:t>t Disciplinary Departments</w:t>
      </w:r>
      <w:r w:rsidR="006B0D46" w:rsidRPr="008975B1">
        <w:rPr>
          <w:caps/>
        </w:rPr>
        <w:t>.</w:t>
      </w:r>
      <w:bookmarkEnd w:id="10"/>
      <w:proofErr w:type="gramEnd"/>
    </w:p>
    <w:p w:rsidR="00A62982" w:rsidRDefault="00A62982" w:rsidP="00A62982"/>
    <w:p w:rsidR="00A6350E" w:rsidRPr="00DD0838" w:rsidRDefault="00A6350E" w:rsidP="00A62982">
      <w:pPr>
        <w:ind w:firstLine="720"/>
      </w:pPr>
      <w:proofErr w:type="gramStart"/>
      <w:r w:rsidRPr="00DD0838">
        <w:t xml:space="preserve">Anderson further claims that “Favored Law Firms and Lawyers” are directly involved in the FELONY CRIMINAL ACTS, of which Plaintiff demands to know which Lawyers and Law Firms this involves and specifically requests that ANY party with a legal degree be mandated to </w:t>
      </w:r>
      <w:r w:rsidRPr="00DD0838">
        <w:lastRenderedPageBreak/>
        <w:t>sign a Conflict of Interest Disclosure to assure that none of the, as yet, unnamed parties are those directly involved in these matters.</w:t>
      </w:r>
      <w:proofErr w:type="gramEnd"/>
    </w:p>
    <w:p w:rsidR="00DD0838" w:rsidRPr="008975B1" w:rsidRDefault="006B0D46" w:rsidP="00315E5D">
      <w:pPr>
        <w:pStyle w:val="Heading1"/>
        <w:rPr>
          <w:caps/>
        </w:rPr>
      </w:pPr>
      <w:bookmarkStart w:id="11" w:name="_Toc297007429"/>
      <w:r w:rsidRPr="008975B1">
        <w:rPr>
          <w:caps/>
        </w:rPr>
        <w:t>Relief</w:t>
      </w:r>
      <w:bookmarkEnd w:id="11"/>
    </w:p>
    <w:p w:rsidR="00DD0838" w:rsidRDefault="00DD0838" w:rsidP="00315E5D">
      <w:r>
        <w:br w:type="page"/>
      </w:r>
    </w:p>
    <w:p w:rsidR="00DD0838" w:rsidRDefault="00DA3562" w:rsidP="00A62982">
      <w:pPr>
        <w:pStyle w:val="Heading1"/>
        <w:jc w:val="center"/>
        <w:rPr>
          <w:caps/>
        </w:rPr>
      </w:pPr>
      <w:bookmarkStart w:id="12" w:name="_Toc297007430"/>
      <w:r w:rsidRPr="008975B1">
        <w:rPr>
          <w:caps/>
        </w:rPr>
        <w:lastRenderedPageBreak/>
        <w:t>EXHIBIT 1</w:t>
      </w:r>
      <w:bookmarkEnd w:id="12"/>
    </w:p>
    <w:p w:rsidR="00566597" w:rsidRPr="00566597" w:rsidRDefault="00566597" w:rsidP="00566597"/>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4D" w:rsidRDefault="00601D4D" w:rsidP="00315E5D">
      <w:r>
        <w:separator/>
      </w:r>
    </w:p>
  </w:endnote>
  <w:endnote w:type="continuationSeparator" w:id="0">
    <w:p w:rsidR="00601D4D" w:rsidRDefault="00601D4D"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4D" w:rsidRDefault="00601D4D" w:rsidP="00315E5D">
      <w:r>
        <w:separator/>
      </w:r>
    </w:p>
  </w:footnote>
  <w:footnote w:type="continuationSeparator" w:id="0">
    <w:p w:rsidR="00601D4D" w:rsidRDefault="00601D4D" w:rsidP="00315E5D">
      <w:r>
        <w:continuationSeparator/>
      </w:r>
    </w:p>
  </w:footnote>
  <w:footnote w:id="1">
    <w:p w:rsidR="00C848DF" w:rsidRDefault="00C848DF" w:rsidP="00315E5D">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C848DF" w:rsidRDefault="00C848DF" w:rsidP="00315E5D">
      <w:pPr>
        <w:pStyle w:val="FootnoteText"/>
      </w:pPr>
    </w:p>
  </w:footnote>
  <w:footnote w:id="2">
    <w:p w:rsidR="00C848DF" w:rsidRDefault="00C848DF"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C848DF" w:rsidRDefault="00C848DF"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10"/>
  </w:num>
  <w:num w:numId="4">
    <w:abstractNumId w:val="4"/>
  </w:num>
  <w:num w:numId="5">
    <w:abstractNumId w:val="2"/>
  </w:num>
  <w:num w:numId="6">
    <w:abstractNumId w:val="5"/>
  </w:num>
  <w:num w:numId="7">
    <w:abstractNumId w:val="7"/>
  </w:num>
  <w:num w:numId="8">
    <w:abstractNumId w:val="9"/>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32C1F"/>
    <w:rsid w:val="00035AB6"/>
    <w:rsid w:val="000472A2"/>
    <w:rsid w:val="000677D5"/>
    <w:rsid w:val="000753DC"/>
    <w:rsid w:val="00087A77"/>
    <w:rsid w:val="000A24A9"/>
    <w:rsid w:val="000B39FA"/>
    <w:rsid w:val="000C0A97"/>
    <w:rsid w:val="000E5CBE"/>
    <w:rsid w:val="00102E48"/>
    <w:rsid w:val="00110B53"/>
    <w:rsid w:val="00155E41"/>
    <w:rsid w:val="0017195B"/>
    <w:rsid w:val="001B3344"/>
    <w:rsid w:val="001B6337"/>
    <w:rsid w:val="001C74EC"/>
    <w:rsid w:val="001F4E9B"/>
    <w:rsid w:val="00217A56"/>
    <w:rsid w:val="00221ADD"/>
    <w:rsid w:val="00271812"/>
    <w:rsid w:val="00287CE4"/>
    <w:rsid w:val="002B1F28"/>
    <w:rsid w:val="002C19C4"/>
    <w:rsid w:val="002C31B9"/>
    <w:rsid w:val="002D194C"/>
    <w:rsid w:val="002F1AA7"/>
    <w:rsid w:val="00315E5D"/>
    <w:rsid w:val="003165DD"/>
    <w:rsid w:val="00322B12"/>
    <w:rsid w:val="00325C35"/>
    <w:rsid w:val="00336C48"/>
    <w:rsid w:val="00371861"/>
    <w:rsid w:val="00396D3E"/>
    <w:rsid w:val="003C3488"/>
    <w:rsid w:val="003E6AC0"/>
    <w:rsid w:val="003F2BB8"/>
    <w:rsid w:val="00403532"/>
    <w:rsid w:val="00412CC4"/>
    <w:rsid w:val="00417652"/>
    <w:rsid w:val="00420194"/>
    <w:rsid w:val="004206F5"/>
    <w:rsid w:val="004353ED"/>
    <w:rsid w:val="0046060B"/>
    <w:rsid w:val="00470F56"/>
    <w:rsid w:val="004B7A28"/>
    <w:rsid w:val="004E67FE"/>
    <w:rsid w:val="004F53AA"/>
    <w:rsid w:val="004F750D"/>
    <w:rsid w:val="00507A2D"/>
    <w:rsid w:val="00512413"/>
    <w:rsid w:val="00566597"/>
    <w:rsid w:val="005818AF"/>
    <w:rsid w:val="00587AAC"/>
    <w:rsid w:val="00594DC7"/>
    <w:rsid w:val="005B5E8E"/>
    <w:rsid w:val="005C07B8"/>
    <w:rsid w:val="005C39F2"/>
    <w:rsid w:val="005C46AF"/>
    <w:rsid w:val="005F147E"/>
    <w:rsid w:val="00601D4D"/>
    <w:rsid w:val="0061741C"/>
    <w:rsid w:val="006333E9"/>
    <w:rsid w:val="006419E4"/>
    <w:rsid w:val="00676DAD"/>
    <w:rsid w:val="00684494"/>
    <w:rsid w:val="006A1B8C"/>
    <w:rsid w:val="006B0D46"/>
    <w:rsid w:val="006B59AF"/>
    <w:rsid w:val="006B66AB"/>
    <w:rsid w:val="006C40C7"/>
    <w:rsid w:val="006D6A7C"/>
    <w:rsid w:val="006E6331"/>
    <w:rsid w:val="006F4474"/>
    <w:rsid w:val="006F5208"/>
    <w:rsid w:val="00702F0B"/>
    <w:rsid w:val="007072ED"/>
    <w:rsid w:val="00772AE3"/>
    <w:rsid w:val="00774564"/>
    <w:rsid w:val="0078153F"/>
    <w:rsid w:val="007A16CB"/>
    <w:rsid w:val="007A3B68"/>
    <w:rsid w:val="007A43D1"/>
    <w:rsid w:val="007D2A44"/>
    <w:rsid w:val="007D3791"/>
    <w:rsid w:val="007D6C30"/>
    <w:rsid w:val="007E5424"/>
    <w:rsid w:val="007F52F3"/>
    <w:rsid w:val="00825C80"/>
    <w:rsid w:val="00827927"/>
    <w:rsid w:val="0083457A"/>
    <w:rsid w:val="0085112C"/>
    <w:rsid w:val="00860B3C"/>
    <w:rsid w:val="00861F5F"/>
    <w:rsid w:val="008700B1"/>
    <w:rsid w:val="00875F8C"/>
    <w:rsid w:val="0089472E"/>
    <w:rsid w:val="008975B1"/>
    <w:rsid w:val="008B6081"/>
    <w:rsid w:val="008E7E26"/>
    <w:rsid w:val="009008C2"/>
    <w:rsid w:val="0093432C"/>
    <w:rsid w:val="00942FE3"/>
    <w:rsid w:val="00951D16"/>
    <w:rsid w:val="00972CAF"/>
    <w:rsid w:val="009A5A58"/>
    <w:rsid w:val="009D02B1"/>
    <w:rsid w:val="00A36805"/>
    <w:rsid w:val="00A476D9"/>
    <w:rsid w:val="00A51BBB"/>
    <w:rsid w:val="00A62982"/>
    <w:rsid w:val="00A6350E"/>
    <w:rsid w:val="00AA7BED"/>
    <w:rsid w:val="00AD389F"/>
    <w:rsid w:val="00AD755A"/>
    <w:rsid w:val="00B360C9"/>
    <w:rsid w:val="00BA1279"/>
    <w:rsid w:val="00BB4455"/>
    <w:rsid w:val="00BB6097"/>
    <w:rsid w:val="00BC5E51"/>
    <w:rsid w:val="00BC6032"/>
    <w:rsid w:val="00BD2453"/>
    <w:rsid w:val="00BD57B9"/>
    <w:rsid w:val="00BF0E69"/>
    <w:rsid w:val="00C15C23"/>
    <w:rsid w:val="00C16B0E"/>
    <w:rsid w:val="00C40BFD"/>
    <w:rsid w:val="00C43AA5"/>
    <w:rsid w:val="00C549F6"/>
    <w:rsid w:val="00C6051B"/>
    <w:rsid w:val="00C63D62"/>
    <w:rsid w:val="00C709F8"/>
    <w:rsid w:val="00C72E53"/>
    <w:rsid w:val="00C749A6"/>
    <w:rsid w:val="00C80183"/>
    <w:rsid w:val="00C848DF"/>
    <w:rsid w:val="00C93D39"/>
    <w:rsid w:val="00CA16E2"/>
    <w:rsid w:val="00CB2787"/>
    <w:rsid w:val="00CB3C63"/>
    <w:rsid w:val="00CD6786"/>
    <w:rsid w:val="00CF1FA2"/>
    <w:rsid w:val="00CF44D8"/>
    <w:rsid w:val="00CF7926"/>
    <w:rsid w:val="00D20AB5"/>
    <w:rsid w:val="00D27537"/>
    <w:rsid w:val="00D66196"/>
    <w:rsid w:val="00D72C10"/>
    <w:rsid w:val="00D83D9A"/>
    <w:rsid w:val="00D85679"/>
    <w:rsid w:val="00D95024"/>
    <w:rsid w:val="00DA3562"/>
    <w:rsid w:val="00DB2D48"/>
    <w:rsid w:val="00DC6C72"/>
    <w:rsid w:val="00DD0838"/>
    <w:rsid w:val="00DE2D81"/>
    <w:rsid w:val="00DF6393"/>
    <w:rsid w:val="00E02DF5"/>
    <w:rsid w:val="00E03D8B"/>
    <w:rsid w:val="00E04AF3"/>
    <w:rsid w:val="00E14373"/>
    <w:rsid w:val="00E16CF8"/>
    <w:rsid w:val="00E26660"/>
    <w:rsid w:val="00E27B1C"/>
    <w:rsid w:val="00E37A8E"/>
    <w:rsid w:val="00E6714B"/>
    <w:rsid w:val="00E73902"/>
    <w:rsid w:val="00E944BE"/>
    <w:rsid w:val="00EA7B46"/>
    <w:rsid w:val="00ED255B"/>
    <w:rsid w:val="00EE2228"/>
    <w:rsid w:val="00EE3652"/>
    <w:rsid w:val="00EF51F7"/>
    <w:rsid w:val="00F04A6B"/>
    <w:rsid w:val="00F26759"/>
    <w:rsid w:val="00F70E94"/>
    <w:rsid w:val="00F70ED2"/>
    <w:rsid w:val="00F81D1E"/>
    <w:rsid w:val="00F841BA"/>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rsid w:val="00D95024"/>
    <w:pPr>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iviewit.tv/wordpress/?p=391" TargetMode="External"/><Relationship Id="rId3" Type="http://schemas.openxmlformats.org/officeDocument/2006/relationships/styles" Target="styles.xml"/><Relationship Id="rId21" Type="http://schemas.openxmlformats.org/officeDocument/2006/relationships/hyperlink" Target="http://upload.wikimedia.org/wikipedia/en/9/9e/Tammany_Ring%2C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frankbrady.org/TammanyHall/Documents_files/CCA%20091410%20Filing.pdf"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AD77-BD71-44AB-8EEB-1C0029C4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12573</Words>
  <Characters>71670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84075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2011-06-28T11:22:00Z</cp:lastPrinted>
  <dcterms:created xsi:type="dcterms:W3CDTF">2011-06-28T17:11:00Z</dcterms:created>
  <dcterms:modified xsi:type="dcterms:W3CDTF">2011-06-28T17:11:00Z</dcterms:modified>
</cp:coreProperties>
</file>